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CB610" w14:textId="7EDD1A6C" w:rsidR="00C22336" w:rsidRPr="00A95536" w:rsidRDefault="00C22336" w:rsidP="00C22336">
      <w:pPr>
        <w:pStyle w:val="3GPPHeader"/>
        <w:spacing w:after="60"/>
        <w:rPr>
          <w:rFonts w:ascii="Times New Roman" w:hAnsi="Times New Roman"/>
          <w:szCs w:val="24"/>
          <w:highlight w:val="yellow"/>
        </w:rPr>
      </w:pPr>
      <w:bookmarkStart w:id="0" w:name="_Hlk180586765"/>
      <w:bookmarkStart w:id="1" w:name="_Hlk146044531"/>
      <w:bookmarkStart w:id="2" w:name="_Hlk99026805"/>
      <w:r w:rsidRPr="00A95536">
        <w:rPr>
          <w:rFonts w:ascii="Times New Roman" w:hAnsi="Times New Roman"/>
          <w:szCs w:val="24"/>
        </w:rPr>
        <w:t>3GPP TSG-RAN WG1 Meeting #12</w:t>
      </w:r>
      <w:r w:rsidR="00211C4B" w:rsidRPr="00A95536">
        <w:rPr>
          <w:rFonts w:ascii="Times New Roman" w:hAnsi="Times New Roman"/>
          <w:szCs w:val="24"/>
        </w:rPr>
        <w:t>2</w:t>
      </w:r>
      <w:r w:rsidRPr="00A95536">
        <w:rPr>
          <w:rFonts w:ascii="Times New Roman" w:hAnsi="Times New Roman"/>
          <w:szCs w:val="24"/>
        </w:rPr>
        <w:tab/>
        <w:t>R1</w:t>
      </w:r>
      <w:r w:rsidR="00C812C7" w:rsidRPr="00C812C7">
        <w:rPr>
          <w:rFonts w:ascii="Times New Roman" w:hAnsi="Times New Roman"/>
          <w:szCs w:val="24"/>
        </w:rPr>
        <w:t>-2505519</w:t>
      </w:r>
    </w:p>
    <w:p w14:paraId="643154E2" w14:textId="5DBB8A14" w:rsidR="00C22336" w:rsidRPr="00A95536" w:rsidRDefault="00211C4B" w:rsidP="00C22336">
      <w:pPr>
        <w:pStyle w:val="3GPPHeader"/>
        <w:rPr>
          <w:rFonts w:ascii="Times New Roman" w:hAnsi="Times New Roman"/>
          <w:szCs w:val="24"/>
        </w:rPr>
      </w:pPr>
      <w:r w:rsidRPr="00A95536">
        <w:rPr>
          <w:rFonts w:ascii="Times New Roman" w:hAnsi="Times New Roman"/>
          <w:szCs w:val="24"/>
        </w:rPr>
        <w:t>Bengaluru</w:t>
      </w:r>
      <w:r w:rsidR="00C22336" w:rsidRPr="00A95536">
        <w:rPr>
          <w:rFonts w:ascii="Times New Roman" w:hAnsi="Times New Roman"/>
          <w:szCs w:val="24"/>
        </w:rPr>
        <w:t xml:space="preserve">, </w:t>
      </w:r>
      <w:r w:rsidRPr="00A95536">
        <w:rPr>
          <w:rFonts w:ascii="Times New Roman" w:hAnsi="Times New Roman"/>
          <w:szCs w:val="24"/>
        </w:rPr>
        <w:t>India</w:t>
      </w:r>
      <w:r w:rsidR="00C22336" w:rsidRPr="00A95536">
        <w:rPr>
          <w:rFonts w:ascii="Times New Roman" w:hAnsi="Times New Roman"/>
          <w:szCs w:val="24"/>
        </w:rPr>
        <w:t xml:space="preserve">, </w:t>
      </w:r>
      <w:r w:rsidRPr="00A95536">
        <w:rPr>
          <w:rFonts w:ascii="Times New Roman" w:hAnsi="Times New Roman"/>
          <w:szCs w:val="24"/>
        </w:rPr>
        <w:t>Aug</w:t>
      </w:r>
      <w:r w:rsidR="00C22336" w:rsidRPr="00A95536">
        <w:rPr>
          <w:rFonts w:ascii="Times New Roman" w:hAnsi="Times New Roman"/>
          <w:szCs w:val="24"/>
        </w:rPr>
        <w:t xml:space="preserve"> </w:t>
      </w:r>
      <w:r w:rsidRPr="00A95536">
        <w:rPr>
          <w:rFonts w:ascii="Times New Roman" w:hAnsi="Times New Roman"/>
          <w:szCs w:val="24"/>
        </w:rPr>
        <w:t>25</w:t>
      </w:r>
      <w:r w:rsidR="00C22336" w:rsidRPr="00A95536">
        <w:rPr>
          <w:rFonts w:ascii="Times New Roman" w:hAnsi="Times New Roman"/>
          <w:szCs w:val="24"/>
          <w:vertAlign w:val="superscript"/>
        </w:rPr>
        <w:t>th</w:t>
      </w:r>
      <w:r w:rsidR="00C22336" w:rsidRPr="00A95536">
        <w:rPr>
          <w:rFonts w:ascii="Times New Roman" w:hAnsi="Times New Roman"/>
          <w:szCs w:val="24"/>
        </w:rPr>
        <w:t xml:space="preserve"> – </w:t>
      </w:r>
      <w:r w:rsidRPr="00A95536">
        <w:rPr>
          <w:rFonts w:ascii="Times New Roman" w:hAnsi="Times New Roman"/>
          <w:szCs w:val="24"/>
        </w:rPr>
        <w:t>29</w:t>
      </w:r>
      <w:r w:rsidRPr="00A95536">
        <w:rPr>
          <w:rFonts w:ascii="Times New Roman" w:hAnsi="Times New Roman"/>
          <w:szCs w:val="24"/>
          <w:vertAlign w:val="superscript"/>
        </w:rPr>
        <w:t>th</w:t>
      </w:r>
      <w:r w:rsidR="00C22336" w:rsidRPr="00A95536">
        <w:rPr>
          <w:rFonts w:ascii="Times New Roman" w:hAnsi="Times New Roman"/>
          <w:szCs w:val="24"/>
        </w:rPr>
        <w:t>, 2025</w:t>
      </w:r>
    </w:p>
    <w:bookmarkEnd w:id="0"/>
    <w:p w14:paraId="696AE57A" w14:textId="77777777" w:rsidR="008B06D9" w:rsidRPr="00A95536" w:rsidRDefault="008B06D9" w:rsidP="008B06D9">
      <w:pPr>
        <w:pStyle w:val="3GPPHeader"/>
        <w:rPr>
          <w:rFonts w:ascii="Times New Roman" w:hAnsi="Times New Roman"/>
        </w:rPr>
      </w:pPr>
    </w:p>
    <w:p w14:paraId="44F2728E" w14:textId="24C6CC83"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Agenda Item:</w:t>
      </w:r>
      <w:r>
        <w:tab/>
      </w:r>
      <w:r w:rsidR="00895CF7" w:rsidRPr="3C2949DA">
        <w:rPr>
          <w:rFonts w:ascii="Times New Roman" w:hAnsi="Times New Roman"/>
          <w:sz w:val="22"/>
          <w:szCs w:val="22"/>
        </w:rPr>
        <w:t>11</w:t>
      </w:r>
      <w:r w:rsidR="00592C09" w:rsidRPr="3C2949DA">
        <w:rPr>
          <w:rFonts w:ascii="Times New Roman" w:hAnsi="Times New Roman"/>
          <w:sz w:val="22"/>
          <w:szCs w:val="22"/>
        </w:rPr>
        <w:t>.</w:t>
      </w:r>
      <w:r w:rsidR="00895CF7" w:rsidRPr="3C2949DA">
        <w:rPr>
          <w:rFonts w:ascii="Times New Roman" w:hAnsi="Times New Roman"/>
          <w:sz w:val="22"/>
          <w:szCs w:val="22"/>
        </w:rPr>
        <w:t>1</w:t>
      </w:r>
    </w:p>
    <w:bookmarkEnd w:id="1"/>
    <w:p w14:paraId="24218761" w14:textId="2ACD9B71"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Source:</w:t>
      </w:r>
      <w:r>
        <w:tab/>
      </w:r>
      <w:r w:rsidR="006D261C" w:rsidRPr="3C2949DA">
        <w:rPr>
          <w:rFonts w:ascii="Times New Roman" w:hAnsi="Times New Roman"/>
          <w:sz w:val="22"/>
          <w:szCs w:val="22"/>
        </w:rPr>
        <w:t>NVIDIA</w:t>
      </w:r>
    </w:p>
    <w:p w14:paraId="35536D41" w14:textId="5C9551B5"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Title:</w:t>
      </w:r>
      <w:r>
        <w:tab/>
      </w:r>
      <w:r w:rsidR="00895CF7" w:rsidRPr="3C2949DA">
        <w:rPr>
          <w:rFonts w:ascii="Times New Roman" w:hAnsi="Times New Roman"/>
          <w:sz w:val="22"/>
          <w:szCs w:val="22"/>
        </w:rPr>
        <w:t>Overview of 6GR air interface</w:t>
      </w:r>
    </w:p>
    <w:p w14:paraId="5C93285C" w14:textId="2F11D598"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Document for:</w:t>
      </w:r>
      <w:r>
        <w:tab/>
      </w:r>
      <w:r w:rsidRPr="3C2949DA">
        <w:rPr>
          <w:rFonts w:ascii="Times New Roman" w:hAnsi="Times New Roman"/>
          <w:sz w:val="22"/>
          <w:szCs w:val="22"/>
        </w:rPr>
        <w:t>Discussion</w:t>
      </w:r>
      <w:r w:rsidR="00895CF7" w:rsidRPr="3C2949DA">
        <w:rPr>
          <w:rFonts w:ascii="Times New Roman" w:hAnsi="Times New Roman"/>
          <w:sz w:val="22"/>
          <w:szCs w:val="22"/>
        </w:rPr>
        <w:t xml:space="preserve"> and decision</w:t>
      </w:r>
    </w:p>
    <w:p w14:paraId="3FE3572A" w14:textId="1931EB4B" w:rsidR="00BE08AB" w:rsidRPr="00A95536" w:rsidRDefault="008B06D9" w:rsidP="00BE08AB">
      <w:pPr>
        <w:pStyle w:val="Heading1"/>
        <w:rPr>
          <w:rFonts w:ascii="Times New Roman" w:hAnsi="Times New Roman"/>
          <w:lang w:val="en-US"/>
        </w:rPr>
      </w:pPr>
      <w:r w:rsidRPr="00A95536">
        <w:rPr>
          <w:rFonts w:ascii="Times New Roman" w:hAnsi="Times New Roman"/>
          <w:lang w:val="en-US"/>
        </w:rPr>
        <w:t>1</w:t>
      </w:r>
      <w:r w:rsidRPr="00A95536">
        <w:rPr>
          <w:rFonts w:ascii="Times New Roman" w:hAnsi="Times New Roman"/>
          <w:lang w:val="en-US"/>
        </w:rPr>
        <w:tab/>
        <w:t>Introduction</w:t>
      </w:r>
    </w:p>
    <w:p w14:paraId="1A3F554D" w14:textId="52D76570" w:rsidR="00BE08AB" w:rsidRPr="00A95536" w:rsidRDefault="001D4AC8" w:rsidP="001D4AC8">
      <w:pPr>
        <w:jc w:val="both"/>
        <w:rPr>
          <w:sz w:val="22"/>
          <w:szCs w:val="22"/>
        </w:rPr>
      </w:pPr>
      <w:r w:rsidRPr="00A95536">
        <w:rPr>
          <w:sz w:val="22"/>
          <w:szCs w:val="22"/>
        </w:rPr>
        <w:t xml:space="preserve">3GPP Release 20 represents both a capstone in the evolution of 5G-Advanced and a stepping stone toward </w:t>
      </w:r>
      <w:r w:rsidR="00BB5EA8" w:rsidRPr="00A95536">
        <w:rPr>
          <w:sz w:val="22"/>
          <w:szCs w:val="22"/>
        </w:rPr>
        <w:t xml:space="preserve">revolutionary </w:t>
      </w:r>
      <w:r w:rsidRPr="00A95536">
        <w:rPr>
          <w:sz w:val="22"/>
          <w:szCs w:val="22"/>
        </w:rPr>
        <w:t xml:space="preserve">6G </w:t>
      </w:r>
      <w:r w:rsidRPr="00A95536">
        <w:rPr>
          <w:sz w:val="22"/>
          <w:szCs w:val="22"/>
        </w:rPr>
        <w:fldChar w:fldCharType="begin"/>
      </w:r>
      <w:r w:rsidRPr="00A95536">
        <w:rPr>
          <w:sz w:val="22"/>
          <w:szCs w:val="22"/>
        </w:rPr>
        <w:instrText xml:space="preserve"> REF _Ref202763187 \r \h </w:instrText>
      </w:r>
      <w:r w:rsidR="00D91602" w:rsidRPr="00A95536">
        <w:rPr>
          <w:sz w:val="22"/>
          <w:szCs w:val="22"/>
        </w:rPr>
        <w:instrText xml:space="preserve"> \* MERGEFORMAT </w:instrText>
      </w:r>
      <w:r w:rsidRPr="00A95536">
        <w:rPr>
          <w:sz w:val="22"/>
          <w:szCs w:val="22"/>
        </w:rPr>
      </w:r>
      <w:r w:rsidRPr="00A95536">
        <w:rPr>
          <w:sz w:val="22"/>
          <w:szCs w:val="22"/>
        </w:rPr>
        <w:fldChar w:fldCharType="separate"/>
      </w:r>
      <w:r w:rsidR="00B717E0">
        <w:rPr>
          <w:sz w:val="22"/>
          <w:szCs w:val="22"/>
        </w:rPr>
        <w:t>[1]</w:t>
      </w:r>
      <w:r w:rsidRPr="00A95536">
        <w:rPr>
          <w:sz w:val="22"/>
          <w:szCs w:val="22"/>
        </w:rPr>
        <w:fldChar w:fldCharType="end"/>
      </w:r>
      <w:r w:rsidRPr="00A95536">
        <w:rPr>
          <w:sz w:val="22"/>
          <w:szCs w:val="22"/>
        </w:rPr>
        <w:t xml:space="preserve">. </w:t>
      </w:r>
      <w:r w:rsidR="00BE08AB" w:rsidRPr="00A95536">
        <w:rPr>
          <w:sz w:val="22"/>
          <w:szCs w:val="22"/>
        </w:rPr>
        <w:t>The</w:t>
      </w:r>
      <w:r w:rsidRPr="00A95536">
        <w:rPr>
          <w:sz w:val="22"/>
          <w:szCs w:val="22"/>
        </w:rPr>
        <w:t xml:space="preserve"> Release-20</w:t>
      </w:r>
      <w:r w:rsidR="00BE08AB" w:rsidRPr="00A95536">
        <w:rPr>
          <w:sz w:val="22"/>
          <w:szCs w:val="22"/>
        </w:rPr>
        <w:t xml:space="preserve"> package includes a study item on </w:t>
      </w:r>
      <w:r w:rsidRPr="00A95536">
        <w:rPr>
          <w:sz w:val="22"/>
          <w:szCs w:val="22"/>
        </w:rPr>
        <w:t>6G radio (6GR), aiming to develop a non-backward compatible radio access technology. T</w:t>
      </w:r>
      <w:r w:rsidR="00BE08AB" w:rsidRPr="00A95536">
        <w:rPr>
          <w:sz w:val="22"/>
          <w:szCs w:val="22"/>
        </w:rPr>
        <w:t>he</w:t>
      </w:r>
      <w:r w:rsidRPr="00A95536">
        <w:rPr>
          <w:sz w:val="22"/>
          <w:szCs w:val="22"/>
        </w:rPr>
        <w:t xml:space="preserve"> detailed</w:t>
      </w:r>
      <w:r w:rsidR="00BE08AB" w:rsidRPr="00A95536">
        <w:rPr>
          <w:sz w:val="22"/>
          <w:szCs w:val="22"/>
        </w:rPr>
        <w:t xml:space="preserve"> </w:t>
      </w:r>
      <w:r w:rsidR="004F68E7" w:rsidRPr="00A95536">
        <w:rPr>
          <w:sz w:val="22"/>
          <w:szCs w:val="22"/>
        </w:rPr>
        <w:t>study</w:t>
      </w:r>
      <w:r w:rsidR="00BE08AB" w:rsidRPr="00A95536">
        <w:rPr>
          <w:sz w:val="22"/>
          <w:szCs w:val="22"/>
        </w:rPr>
        <w:t xml:space="preserve"> item description can be found in</w:t>
      </w:r>
      <w:r w:rsidRPr="00A95536">
        <w:rPr>
          <w:sz w:val="22"/>
          <w:szCs w:val="22"/>
        </w:rPr>
        <w:t xml:space="preserve"> </w:t>
      </w:r>
      <w:r w:rsidRPr="00A95536">
        <w:rPr>
          <w:sz w:val="22"/>
          <w:szCs w:val="22"/>
        </w:rPr>
        <w:fldChar w:fldCharType="begin"/>
      </w:r>
      <w:r w:rsidRPr="00A95536">
        <w:rPr>
          <w:sz w:val="22"/>
          <w:szCs w:val="22"/>
        </w:rPr>
        <w:instrText xml:space="preserve"> REF _Ref156292922 \r \h </w:instrText>
      </w:r>
      <w:r w:rsidR="00D91602" w:rsidRPr="00A95536">
        <w:rPr>
          <w:sz w:val="22"/>
          <w:szCs w:val="22"/>
        </w:rPr>
        <w:instrText xml:space="preserve"> \* MERGEFORMAT </w:instrText>
      </w:r>
      <w:r w:rsidRPr="00A95536">
        <w:rPr>
          <w:sz w:val="22"/>
          <w:szCs w:val="22"/>
        </w:rPr>
      </w:r>
      <w:r w:rsidRPr="00A95536">
        <w:rPr>
          <w:sz w:val="22"/>
          <w:szCs w:val="22"/>
        </w:rPr>
        <w:fldChar w:fldCharType="separate"/>
      </w:r>
      <w:r w:rsidR="00B717E0">
        <w:rPr>
          <w:sz w:val="22"/>
          <w:szCs w:val="22"/>
        </w:rPr>
        <w:t>[2]</w:t>
      </w:r>
      <w:r w:rsidRPr="00A95536">
        <w:rPr>
          <w:sz w:val="22"/>
          <w:szCs w:val="22"/>
        </w:rPr>
        <w:fldChar w:fldCharType="end"/>
      </w:r>
      <w:r w:rsidR="00BE08AB" w:rsidRPr="00A95536">
        <w:rPr>
          <w:sz w:val="22"/>
          <w:szCs w:val="22"/>
        </w:rPr>
        <w:t>.</w:t>
      </w:r>
    </w:p>
    <w:p w14:paraId="51EABCFB" w14:textId="262B793D" w:rsidR="00CA68FC" w:rsidRPr="00A95536" w:rsidRDefault="001D4AC8" w:rsidP="00BE08AB">
      <w:pPr>
        <w:jc w:val="both"/>
        <w:rPr>
          <w:sz w:val="22"/>
          <w:szCs w:val="22"/>
        </w:rPr>
      </w:pPr>
      <w:r w:rsidRPr="00A95536">
        <w:rPr>
          <w:sz w:val="22"/>
          <w:szCs w:val="22"/>
        </w:rPr>
        <w:t>Overall, t</w:t>
      </w:r>
      <w:r w:rsidR="00CA68FC" w:rsidRPr="00A95536">
        <w:rPr>
          <w:sz w:val="22"/>
          <w:szCs w:val="22"/>
        </w:rPr>
        <w:t xml:space="preserve">he study item on </w:t>
      </w:r>
      <w:r w:rsidRPr="00A95536">
        <w:rPr>
          <w:sz w:val="22"/>
          <w:szCs w:val="22"/>
        </w:rPr>
        <w:t>6GR has the following objectives:</w:t>
      </w:r>
    </w:p>
    <w:p w14:paraId="08DD7BFE" w14:textId="351C5D60" w:rsidR="001D4AC8" w:rsidRPr="00A95536" w:rsidRDefault="001D4AC8" w:rsidP="001D4AC8">
      <w:pPr>
        <w:spacing w:before="120" w:after="120"/>
        <w:ind w:left="360"/>
        <w:jc w:val="both"/>
        <w:rPr>
          <w:i/>
          <w:iCs/>
          <w:sz w:val="22"/>
          <w:szCs w:val="22"/>
          <w:lang w:eastAsia="zh-CN"/>
        </w:rPr>
      </w:pPr>
      <w:r w:rsidRPr="00A95536">
        <w:rPr>
          <w:i/>
          <w:iCs/>
          <w:sz w:val="22"/>
          <w:szCs w:val="22"/>
          <w:lang w:eastAsia="zh-CN"/>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EA7CA4" w14:textId="01410E71" w:rsidR="001D4AC8" w:rsidRPr="00A95536" w:rsidRDefault="001D4AC8" w:rsidP="3C2949DA">
      <w:pPr>
        <w:pStyle w:val="ListParagraph"/>
        <w:numPr>
          <w:ilvl w:val="0"/>
          <w:numId w:val="2"/>
        </w:numPr>
        <w:spacing w:before="120" w:after="120"/>
        <w:ind w:left="1080"/>
        <w:jc w:val="both"/>
        <w:rPr>
          <w:i/>
          <w:iCs/>
          <w:sz w:val="22"/>
          <w:szCs w:val="22"/>
          <w:lang w:eastAsia="zh-CN"/>
        </w:rPr>
      </w:pPr>
      <w:r w:rsidRPr="3C2949DA">
        <w:rPr>
          <w:i/>
          <w:iCs/>
          <w:sz w:val="22"/>
          <w:szCs w:val="22"/>
          <w:lang w:eastAsia="zh-CN"/>
        </w:rPr>
        <w:t>Ensuring appropriate set of functionalities, minimize the adoption of multiple options for the same functionality, avoid excessive configurations, excessive UE capabilities and UE capabilities reporting.</w:t>
      </w:r>
    </w:p>
    <w:p w14:paraId="45BC705A" w14:textId="133FB74E" w:rsidR="001D4AC8" w:rsidRPr="00A95536" w:rsidRDefault="001D4AC8" w:rsidP="00E64FC4">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 xml:space="preserve">Energy efficiency and energy </w:t>
      </w:r>
      <w:proofErr w:type="gramStart"/>
      <w:r w:rsidRPr="00A95536">
        <w:rPr>
          <w:i/>
          <w:iCs/>
          <w:sz w:val="22"/>
          <w:szCs w:val="22"/>
          <w:lang w:eastAsia="zh-CN"/>
        </w:rPr>
        <w:t>saving:</w:t>
      </w:r>
      <w:proofErr w:type="gramEnd"/>
      <w:r w:rsidRPr="00A95536">
        <w:rPr>
          <w:i/>
          <w:iCs/>
          <w:sz w:val="22"/>
          <w:szCs w:val="22"/>
          <w:lang w:eastAsia="zh-CN"/>
        </w:rPr>
        <w:t xml:space="preserve"> both for network and device.</w:t>
      </w:r>
    </w:p>
    <w:p w14:paraId="692EFF30" w14:textId="5DA8CF80" w:rsidR="001D4AC8" w:rsidRPr="00A95536" w:rsidRDefault="001D4AC8" w:rsidP="00E64FC4">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 xml:space="preserve">Enhanced spectral efficiency. </w:t>
      </w:r>
    </w:p>
    <w:p w14:paraId="4B00D41D" w14:textId="12DE517E" w:rsidR="001D4AC8" w:rsidRPr="00A95536" w:rsidRDefault="001D4AC8" w:rsidP="00E64FC4">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Enhanced overall coverage, focus on cell-edge performance and UL coverage.</w:t>
      </w:r>
    </w:p>
    <w:p w14:paraId="79D64A27" w14:textId="6BB19534" w:rsidR="001D4AC8" w:rsidRPr="00A95536" w:rsidRDefault="001D4AC8" w:rsidP="00E64FC4">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Wider channel bandwidth (at least 200MHz) support for 6G deployments at least above 2 GHz, around 7 GHz.</w:t>
      </w:r>
    </w:p>
    <w:p w14:paraId="2CE7B068" w14:textId="12A7118D" w:rsidR="001D4AC8" w:rsidRPr="00A95536" w:rsidRDefault="001D4AC8" w:rsidP="00E64FC4">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Re-use of existing 5G mid-band (~3.5GHz) site grid for 6G deployments in at least around 7 GHz and targeting comparable coverage to 5G mid-band.</w:t>
      </w:r>
    </w:p>
    <w:p w14:paraId="4F675188" w14:textId="450724E3" w:rsidR="001D4AC8" w:rsidRPr="00A95536" w:rsidRDefault="001D4AC8" w:rsidP="00E64FC4">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Target scalable and forward compatible design for diverse device types.</w:t>
      </w:r>
    </w:p>
    <w:p w14:paraId="49AFC0BF" w14:textId="2357340D" w:rsidR="001D4AC8" w:rsidRPr="00A95536" w:rsidRDefault="001D4AC8" w:rsidP="3C2949DA">
      <w:pPr>
        <w:pStyle w:val="ListParagraph"/>
        <w:numPr>
          <w:ilvl w:val="0"/>
          <w:numId w:val="2"/>
        </w:numPr>
        <w:spacing w:before="120" w:after="120"/>
        <w:ind w:left="1080"/>
        <w:jc w:val="both"/>
        <w:rPr>
          <w:i/>
          <w:iCs/>
          <w:sz w:val="22"/>
          <w:szCs w:val="22"/>
          <w:lang w:eastAsia="zh-CN"/>
        </w:rPr>
      </w:pPr>
      <w:r w:rsidRPr="3C2949DA">
        <w:rPr>
          <w:i/>
          <w:iCs/>
          <w:sz w:val="22"/>
          <w:szCs w:val="22"/>
          <w:lang w:eastAsia="zh-CN"/>
        </w:rPr>
        <w:t xml:space="preserve">Improved spectrum utilization and operations </w:t>
      </w:r>
      <w:proofErr w:type="gramStart"/>
      <w:r w:rsidRPr="3C2949DA">
        <w:rPr>
          <w:i/>
          <w:iCs/>
          <w:sz w:val="22"/>
          <w:szCs w:val="22"/>
          <w:lang w:eastAsia="zh-CN"/>
        </w:rPr>
        <w:t>taking into account</w:t>
      </w:r>
      <w:proofErr w:type="gramEnd"/>
      <w:r w:rsidRPr="3C2949DA">
        <w:rPr>
          <w:i/>
          <w:iCs/>
          <w:sz w:val="22"/>
          <w:szCs w:val="22"/>
          <w:lang w:eastAsia="zh-CN"/>
        </w:rPr>
        <w:t xml:space="preserve"> diverse spectrum allocations.</w:t>
      </w:r>
    </w:p>
    <w:p w14:paraId="76824044" w14:textId="21258E66" w:rsidR="001D4AC8" w:rsidRPr="00A95536" w:rsidRDefault="001D4AC8" w:rsidP="00E64FC4">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Aim at using common 6G Radio design, which meets mobile broadband service requirements as high priority, to also meet vertical needs.</w:t>
      </w:r>
    </w:p>
    <w:p w14:paraId="7DE86B95" w14:textId="4DDD189C" w:rsidR="001D4AC8" w:rsidRPr="00A95536" w:rsidRDefault="001D4AC8" w:rsidP="00E64FC4">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Aim at a harmonized 6G Radio design for TN and NTN, including their integration.</w:t>
      </w:r>
    </w:p>
    <w:p w14:paraId="0EF7BD42" w14:textId="6ECFDDFB" w:rsidR="001D4AC8" w:rsidRPr="00A95536" w:rsidRDefault="001D4AC8" w:rsidP="00E64FC4">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System simplification, including reducing configuration complexity, enabling more efficient Cell/UE management, etc.</w:t>
      </w:r>
    </w:p>
    <w:p w14:paraId="4B3AADF3" w14:textId="02991704" w:rsidR="00CA68FC" w:rsidRPr="00A95536" w:rsidRDefault="003E6B44" w:rsidP="001D4AC8">
      <w:pPr>
        <w:spacing w:before="120" w:after="120"/>
        <w:jc w:val="both"/>
        <w:rPr>
          <w:i/>
          <w:iCs/>
          <w:sz w:val="22"/>
          <w:szCs w:val="22"/>
          <w:lang w:eastAsia="zh-CN"/>
        </w:rPr>
      </w:pPr>
      <w:r w:rsidRPr="00A95536">
        <w:rPr>
          <w:sz w:val="22"/>
          <w:szCs w:val="22"/>
        </w:rPr>
        <w:t xml:space="preserve">In this contribution, we </w:t>
      </w:r>
      <w:r w:rsidR="00895CF7" w:rsidRPr="00A95536">
        <w:rPr>
          <w:sz w:val="22"/>
          <w:szCs w:val="22"/>
        </w:rPr>
        <w:t xml:space="preserve">present an overview of key topics </w:t>
      </w:r>
      <w:r w:rsidR="00C36D28" w:rsidRPr="00A95536">
        <w:rPr>
          <w:sz w:val="22"/>
          <w:szCs w:val="22"/>
        </w:rPr>
        <w:t xml:space="preserve">for </w:t>
      </w:r>
      <w:r w:rsidR="00895CF7" w:rsidRPr="00A95536">
        <w:rPr>
          <w:sz w:val="22"/>
          <w:szCs w:val="22"/>
        </w:rPr>
        <w:t>6GR air interface</w:t>
      </w:r>
      <w:r w:rsidR="007E52AA" w:rsidRPr="00A95536">
        <w:rPr>
          <w:sz w:val="22"/>
          <w:szCs w:val="22"/>
        </w:rPr>
        <w:t xml:space="preserve"> that will pave the way for </w:t>
      </w:r>
      <w:r w:rsidR="000D1F47" w:rsidRPr="00A95536">
        <w:rPr>
          <w:sz w:val="22"/>
          <w:szCs w:val="22"/>
        </w:rPr>
        <w:t>the revolution of 6G</w:t>
      </w:r>
      <w:r w:rsidR="00ED7A25" w:rsidRPr="00A95536">
        <w:rPr>
          <w:sz w:val="22"/>
          <w:szCs w:val="22"/>
        </w:rPr>
        <w:t>.</w:t>
      </w:r>
    </w:p>
    <w:p w14:paraId="4EC41CB5" w14:textId="18F8192A" w:rsidR="00FF7EC7" w:rsidRDefault="008B06D9" w:rsidP="00D76685">
      <w:pPr>
        <w:pStyle w:val="Heading1"/>
        <w:rPr>
          <w:rFonts w:ascii="Times New Roman" w:hAnsi="Times New Roman"/>
          <w:lang w:val="en-US"/>
        </w:rPr>
      </w:pPr>
      <w:r w:rsidRPr="00A95536">
        <w:rPr>
          <w:rFonts w:ascii="Times New Roman" w:hAnsi="Times New Roman"/>
          <w:lang w:val="en-US"/>
        </w:rPr>
        <w:lastRenderedPageBreak/>
        <w:t>2</w:t>
      </w:r>
      <w:r w:rsidRPr="00A95536">
        <w:rPr>
          <w:rFonts w:ascii="Times New Roman" w:hAnsi="Times New Roman"/>
          <w:lang w:val="en-US"/>
        </w:rPr>
        <w:tab/>
      </w:r>
      <w:r w:rsidR="00DC1322" w:rsidRPr="00A95536">
        <w:rPr>
          <w:rFonts w:ascii="Times New Roman" w:hAnsi="Times New Roman"/>
          <w:lang w:val="en-US"/>
        </w:rPr>
        <w:t xml:space="preserve">Key </w:t>
      </w:r>
      <w:r w:rsidR="00895CF7" w:rsidRPr="00A95536">
        <w:rPr>
          <w:rFonts w:ascii="Times New Roman" w:hAnsi="Times New Roman"/>
          <w:lang w:val="en-US"/>
        </w:rPr>
        <w:t>topics</w:t>
      </w:r>
    </w:p>
    <w:p w14:paraId="6ED3737B" w14:textId="4FFAD1A8" w:rsidR="00282015" w:rsidRDefault="00282015" w:rsidP="00282015">
      <w:pPr>
        <w:rPr>
          <w:lang w:val="en-US" w:eastAsia="ja-JP"/>
        </w:rPr>
      </w:pPr>
      <w:r>
        <w:rPr>
          <w:lang w:val="en-US" w:eastAsia="ja-JP"/>
        </w:rPr>
        <w:t xml:space="preserve">In the following subsections, </w:t>
      </w:r>
      <w:r w:rsidR="0028073A">
        <w:rPr>
          <w:lang w:val="en-US" w:eastAsia="ja-JP"/>
        </w:rPr>
        <w:t xml:space="preserve">we address the following </w:t>
      </w:r>
      <w:r w:rsidR="008F5E3B">
        <w:rPr>
          <w:lang w:val="en-US" w:eastAsia="ja-JP"/>
        </w:rPr>
        <w:t xml:space="preserve">topics </w:t>
      </w:r>
      <w:r w:rsidR="00C125F6">
        <w:rPr>
          <w:lang w:val="en-US" w:eastAsia="ja-JP"/>
        </w:rPr>
        <w:t>critical</w:t>
      </w:r>
      <w:r w:rsidR="008F5E3B">
        <w:rPr>
          <w:lang w:val="en-US" w:eastAsia="ja-JP"/>
        </w:rPr>
        <w:t xml:space="preserve"> for designing 6GR air interface:</w:t>
      </w:r>
    </w:p>
    <w:p w14:paraId="15A89716" w14:textId="3348931F" w:rsidR="008F5E3B" w:rsidRDefault="005F7DF7" w:rsidP="00E64FC4">
      <w:pPr>
        <w:pStyle w:val="ListParagraph"/>
        <w:numPr>
          <w:ilvl w:val="0"/>
          <w:numId w:val="10"/>
        </w:numPr>
        <w:rPr>
          <w:lang w:val="en-US" w:eastAsia="ja-JP"/>
        </w:rPr>
      </w:pPr>
      <w:r>
        <w:rPr>
          <w:lang w:val="en-US" w:eastAsia="ja-JP"/>
        </w:rPr>
        <w:t>AI-native air interface</w:t>
      </w:r>
    </w:p>
    <w:p w14:paraId="5FD503A1" w14:textId="232CE93D" w:rsidR="005F7DF7" w:rsidRDefault="009A6674" w:rsidP="00E64FC4">
      <w:pPr>
        <w:pStyle w:val="ListParagraph"/>
        <w:numPr>
          <w:ilvl w:val="0"/>
          <w:numId w:val="10"/>
        </w:numPr>
        <w:rPr>
          <w:lang w:val="en-US" w:eastAsia="ja-JP"/>
        </w:rPr>
      </w:pPr>
      <w:r>
        <w:rPr>
          <w:lang w:val="en-US" w:eastAsia="ja-JP"/>
        </w:rPr>
        <w:t>Enhancements of massive MIMO</w:t>
      </w:r>
    </w:p>
    <w:p w14:paraId="51EC5558" w14:textId="00D43BD6" w:rsidR="009A6674" w:rsidRDefault="00A84DCF" w:rsidP="00E64FC4">
      <w:pPr>
        <w:pStyle w:val="ListParagraph"/>
        <w:numPr>
          <w:ilvl w:val="0"/>
          <w:numId w:val="10"/>
        </w:numPr>
        <w:rPr>
          <w:lang w:val="en-US" w:eastAsia="ja-JP"/>
        </w:rPr>
      </w:pPr>
      <w:r>
        <w:rPr>
          <w:lang w:val="en-US" w:eastAsia="ja-JP"/>
        </w:rPr>
        <w:t>Pilot and signaling overhead reduction</w:t>
      </w:r>
    </w:p>
    <w:p w14:paraId="7CD0629B" w14:textId="5D86662D" w:rsidR="00A84DCF" w:rsidRDefault="00BD2933" w:rsidP="00E64FC4">
      <w:pPr>
        <w:pStyle w:val="ListParagraph"/>
        <w:numPr>
          <w:ilvl w:val="0"/>
          <w:numId w:val="10"/>
        </w:numPr>
        <w:rPr>
          <w:lang w:val="en-US" w:eastAsia="ja-JP"/>
        </w:rPr>
      </w:pPr>
      <w:r>
        <w:rPr>
          <w:lang w:val="en-US" w:eastAsia="ja-JP"/>
        </w:rPr>
        <w:t>Uplink capacity and coverage enhancements</w:t>
      </w:r>
    </w:p>
    <w:p w14:paraId="1F1FC860" w14:textId="3F64FD9F" w:rsidR="00BD2933" w:rsidRDefault="001564F6" w:rsidP="00E64FC4">
      <w:pPr>
        <w:pStyle w:val="ListParagraph"/>
        <w:numPr>
          <w:ilvl w:val="0"/>
          <w:numId w:val="10"/>
        </w:numPr>
        <w:rPr>
          <w:lang w:val="en-US" w:eastAsia="ja-JP"/>
        </w:rPr>
      </w:pPr>
      <w:r>
        <w:rPr>
          <w:lang w:val="en-US" w:eastAsia="ja-JP"/>
        </w:rPr>
        <w:t>Multi-RAT spectrum sharing</w:t>
      </w:r>
    </w:p>
    <w:p w14:paraId="7E3BC604" w14:textId="2A642E80" w:rsidR="001564F6" w:rsidRPr="005F7DF7" w:rsidRDefault="00571CA5" w:rsidP="00E64FC4">
      <w:pPr>
        <w:pStyle w:val="ListParagraph"/>
        <w:numPr>
          <w:ilvl w:val="0"/>
          <w:numId w:val="10"/>
        </w:numPr>
        <w:rPr>
          <w:lang w:val="en-US" w:eastAsia="ja-JP"/>
        </w:rPr>
      </w:pPr>
      <w:r>
        <w:rPr>
          <w:lang w:val="en-US" w:eastAsia="ja-JP"/>
        </w:rPr>
        <w:t xml:space="preserve">Integrated sensing and communication </w:t>
      </w:r>
    </w:p>
    <w:p w14:paraId="2E7017D3" w14:textId="4AAC26F6" w:rsidR="00D84E6D" w:rsidRPr="00A95536" w:rsidRDefault="00D84E6D" w:rsidP="00D84E6D">
      <w:pPr>
        <w:pStyle w:val="Heading2"/>
        <w:rPr>
          <w:rFonts w:ascii="Times New Roman" w:hAnsi="Times New Roman"/>
          <w:lang w:val="en-US"/>
        </w:rPr>
      </w:pPr>
      <w:r w:rsidRPr="00A95536">
        <w:rPr>
          <w:rFonts w:ascii="Times New Roman" w:hAnsi="Times New Roman"/>
          <w:lang w:val="en-US"/>
        </w:rPr>
        <w:t>2.1</w:t>
      </w:r>
      <w:r w:rsidRPr="00A95536">
        <w:rPr>
          <w:rFonts w:ascii="Times New Roman" w:hAnsi="Times New Roman"/>
          <w:lang w:val="en-US"/>
        </w:rPr>
        <w:tab/>
      </w:r>
      <w:r w:rsidR="005942FB" w:rsidRPr="00A95536">
        <w:rPr>
          <w:rFonts w:ascii="Times New Roman" w:hAnsi="Times New Roman"/>
          <w:lang w:val="en-US"/>
        </w:rPr>
        <w:t>AI-native air interface</w:t>
      </w:r>
    </w:p>
    <w:p w14:paraId="5CC17102" w14:textId="29830067" w:rsidR="002F51D5" w:rsidRPr="00A95536" w:rsidRDefault="00A35802" w:rsidP="004E1523">
      <w:pPr>
        <w:jc w:val="both"/>
        <w:rPr>
          <w:sz w:val="22"/>
          <w:szCs w:val="22"/>
          <w:lang w:val="en-US" w:eastAsia="ja-JP"/>
        </w:rPr>
      </w:pPr>
      <w:r w:rsidRPr="00A95536">
        <w:rPr>
          <w:sz w:val="22"/>
          <w:szCs w:val="22"/>
          <w:lang w:val="en-US" w:eastAsia="ja-JP"/>
        </w:rPr>
        <w:t xml:space="preserve">Harnessing the power of </w:t>
      </w:r>
      <w:r w:rsidR="00BA45A7" w:rsidRPr="00A95536">
        <w:rPr>
          <w:sz w:val="22"/>
          <w:szCs w:val="22"/>
          <w:lang w:val="en-US" w:eastAsia="ja-JP"/>
        </w:rPr>
        <w:t>artificial intelligence (</w:t>
      </w:r>
      <w:r w:rsidRPr="00A95536">
        <w:rPr>
          <w:sz w:val="22"/>
          <w:szCs w:val="22"/>
          <w:lang w:val="en-US" w:eastAsia="ja-JP"/>
        </w:rPr>
        <w:t>AI</w:t>
      </w:r>
      <w:r w:rsidR="00BA45A7" w:rsidRPr="00A95536">
        <w:rPr>
          <w:sz w:val="22"/>
          <w:szCs w:val="22"/>
          <w:lang w:val="en-US" w:eastAsia="ja-JP"/>
        </w:rPr>
        <w:t>)</w:t>
      </w:r>
      <w:r w:rsidRPr="00A95536">
        <w:rPr>
          <w:sz w:val="22"/>
          <w:szCs w:val="22"/>
          <w:lang w:val="en-US" w:eastAsia="ja-JP"/>
        </w:rPr>
        <w:t xml:space="preserve"> in communication (a.k.a. AI and Communication) is one of the usage scenarios of 6G </w:t>
      </w:r>
      <w:r w:rsidR="00050D25">
        <w:rPr>
          <w:sz w:val="22"/>
          <w:szCs w:val="22"/>
          <w:lang w:val="en-US" w:eastAsia="ja-JP"/>
        </w:rPr>
        <w:t xml:space="preserve">in </w:t>
      </w:r>
      <w:r w:rsidRPr="00A95536">
        <w:rPr>
          <w:sz w:val="22"/>
          <w:szCs w:val="22"/>
          <w:lang w:val="en-US" w:eastAsia="ja-JP"/>
        </w:rPr>
        <w:t xml:space="preserve">IMT-2030 </w:t>
      </w:r>
      <w:r w:rsidRPr="00A95536">
        <w:rPr>
          <w:sz w:val="22"/>
          <w:szCs w:val="22"/>
          <w:lang w:val="en-US" w:eastAsia="ja-JP"/>
        </w:rPr>
        <w:fldChar w:fldCharType="begin"/>
      </w:r>
      <w:r w:rsidRPr="00A95536">
        <w:rPr>
          <w:sz w:val="22"/>
          <w:szCs w:val="22"/>
          <w:lang w:val="en-US" w:eastAsia="ja-JP"/>
        </w:rPr>
        <w:instrText xml:space="preserve"> REF _Ref203739010 \r \h </w:instrText>
      </w:r>
      <w:r w:rsidR="00D91602" w:rsidRPr="00A95536">
        <w:rPr>
          <w:sz w:val="22"/>
          <w:szCs w:val="22"/>
          <w:lang w:val="en-US" w:eastAsia="ja-JP"/>
        </w:rPr>
        <w:instrText xml:space="preserve"> \* MERGEFORMAT </w:instrText>
      </w:r>
      <w:r w:rsidRPr="00A95536">
        <w:rPr>
          <w:sz w:val="22"/>
          <w:szCs w:val="22"/>
          <w:lang w:val="en-US" w:eastAsia="ja-JP"/>
        </w:rPr>
      </w:r>
      <w:r w:rsidRPr="00A95536">
        <w:rPr>
          <w:sz w:val="22"/>
          <w:szCs w:val="22"/>
          <w:lang w:val="en-US" w:eastAsia="ja-JP"/>
        </w:rPr>
        <w:fldChar w:fldCharType="separate"/>
      </w:r>
      <w:r w:rsidR="00B717E0">
        <w:rPr>
          <w:sz w:val="22"/>
          <w:szCs w:val="22"/>
          <w:lang w:val="en-US" w:eastAsia="ja-JP"/>
        </w:rPr>
        <w:t>[3]</w:t>
      </w:r>
      <w:r w:rsidRPr="00A95536">
        <w:rPr>
          <w:sz w:val="22"/>
          <w:szCs w:val="22"/>
          <w:lang w:val="en-US" w:eastAsia="ja-JP"/>
        </w:rPr>
        <w:fldChar w:fldCharType="end"/>
      </w:r>
      <w:r w:rsidRPr="00A95536">
        <w:rPr>
          <w:sz w:val="22"/>
          <w:szCs w:val="22"/>
          <w:lang w:val="en-US" w:eastAsia="ja-JP"/>
        </w:rPr>
        <w:t xml:space="preserve">. </w:t>
      </w:r>
      <w:r w:rsidR="00D54C93" w:rsidRPr="00A95536">
        <w:rPr>
          <w:sz w:val="22"/>
          <w:szCs w:val="22"/>
          <w:lang w:val="en-US" w:eastAsia="ja-JP"/>
        </w:rPr>
        <w:t>Machine learning (ML)</w:t>
      </w:r>
      <w:r w:rsidR="00255516" w:rsidRPr="00A95536">
        <w:rPr>
          <w:sz w:val="22"/>
          <w:szCs w:val="22"/>
          <w:lang w:val="en-US" w:eastAsia="ja-JP"/>
        </w:rPr>
        <w:t xml:space="preserve">-enhanced algorithms for </w:t>
      </w:r>
      <w:r w:rsidR="00471D9B" w:rsidRPr="00A95536">
        <w:rPr>
          <w:sz w:val="22"/>
          <w:szCs w:val="22"/>
          <w:lang w:val="en-US" w:eastAsia="ja-JP"/>
        </w:rPr>
        <w:t xml:space="preserve">AI-native </w:t>
      </w:r>
      <w:r w:rsidR="00255516" w:rsidRPr="00A95536">
        <w:rPr>
          <w:sz w:val="22"/>
          <w:szCs w:val="22"/>
          <w:lang w:val="en-US" w:eastAsia="ja-JP"/>
        </w:rPr>
        <w:t>6GR</w:t>
      </w:r>
      <w:r w:rsidR="00B53204" w:rsidRPr="00A95536">
        <w:rPr>
          <w:sz w:val="22"/>
          <w:szCs w:val="22"/>
          <w:lang w:val="en-US" w:eastAsia="ja-JP"/>
        </w:rPr>
        <w:t xml:space="preserve"> air interface</w:t>
      </w:r>
      <w:r w:rsidR="00255516" w:rsidRPr="00A95536">
        <w:rPr>
          <w:sz w:val="22"/>
          <w:szCs w:val="22"/>
          <w:lang w:val="en-US" w:eastAsia="ja-JP"/>
        </w:rPr>
        <w:t xml:space="preserve"> have shown promising results of improved performance </w:t>
      </w:r>
      <w:r w:rsidR="000D4E7D" w:rsidRPr="00A95536">
        <w:rPr>
          <w:sz w:val="22"/>
          <w:szCs w:val="22"/>
          <w:lang w:val="en-US" w:eastAsia="ja-JP"/>
        </w:rPr>
        <w:t xml:space="preserve">in terms </w:t>
      </w:r>
      <w:r w:rsidR="00255516" w:rsidRPr="00A95536">
        <w:rPr>
          <w:sz w:val="22"/>
          <w:szCs w:val="22"/>
          <w:lang w:val="en-US" w:eastAsia="ja-JP"/>
        </w:rPr>
        <w:t xml:space="preserve">energy and spectral efficiency, enhanced adaptability in </w:t>
      </w:r>
      <w:r w:rsidR="00476176" w:rsidRPr="00A95536">
        <w:rPr>
          <w:sz w:val="22"/>
          <w:szCs w:val="22"/>
          <w:lang w:val="en-US" w:eastAsia="ja-JP"/>
        </w:rPr>
        <w:t>a highly</w:t>
      </w:r>
      <w:r w:rsidR="00255516" w:rsidRPr="00A95536">
        <w:rPr>
          <w:sz w:val="22"/>
          <w:szCs w:val="22"/>
          <w:lang w:val="en-US" w:eastAsia="ja-JP"/>
        </w:rPr>
        <w:t xml:space="preserve"> </w:t>
      </w:r>
      <w:r w:rsidR="00B53204" w:rsidRPr="00A95536">
        <w:rPr>
          <w:sz w:val="22"/>
          <w:szCs w:val="22"/>
          <w:lang w:val="en-US" w:eastAsia="ja-JP"/>
        </w:rPr>
        <w:t>dynamic</w:t>
      </w:r>
      <w:r w:rsidR="00255516" w:rsidRPr="00A95536">
        <w:rPr>
          <w:sz w:val="22"/>
          <w:szCs w:val="22"/>
          <w:lang w:val="en-US" w:eastAsia="ja-JP"/>
        </w:rPr>
        <w:t xml:space="preserve"> and complex environment</w:t>
      </w:r>
      <w:r w:rsidR="000D4E7D">
        <w:rPr>
          <w:sz w:val="22"/>
          <w:szCs w:val="22"/>
          <w:lang w:val="en-US" w:eastAsia="ja-JP"/>
        </w:rPr>
        <w:t>,</w:t>
      </w:r>
      <w:r w:rsidR="00255516" w:rsidRPr="00A95536">
        <w:rPr>
          <w:sz w:val="22"/>
          <w:szCs w:val="22"/>
          <w:lang w:val="en-US" w:eastAsia="ja-JP"/>
        </w:rPr>
        <w:t xml:space="preserve"> and reduced computing complexity in solving complicated</w:t>
      </w:r>
      <w:r w:rsidR="0028162B">
        <w:rPr>
          <w:sz w:val="22"/>
          <w:szCs w:val="22"/>
          <w:lang w:val="en-US" w:eastAsia="ja-JP"/>
        </w:rPr>
        <w:t xml:space="preserve">, often </w:t>
      </w:r>
      <w:r w:rsidR="00255516" w:rsidRPr="00A95536">
        <w:rPr>
          <w:sz w:val="22"/>
          <w:szCs w:val="22"/>
          <w:lang w:val="en-US" w:eastAsia="ja-JP"/>
        </w:rPr>
        <w:t>non-convex optimization problems</w:t>
      </w:r>
      <w:r w:rsidR="00F837F0" w:rsidRPr="00A95536">
        <w:rPr>
          <w:sz w:val="22"/>
          <w:szCs w:val="22"/>
          <w:lang w:val="en-US" w:eastAsia="ja-JP"/>
        </w:rPr>
        <w:t xml:space="preserve"> </w:t>
      </w:r>
      <w:r w:rsidR="00F837F0" w:rsidRPr="00A95536">
        <w:rPr>
          <w:sz w:val="22"/>
          <w:szCs w:val="22"/>
          <w:lang w:val="en-US" w:eastAsia="ja-JP"/>
        </w:rPr>
        <w:fldChar w:fldCharType="begin"/>
      </w:r>
      <w:r w:rsidR="00F837F0" w:rsidRPr="00A95536">
        <w:rPr>
          <w:sz w:val="22"/>
          <w:szCs w:val="22"/>
          <w:lang w:val="en-US" w:eastAsia="ja-JP"/>
        </w:rPr>
        <w:instrText xml:space="preserve"> REF _Ref204640358 \r \h </w:instrText>
      </w:r>
      <w:r w:rsidR="00D91602" w:rsidRPr="00A95536">
        <w:rPr>
          <w:sz w:val="22"/>
          <w:szCs w:val="22"/>
          <w:lang w:val="en-US" w:eastAsia="ja-JP"/>
        </w:rPr>
        <w:instrText xml:space="preserve"> \* MERGEFORMAT </w:instrText>
      </w:r>
      <w:r w:rsidR="00F837F0" w:rsidRPr="00A95536">
        <w:rPr>
          <w:sz w:val="22"/>
          <w:szCs w:val="22"/>
          <w:lang w:val="en-US" w:eastAsia="ja-JP"/>
        </w:rPr>
      </w:r>
      <w:r w:rsidR="00F837F0" w:rsidRPr="00A95536">
        <w:rPr>
          <w:sz w:val="22"/>
          <w:szCs w:val="22"/>
          <w:lang w:val="en-US" w:eastAsia="ja-JP"/>
        </w:rPr>
        <w:fldChar w:fldCharType="separate"/>
      </w:r>
      <w:r w:rsidR="00B717E0">
        <w:rPr>
          <w:sz w:val="22"/>
          <w:szCs w:val="22"/>
          <w:lang w:val="en-US" w:eastAsia="ja-JP"/>
        </w:rPr>
        <w:t>[4]</w:t>
      </w:r>
      <w:r w:rsidR="00F837F0" w:rsidRPr="00A95536">
        <w:rPr>
          <w:sz w:val="22"/>
          <w:szCs w:val="22"/>
          <w:lang w:val="en-US" w:eastAsia="ja-JP"/>
        </w:rPr>
        <w:fldChar w:fldCharType="end"/>
      </w:r>
      <w:r w:rsidR="00F837F0" w:rsidRPr="00A95536">
        <w:rPr>
          <w:sz w:val="22"/>
          <w:szCs w:val="22"/>
          <w:lang w:val="en-US" w:eastAsia="ja-JP"/>
        </w:rPr>
        <w:t xml:space="preserve">. </w:t>
      </w:r>
      <w:r w:rsidR="001A5958" w:rsidRPr="00A95536">
        <w:rPr>
          <w:sz w:val="22"/>
          <w:szCs w:val="22"/>
          <w:lang w:val="en-US" w:eastAsia="ja-JP"/>
        </w:rPr>
        <w:t>3GPP has already set forth the standardization journey for AI-native air interface since 5G-Advanced</w:t>
      </w:r>
      <w:r w:rsidR="005E7824">
        <w:rPr>
          <w:sz w:val="22"/>
          <w:szCs w:val="22"/>
          <w:lang w:val="en-US" w:eastAsia="ja-JP"/>
        </w:rPr>
        <w:t>,</w:t>
      </w:r>
      <w:r w:rsidR="001A5958" w:rsidRPr="00A95536">
        <w:rPr>
          <w:sz w:val="22"/>
          <w:szCs w:val="22"/>
          <w:lang w:val="en-US" w:eastAsia="ja-JP"/>
        </w:rPr>
        <w:t xml:space="preserve"> </w:t>
      </w:r>
      <w:r w:rsidR="005770F2" w:rsidRPr="00A95536">
        <w:rPr>
          <w:sz w:val="22"/>
          <w:szCs w:val="22"/>
          <w:lang w:val="en-US" w:eastAsia="ja-JP"/>
        </w:rPr>
        <w:t xml:space="preserve">focusing on </w:t>
      </w:r>
      <w:r w:rsidR="00FF166D" w:rsidRPr="00A95536">
        <w:rPr>
          <w:sz w:val="22"/>
          <w:szCs w:val="22"/>
          <w:lang w:val="en-US" w:eastAsia="ja-JP"/>
        </w:rPr>
        <w:t>three</w:t>
      </w:r>
      <w:r w:rsidR="005770F2" w:rsidRPr="00A95536">
        <w:rPr>
          <w:sz w:val="22"/>
          <w:szCs w:val="22"/>
          <w:lang w:val="en-US" w:eastAsia="ja-JP"/>
        </w:rPr>
        <w:t xml:space="preserve"> key use cases – </w:t>
      </w:r>
      <w:r w:rsidR="00AF615E" w:rsidRPr="00A95536">
        <w:rPr>
          <w:sz w:val="22"/>
          <w:szCs w:val="22"/>
          <w:lang w:val="en-US" w:eastAsia="ja-JP"/>
        </w:rPr>
        <w:t xml:space="preserve">AI/ML based </w:t>
      </w:r>
      <w:r w:rsidR="00FF166D" w:rsidRPr="00A95536">
        <w:rPr>
          <w:sz w:val="22"/>
          <w:szCs w:val="22"/>
          <w:lang w:val="en-US" w:eastAsia="ja-JP"/>
        </w:rPr>
        <w:t>channel state information (CSI) enhancement</w:t>
      </w:r>
      <w:r w:rsidR="00AF615E" w:rsidRPr="00A95536">
        <w:rPr>
          <w:sz w:val="22"/>
          <w:szCs w:val="22"/>
          <w:lang w:val="en-US" w:eastAsia="ja-JP"/>
        </w:rPr>
        <w:t xml:space="preserve"> (compression/</w:t>
      </w:r>
      <w:r w:rsidR="004E18F5">
        <w:rPr>
          <w:sz w:val="22"/>
          <w:szCs w:val="22"/>
          <w:lang w:val="en-US" w:eastAsia="ja-JP"/>
        </w:rPr>
        <w:t xml:space="preserve"> </w:t>
      </w:r>
      <w:r w:rsidR="00AF615E" w:rsidRPr="00A95536">
        <w:rPr>
          <w:sz w:val="22"/>
          <w:szCs w:val="22"/>
          <w:lang w:val="en-US" w:eastAsia="ja-JP"/>
        </w:rPr>
        <w:t xml:space="preserve">prediction), beam management </w:t>
      </w:r>
      <w:r w:rsidR="00471D9B" w:rsidRPr="00A95536">
        <w:rPr>
          <w:sz w:val="22"/>
          <w:szCs w:val="22"/>
          <w:lang w:val="en-US" w:eastAsia="ja-JP"/>
        </w:rPr>
        <w:t>enhancement</w:t>
      </w:r>
      <w:r w:rsidR="00C678C6" w:rsidRPr="00A95536">
        <w:rPr>
          <w:sz w:val="22"/>
          <w:szCs w:val="22"/>
          <w:lang w:val="en-US" w:eastAsia="ja-JP"/>
        </w:rPr>
        <w:t xml:space="preserve"> (spatial/temporal beam prediction)</w:t>
      </w:r>
      <w:r w:rsidR="00471D9B" w:rsidRPr="00A95536">
        <w:rPr>
          <w:sz w:val="22"/>
          <w:szCs w:val="22"/>
          <w:lang w:val="en-US" w:eastAsia="ja-JP"/>
        </w:rPr>
        <w:t xml:space="preserve"> and </w:t>
      </w:r>
      <w:r w:rsidR="00C678C6" w:rsidRPr="00A95536">
        <w:rPr>
          <w:sz w:val="22"/>
          <w:szCs w:val="22"/>
          <w:lang w:val="en-US" w:eastAsia="ja-JP"/>
        </w:rPr>
        <w:t>positioning enhancement (</w:t>
      </w:r>
      <w:r w:rsidR="00837641" w:rsidRPr="00A95536">
        <w:rPr>
          <w:sz w:val="22"/>
          <w:szCs w:val="22"/>
          <w:lang w:val="en-US" w:eastAsia="ja-JP"/>
        </w:rPr>
        <w:t>direct AI/ML based positioning and AI/ML-assisted positioning).</w:t>
      </w:r>
      <w:r w:rsidR="006D6A92" w:rsidRPr="00A95536">
        <w:rPr>
          <w:sz w:val="22"/>
          <w:szCs w:val="22"/>
          <w:lang w:val="en-US" w:eastAsia="ja-JP"/>
        </w:rPr>
        <w:t xml:space="preserve"> </w:t>
      </w:r>
    </w:p>
    <w:p w14:paraId="5683AB65" w14:textId="305533C6" w:rsidR="00A43E05" w:rsidRPr="00A95536" w:rsidRDefault="006D6A92" w:rsidP="004E1523">
      <w:pPr>
        <w:jc w:val="both"/>
        <w:rPr>
          <w:sz w:val="22"/>
          <w:szCs w:val="22"/>
          <w:lang w:val="en-US" w:eastAsia="ja-JP"/>
        </w:rPr>
      </w:pPr>
      <w:r w:rsidRPr="00A95536">
        <w:rPr>
          <w:sz w:val="22"/>
          <w:szCs w:val="22"/>
          <w:lang w:val="en-US" w:eastAsia="ja-JP"/>
        </w:rPr>
        <w:t xml:space="preserve">While this journey will continue in 6G focusing on </w:t>
      </w:r>
      <w:r w:rsidR="00006B1A" w:rsidRPr="00A95536">
        <w:rPr>
          <w:sz w:val="22"/>
          <w:szCs w:val="22"/>
          <w:lang w:val="en-US" w:eastAsia="ja-JP"/>
        </w:rPr>
        <w:t xml:space="preserve">enablement of </w:t>
      </w:r>
      <w:r w:rsidRPr="00A95536">
        <w:rPr>
          <w:sz w:val="22"/>
          <w:szCs w:val="22"/>
          <w:lang w:val="en-US" w:eastAsia="ja-JP"/>
        </w:rPr>
        <w:t xml:space="preserve">new use cases beyond 5G-Advanced, </w:t>
      </w:r>
      <w:r w:rsidR="00C15971" w:rsidRPr="00A95536">
        <w:rPr>
          <w:sz w:val="22"/>
          <w:szCs w:val="22"/>
          <w:lang w:val="en-US" w:eastAsia="ja-JP"/>
        </w:rPr>
        <w:t xml:space="preserve">the </w:t>
      </w:r>
      <w:r w:rsidR="00006B1A" w:rsidRPr="00A95536">
        <w:rPr>
          <w:sz w:val="22"/>
          <w:szCs w:val="22"/>
          <w:lang w:val="en-US" w:eastAsia="ja-JP"/>
        </w:rPr>
        <w:t xml:space="preserve">broader </w:t>
      </w:r>
      <w:r w:rsidR="00C15971" w:rsidRPr="00A95536">
        <w:rPr>
          <w:sz w:val="22"/>
          <w:szCs w:val="22"/>
          <w:lang w:val="en-US" w:eastAsia="ja-JP"/>
        </w:rPr>
        <w:t xml:space="preserve">scope of AI-native air interface </w:t>
      </w:r>
      <w:r w:rsidR="00006B1A" w:rsidRPr="00A95536">
        <w:rPr>
          <w:sz w:val="22"/>
          <w:szCs w:val="22"/>
          <w:lang w:val="en-US" w:eastAsia="ja-JP"/>
        </w:rPr>
        <w:t xml:space="preserve">for 6GR </w:t>
      </w:r>
      <w:r w:rsidR="00C15971" w:rsidRPr="00A95536">
        <w:rPr>
          <w:sz w:val="22"/>
          <w:szCs w:val="22"/>
          <w:lang w:val="en-US" w:eastAsia="ja-JP"/>
        </w:rPr>
        <w:t xml:space="preserve">should expand beyond </w:t>
      </w:r>
      <w:r w:rsidR="005A67CF">
        <w:rPr>
          <w:sz w:val="22"/>
          <w:szCs w:val="22"/>
          <w:lang w:val="en-US" w:eastAsia="ja-JP"/>
        </w:rPr>
        <w:t xml:space="preserve">just </w:t>
      </w:r>
      <w:r w:rsidR="00E13481" w:rsidRPr="00A95536">
        <w:rPr>
          <w:sz w:val="22"/>
          <w:szCs w:val="22"/>
          <w:lang w:val="en-US" w:eastAsia="ja-JP"/>
        </w:rPr>
        <w:t xml:space="preserve">the realm of </w:t>
      </w:r>
      <w:r w:rsidR="00261AAD" w:rsidRPr="00A95536">
        <w:rPr>
          <w:sz w:val="22"/>
          <w:szCs w:val="22"/>
          <w:lang w:val="en-US" w:eastAsia="ja-JP"/>
        </w:rPr>
        <w:t>use case enablement</w:t>
      </w:r>
      <w:r w:rsidR="005A67CF">
        <w:rPr>
          <w:sz w:val="22"/>
          <w:szCs w:val="22"/>
          <w:lang w:val="en-US" w:eastAsia="ja-JP"/>
        </w:rPr>
        <w:t>,</w:t>
      </w:r>
      <w:r w:rsidR="00261AAD" w:rsidRPr="00A95536">
        <w:rPr>
          <w:sz w:val="22"/>
          <w:szCs w:val="22"/>
          <w:lang w:val="en-US" w:eastAsia="ja-JP"/>
        </w:rPr>
        <w:t xml:space="preserve"> and into the processing blocks of RAN protocol layers </w:t>
      </w:r>
      <w:r w:rsidR="00E13481" w:rsidRPr="00A95536">
        <w:rPr>
          <w:sz w:val="22"/>
          <w:szCs w:val="22"/>
          <w:lang w:val="en-US" w:eastAsia="ja-JP"/>
        </w:rPr>
        <w:t xml:space="preserve">itself </w:t>
      </w:r>
      <w:r w:rsidR="0034221E" w:rsidRPr="00A95536">
        <w:rPr>
          <w:sz w:val="22"/>
          <w:szCs w:val="22"/>
          <w:lang w:val="en-US" w:eastAsia="ja-JP"/>
        </w:rPr>
        <w:t>(e.g., PHY</w:t>
      </w:r>
      <w:r w:rsidR="007B3ECB">
        <w:rPr>
          <w:sz w:val="22"/>
          <w:szCs w:val="22"/>
          <w:lang w:val="en-US" w:eastAsia="ja-JP"/>
        </w:rPr>
        <w:t xml:space="preserve"> layer</w:t>
      </w:r>
      <w:r w:rsidR="0034221E" w:rsidRPr="00A95536">
        <w:rPr>
          <w:sz w:val="22"/>
          <w:szCs w:val="22"/>
          <w:lang w:val="en-US" w:eastAsia="ja-JP"/>
        </w:rPr>
        <w:t>/layer 1)</w:t>
      </w:r>
      <w:r w:rsidR="00E13481" w:rsidRPr="00A95536">
        <w:rPr>
          <w:sz w:val="22"/>
          <w:szCs w:val="22"/>
          <w:lang w:val="en-US" w:eastAsia="ja-JP"/>
        </w:rPr>
        <w:t xml:space="preserve">. </w:t>
      </w:r>
      <w:r w:rsidR="00DC68AD" w:rsidRPr="00A95536">
        <w:rPr>
          <w:sz w:val="22"/>
          <w:szCs w:val="22"/>
          <w:lang w:val="en-US" w:eastAsia="ja-JP"/>
        </w:rPr>
        <w:t xml:space="preserve">As one example, neural transmitters/receivers/transceivers </w:t>
      </w:r>
      <w:r w:rsidR="002D6A62">
        <w:rPr>
          <w:sz w:val="22"/>
          <w:szCs w:val="22"/>
          <w:lang w:val="en-US" w:eastAsia="ja-JP"/>
        </w:rPr>
        <w:t xml:space="preserve">can </w:t>
      </w:r>
      <w:r w:rsidR="00DC68AD" w:rsidRPr="00A95536">
        <w:rPr>
          <w:sz w:val="22"/>
          <w:szCs w:val="22"/>
          <w:lang w:val="en-US" w:eastAsia="ja-JP"/>
        </w:rPr>
        <w:t>jointly optimize Tx and/or Rx components using one-sided/end-to-end deep learning</w:t>
      </w:r>
      <w:r w:rsidR="00B30E2D">
        <w:rPr>
          <w:sz w:val="22"/>
          <w:szCs w:val="22"/>
          <w:lang w:val="en-US" w:eastAsia="ja-JP"/>
        </w:rPr>
        <w:t xml:space="preserve"> techniques </w:t>
      </w:r>
      <w:r w:rsidR="00DC68AD" w:rsidRPr="00A95536">
        <w:rPr>
          <w:sz w:val="22"/>
          <w:szCs w:val="22"/>
          <w:lang w:val="en-US" w:eastAsia="ja-JP"/>
        </w:rPr>
        <w:t>and have demonstrated</w:t>
      </w:r>
      <w:r w:rsidR="009A3D3E">
        <w:rPr>
          <w:sz w:val="22"/>
          <w:szCs w:val="22"/>
          <w:lang w:val="en-US" w:eastAsia="ja-JP"/>
        </w:rPr>
        <w:t xml:space="preserve"> several </w:t>
      </w:r>
      <w:r w:rsidR="0038644C">
        <w:rPr>
          <w:sz w:val="22"/>
          <w:szCs w:val="22"/>
          <w:lang w:val="en-US" w:eastAsia="ja-JP"/>
        </w:rPr>
        <w:t>advantages</w:t>
      </w:r>
      <w:r w:rsidR="005F469D">
        <w:rPr>
          <w:sz w:val="22"/>
          <w:szCs w:val="22"/>
          <w:lang w:val="en-US" w:eastAsia="ja-JP"/>
        </w:rPr>
        <w:t>, such as</w:t>
      </w:r>
      <w:r w:rsidR="00FE4BB4">
        <w:rPr>
          <w:sz w:val="22"/>
          <w:szCs w:val="22"/>
          <w:lang w:val="en-US" w:eastAsia="ja-JP"/>
        </w:rPr>
        <w:t xml:space="preserve"> – 1)</w:t>
      </w:r>
      <w:r w:rsidR="00DC68AD" w:rsidRPr="00A95536">
        <w:rPr>
          <w:sz w:val="22"/>
          <w:szCs w:val="22"/>
          <w:lang w:val="en-US" w:eastAsia="ja-JP"/>
        </w:rPr>
        <w:t xml:space="preserve"> enhanced robustness against channel impairments (e.g., fading and interference), </w:t>
      </w:r>
      <w:r w:rsidR="00FE4BB4">
        <w:rPr>
          <w:sz w:val="22"/>
          <w:szCs w:val="22"/>
          <w:lang w:val="en-US" w:eastAsia="ja-JP"/>
        </w:rPr>
        <w:t>2)</w:t>
      </w:r>
      <w:r w:rsidR="004858B7">
        <w:rPr>
          <w:sz w:val="22"/>
          <w:szCs w:val="22"/>
          <w:lang w:val="en-US" w:eastAsia="ja-JP"/>
        </w:rPr>
        <w:t xml:space="preserve"> </w:t>
      </w:r>
      <w:r w:rsidR="00DC68AD" w:rsidRPr="00A95536">
        <w:rPr>
          <w:sz w:val="22"/>
          <w:szCs w:val="22"/>
          <w:lang w:val="en-US" w:eastAsia="ja-JP"/>
        </w:rPr>
        <w:t xml:space="preserve">improved reliability and efficiency in data transmission, </w:t>
      </w:r>
      <w:r w:rsidR="004858B7">
        <w:rPr>
          <w:sz w:val="22"/>
          <w:szCs w:val="22"/>
          <w:lang w:val="en-US" w:eastAsia="ja-JP"/>
        </w:rPr>
        <w:t xml:space="preserve">3) </w:t>
      </w:r>
      <w:r w:rsidR="00DC68AD" w:rsidRPr="00A95536">
        <w:rPr>
          <w:sz w:val="22"/>
          <w:szCs w:val="22"/>
          <w:lang w:val="en-US" w:eastAsia="ja-JP"/>
        </w:rPr>
        <w:t>better energy utilization and higher spectral efficiency through dynamic and optimized resource allocation</w:t>
      </w:r>
      <w:r w:rsidR="004858B7">
        <w:rPr>
          <w:sz w:val="22"/>
          <w:szCs w:val="22"/>
          <w:lang w:val="en-US" w:eastAsia="ja-JP"/>
        </w:rPr>
        <w:t>,</w:t>
      </w:r>
      <w:r w:rsidR="00DC68AD" w:rsidRPr="00A95536">
        <w:rPr>
          <w:sz w:val="22"/>
          <w:szCs w:val="22"/>
          <w:lang w:val="en-US" w:eastAsia="ja-JP"/>
        </w:rPr>
        <w:t xml:space="preserve"> and </w:t>
      </w:r>
      <w:r w:rsidR="004858B7">
        <w:rPr>
          <w:sz w:val="22"/>
          <w:szCs w:val="22"/>
          <w:lang w:val="en-US" w:eastAsia="ja-JP"/>
        </w:rPr>
        <w:t xml:space="preserve">4) </w:t>
      </w:r>
      <w:r w:rsidR="00DC68AD" w:rsidRPr="00A95536">
        <w:rPr>
          <w:sz w:val="22"/>
          <w:szCs w:val="22"/>
          <w:lang w:val="en-US" w:eastAsia="ja-JP"/>
        </w:rPr>
        <w:t>reduced computational complexity</w:t>
      </w:r>
      <w:r w:rsidR="00F36978" w:rsidRPr="00A95536">
        <w:rPr>
          <w:sz w:val="22"/>
          <w:szCs w:val="22"/>
          <w:lang w:val="en-US" w:eastAsia="ja-JP"/>
        </w:rPr>
        <w:t xml:space="preserve"> </w:t>
      </w:r>
      <w:r w:rsidR="00C86B90" w:rsidRPr="00A95536">
        <w:rPr>
          <w:sz w:val="22"/>
          <w:szCs w:val="22"/>
          <w:lang w:val="en-US" w:eastAsia="ja-JP"/>
        </w:rPr>
        <w:fldChar w:fldCharType="begin"/>
      </w:r>
      <w:r w:rsidR="00C86B90" w:rsidRPr="00A95536">
        <w:rPr>
          <w:sz w:val="22"/>
          <w:szCs w:val="22"/>
          <w:lang w:val="en-US" w:eastAsia="ja-JP"/>
        </w:rPr>
        <w:instrText xml:space="preserve"> REF _Ref204640358 \r \h </w:instrText>
      </w:r>
      <w:r w:rsidR="00D91602" w:rsidRPr="00A95536">
        <w:rPr>
          <w:sz w:val="22"/>
          <w:szCs w:val="22"/>
          <w:lang w:val="en-US" w:eastAsia="ja-JP"/>
        </w:rPr>
        <w:instrText xml:space="preserve"> \* MERGEFORMAT </w:instrText>
      </w:r>
      <w:r w:rsidR="00C86B90" w:rsidRPr="00A95536">
        <w:rPr>
          <w:sz w:val="22"/>
          <w:szCs w:val="22"/>
          <w:lang w:val="en-US" w:eastAsia="ja-JP"/>
        </w:rPr>
      </w:r>
      <w:r w:rsidR="00C86B90" w:rsidRPr="00A95536">
        <w:rPr>
          <w:sz w:val="22"/>
          <w:szCs w:val="22"/>
          <w:lang w:val="en-US" w:eastAsia="ja-JP"/>
        </w:rPr>
        <w:fldChar w:fldCharType="separate"/>
      </w:r>
      <w:r w:rsidR="00B717E0">
        <w:rPr>
          <w:sz w:val="22"/>
          <w:szCs w:val="22"/>
          <w:lang w:val="en-US" w:eastAsia="ja-JP"/>
        </w:rPr>
        <w:t>[4]</w:t>
      </w:r>
      <w:r w:rsidR="00C86B90" w:rsidRPr="00A95536">
        <w:rPr>
          <w:sz w:val="22"/>
          <w:szCs w:val="22"/>
          <w:lang w:val="en-US" w:eastAsia="ja-JP"/>
        </w:rPr>
        <w:fldChar w:fldCharType="end"/>
      </w:r>
      <w:r w:rsidR="00C86B90" w:rsidRPr="00A95536">
        <w:rPr>
          <w:sz w:val="22"/>
          <w:szCs w:val="22"/>
          <w:lang w:val="en-US" w:eastAsia="ja-JP"/>
        </w:rPr>
        <w:fldChar w:fldCharType="begin"/>
      </w:r>
      <w:r w:rsidR="00C86B90" w:rsidRPr="00A95536">
        <w:rPr>
          <w:sz w:val="22"/>
          <w:szCs w:val="22"/>
          <w:lang w:val="en-US" w:eastAsia="ja-JP"/>
        </w:rPr>
        <w:instrText xml:space="preserve"> REF _Ref204641174 \r \h </w:instrText>
      </w:r>
      <w:r w:rsidR="00D91602" w:rsidRPr="00A95536">
        <w:rPr>
          <w:sz w:val="22"/>
          <w:szCs w:val="22"/>
          <w:lang w:val="en-US" w:eastAsia="ja-JP"/>
        </w:rPr>
        <w:instrText xml:space="preserve"> \* MERGEFORMAT </w:instrText>
      </w:r>
      <w:r w:rsidR="00C86B90" w:rsidRPr="00A95536">
        <w:rPr>
          <w:sz w:val="22"/>
          <w:szCs w:val="22"/>
          <w:lang w:val="en-US" w:eastAsia="ja-JP"/>
        </w:rPr>
      </w:r>
      <w:r w:rsidR="00C86B90" w:rsidRPr="00A95536">
        <w:rPr>
          <w:sz w:val="22"/>
          <w:szCs w:val="22"/>
          <w:lang w:val="en-US" w:eastAsia="ja-JP"/>
        </w:rPr>
        <w:fldChar w:fldCharType="separate"/>
      </w:r>
      <w:r w:rsidR="00B717E0">
        <w:rPr>
          <w:sz w:val="22"/>
          <w:szCs w:val="22"/>
          <w:lang w:val="en-US" w:eastAsia="ja-JP"/>
        </w:rPr>
        <w:t>[5]</w:t>
      </w:r>
      <w:r w:rsidR="00C86B90" w:rsidRPr="00A95536">
        <w:rPr>
          <w:sz w:val="22"/>
          <w:szCs w:val="22"/>
          <w:lang w:val="en-US" w:eastAsia="ja-JP"/>
        </w:rPr>
        <w:fldChar w:fldCharType="end"/>
      </w:r>
      <w:r w:rsidR="005246D4" w:rsidRPr="00A95536">
        <w:rPr>
          <w:sz w:val="22"/>
          <w:szCs w:val="22"/>
          <w:lang w:val="en-US" w:eastAsia="ja-JP"/>
        </w:rPr>
        <w:t>.</w:t>
      </w:r>
      <w:r w:rsidR="00B06928" w:rsidRPr="00A95536">
        <w:rPr>
          <w:sz w:val="22"/>
          <w:szCs w:val="22"/>
          <w:lang w:val="en-US" w:eastAsia="ja-JP"/>
        </w:rPr>
        <w:t xml:space="preserve"> </w:t>
      </w:r>
      <w:r w:rsidR="00CF169B" w:rsidRPr="00A95536">
        <w:rPr>
          <w:sz w:val="22"/>
          <w:szCs w:val="22"/>
          <w:lang w:val="en-US" w:eastAsia="ja-JP"/>
        </w:rPr>
        <w:t xml:space="preserve">Enabling AI-native RAN </w:t>
      </w:r>
      <w:r w:rsidR="0021493B">
        <w:rPr>
          <w:sz w:val="22"/>
          <w:szCs w:val="22"/>
          <w:lang w:val="en-US" w:eastAsia="ja-JP"/>
        </w:rPr>
        <w:t>with such advanced transmitters/receivers</w:t>
      </w:r>
      <w:r w:rsidR="000F19A5">
        <w:rPr>
          <w:sz w:val="22"/>
          <w:szCs w:val="22"/>
          <w:lang w:val="en-US" w:eastAsia="ja-JP"/>
        </w:rPr>
        <w:t xml:space="preserve">/transceivers </w:t>
      </w:r>
      <w:r w:rsidR="00CF169B" w:rsidRPr="00A95536">
        <w:rPr>
          <w:sz w:val="22"/>
          <w:szCs w:val="22"/>
          <w:lang w:val="en-US" w:eastAsia="ja-JP"/>
        </w:rPr>
        <w:t xml:space="preserve">would require careful consideration of </w:t>
      </w:r>
      <w:r w:rsidR="0023335C">
        <w:rPr>
          <w:sz w:val="22"/>
          <w:szCs w:val="22"/>
          <w:lang w:val="en-US" w:eastAsia="ja-JP"/>
        </w:rPr>
        <w:t xml:space="preserve">efficient </w:t>
      </w:r>
      <w:r w:rsidR="00E9654F" w:rsidRPr="00A95536">
        <w:rPr>
          <w:sz w:val="22"/>
          <w:szCs w:val="22"/>
          <w:lang w:val="en-US" w:eastAsia="ja-JP"/>
        </w:rPr>
        <w:t>computing</w:t>
      </w:r>
      <w:r w:rsidR="00CF169B" w:rsidRPr="00A95536">
        <w:rPr>
          <w:sz w:val="22"/>
          <w:szCs w:val="22"/>
          <w:lang w:val="en-US" w:eastAsia="ja-JP"/>
        </w:rPr>
        <w:t xml:space="preserve"> and communication integration in 6G networks</w:t>
      </w:r>
      <w:r w:rsidR="00B06928" w:rsidRPr="00A95536">
        <w:rPr>
          <w:sz w:val="22"/>
          <w:szCs w:val="22"/>
          <w:lang w:val="en-US" w:eastAsia="ja-JP"/>
        </w:rPr>
        <w:t>.</w:t>
      </w:r>
      <w:r w:rsidR="0063729E" w:rsidRPr="00A95536">
        <w:rPr>
          <w:sz w:val="22"/>
          <w:szCs w:val="22"/>
          <w:lang w:val="en-US" w:eastAsia="ja-JP"/>
        </w:rPr>
        <w:t xml:space="preserve"> </w:t>
      </w:r>
    </w:p>
    <w:p w14:paraId="31ED6DD7" w14:textId="2B26C9F2" w:rsidR="00DB73C0" w:rsidRPr="00A95536" w:rsidRDefault="0063729E" w:rsidP="004E1523">
      <w:pPr>
        <w:jc w:val="both"/>
        <w:rPr>
          <w:sz w:val="22"/>
          <w:szCs w:val="22"/>
          <w:lang w:val="en-US" w:eastAsia="ja-JP"/>
        </w:rPr>
      </w:pPr>
      <w:r w:rsidRPr="00A95536">
        <w:rPr>
          <w:sz w:val="22"/>
          <w:szCs w:val="22"/>
          <w:lang w:val="en-US" w:eastAsia="ja-JP"/>
        </w:rPr>
        <w:t xml:space="preserve">To that end, </w:t>
      </w:r>
      <w:r w:rsidR="00A43E05" w:rsidRPr="00A95536">
        <w:rPr>
          <w:sz w:val="22"/>
          <w:szCs w:val="22"/>
          <w:lang w:val="en-US" w:eastAsia="ja-JP"/>
        </w:rPr>
        <w:t xml:space="preserve">we have </w:t>
      </w:r>
      <w:r w:rsidR="002A669B" w:rsidRPr="00A95536">
        <w:rPr>
          <w:sz w:val="22"/>
          <w:szCs w:val="22"/>
          <w:lang w:val="en-US" w:eastAsia="ja-JP"/>
        </w:rPr>
        <w:t xml:space="preserve">proposed </w:t>
      </w:r>
      <w:r w:rsidR="007A5936" w:rsidRPr="00A95536">
        <w:rPr>
          <w:sz w:val="22"/>
          <w:szCs w:val="22"/>
          <w:lang w:val="en-US" w:eastAsia="ja-JP"/>
        </w:rPr>
        <w:t xml:space="preserve">the following set of use cases </w:t>
      </w:r>
      <w:r w:rsidR="00371D43" w:rsidRPr="00A95536">
        <w:rPr>
          <w:sz w:val="22"/>
          <w:szCs w:val="22"/>
          <w:lang w:val="en-US" w:eastAsia="ja-JP"/>
        </w:rPr>
        <w:t xml:space="preserve">and related observations/proposals </w:t>
      </w:r>
      <w:r w:rsidR="007A5936" w:rsidRPr="00A95536">
        <w:rPr>
          <w:sz w:val="22"/>
          <w:szCs w:val="22"/>
          <w:lang w:val="en-US" w:eastAsia="ja-JP"/>
        </w:rPr>
        <w:t>for</w:t>
      </w:r>
      <w:r w:rsidRPr="00A95536">
        <w:rPr>
          <w:sz w:val="22"/>
          <w:szCs w:val="22"/>
          <w:lang w:val="en-US" w:eastAsia="ja-JP"/>
        </w:rPr>
        <w:t xml:space="preserve"> AI-native </w:t>
      </w:r>
      <w:r w:rsidR="00944C62" w:rsidRPr="00A95536">
        <w:rPr>
          <w:sz w:val="22"/>
          <w:szCs w:val="22"/>
          <w:lang w:val="en-US" w:eastAsia="ja-JP"/>
        </w:rPr>
        <w:t xml:space="preserve">6GR </w:t>
      </w:r>
      <w:r w:rsidRPr="00A95536">
        <w:rPr>
          <w:sz w:val="22"/>
          <w:szCs w:val="22"/>
          <w:lang w:val="en-US" w:eastAsia="ja-JP"/>
        </w:rPr>
        <w:t>air interface</w:t>
      </w:r>
      <w:r w:rsidR="002A669B" w:rsidRPr="00A95536">
        <w:rPr>
          <w:sz w:val="22"/>
          <w:szCs w:val="22"/>
          <w:lang w:val="en-US" w:eastAsia="ja-JP"/>
        </w:rPr>
        <w:t xml:space="preserve"> </w:t>
      </w:r>
      <w:r w:rsidR="009F50B9" w:rsidRPr="00A95536">
        <w:rPr>
          <w:sz w:val="22"/>
          <w:szCs w:val="22"/>
          <w:lang w:val="en-US" w:eastAsia="ja-JP"/>
        </w:rPr>
        <w:t xml:space="preserve">study </w:t>
      </w:r>
      <w:r w:rsidR="002A669B" w:rsidRPr="00A95536">
        <w:rPr>
          <w:sz w:val="22"/>
          <w:szCs w:val="22"/>
          <w:lang w:val="en-US" w:eastAsia="ja-JP"/>
        </w:rPr>
        <w:t xml:space="preserve">in our companion </w:t>
      </w:r>
      <w:proofErr w:type="spellStart"/>
      <w:r w:rsidR="002A669B" w:rsidRPr="00A95536">
        <w:rPr>
          <w:sz w:val="22"/>
          <w:szCs w:val="22"/>
          <w:lang w:val="en-US" w:eastAsia="ja-JP"/>
        </w:rPr>
        <w:t>tdoc</w:t>
      </w:r>
      <w:proofErr w:type="spellEnd"/>
      <w:r w:rsidR="005366AD" w:rsidRPr="00A95536">
        <w:rPr>
          <w:sz w:val="22"/>
          <w:szCs w:val="22"/>
          <w:lang w:val="en-US" w:eastAsia="ja-JP"/>
        </w:rPr>
        <w:t xml:space="preserve"> </w:t>
      </w:r>
      <w:r w:rsidR="005366AD" w:rsidRPr="00A95536">
        <w:rPr>
          <w:sz w:val="22"/>
          <w:szCs w:val="22"/>
          <w:lang w:val="en-US" w:eastAsia="ja-JP"/>
        </w:rPr>
        <w:fldChar w:fldCharType="begin"/>
      </w:r>
      <w:r w:rsidR="005366AD" w:rsidRPr="00A95536">
        <w:rPr>
          <w:sz w:val="22"/>
          <w:szCs w:val="22"/>
          <w:lang w:val="en-US" w:eastAsia="ja-JP"/>
        </w:rPr>
        <w:instrText xml:space="preserve"> REF _Ref204788231 \r \h </w:instrText>
      </w:r>
      <w:r w:rsidR="00D91602" w:rsidRPr="00A95536">
        <w:rPr>
          <w:sz w:val="22"/>
          <w:szCs w:val="22"/>
          <w:lang w:val="en-US" w:eastAsia="ja-JP"/>
        </w:rPr>
        <w:instrText xml:space="preserve"> \* MERGEFORMAT </w:instrText>
      </w:r>
      <w:r w:rsidR="005366AD" w:rsidRPr="00A95536">
        <w:rPr>
          <w:sz w:val="22"/>
          <w:szCs w:val="22"/>
          <w:lang w:val="en-US" w:eastAsia="ja-JP"/>
        </w:rPr>
      </w:r>
      <w:r w:rsidR="005366AD" w:rsidRPr="00A95536">
        <w:rPr>
          <w:sz w:val="22"/>
          <w:szCs w:val="22"/>
          <w:lang w:val="en-US" w:eastAsia="ja-JP"/>
        </w:rPr>
        <w:fldChar w:fldCharType="separate"/>
      </w:r>
      <w:r w:rsidR="00B717E0">
        <w:rPr>
          <w:sz w:val="22"/>
          <w:szCs w:val="22"/>
          <w:lang w:val="en-US" w:eastAsia="ja-JP"/>
        </w:rPr>
        <w:t>[6]</w:t>
      </w:r>
      <w:r w:rsidR="005366AD" w:rsidRPr="00A95536">
        <w:rPr>
          <w:sz w:val="22"/>
          <w:szCs w:val="22"/>
          <w:lang w:val="en-US" w:eastAsia="ja-JP"/>
        </w:rPr>
        <w:fldChar w:fldCharType="end"/>
      </w:r>
      <w:r w:rsidR="00D14788" w:rsidRPr="00A95536">
        <w:rPr>
          <w:sz w:val="22"/>
          <w:szCs w:val="22"/>
          <w:lang w:val="en-US" w:eastAsia="ja-JP"/>
        </w:rPr>
        <w:t>.</w:t>
      </w:r>
    </w:p>
    <w:tbl>
      <w:tblPr>
        <w:tblStyle w:val="TableGrid"/>
        <w:tblW w:w="0" w:type="auto"/>
        <w:tblLook w:val="04A0" w:firstRow="1" w:lastRow="0" w:firstColumn="1" w:lastColumn="0" w:noHBand="0" w:noVBand="1"/>
      </w:tblPr>
      <w:tblGrid>
        <w:gridCol w:w="1368"/>
        <w:gridCol w:w="8208"/>
      </w:tblGrid>
      <w:tr w:rsidR="005240D3" w14:paraId="1FBF07C0" w14:textId="77777777" w:rsidTr="00B74E23">
        <w:tc>
          <w:tcPr>
            <w:tcW w:w="1368" w:type="dxa"/>
            <w:shd w:val="clear" w:color="auto" w:fill="E7E6E6" w:themeFill="background2"/>
          </w:tcPr>
          <w:p w14:paraId="45DAAF3F" w14:textId="77777777" w:rsidR="005240D3" w:rsidRDefault="005240D3">
            <w:pPr>
              <w:jc w:val="center"/>
            </w:pPr>
            <w:r>
              <w:t>Category</w:t>
            </w:r>
          </w:p>
        </w:tc>
        <w:tc>
          <w:tcPr>
            <w:tcW w:w="8208" w:type="dxa"/>
            <w:shd w:val="clear" w:color="auto" w:fill="E7E6E6" w:themeFill="background2"/>
          </w:tcPr>
          <w:p w14:paraId="7181E870" w14:textId="77777777" w:rsidR="005240D3" w:rsidRDefault="005240D3">
            <w:pPr>
              <w:jc w:val="center"/>
            </w:pPr>
            <w:r>
              <w:t>AI/ML use case</w:t>
            </w:r>
          </w:p>
        </w:tc>
      </w:tr>
      <w:tr w:rsidR="005240D3" w14:paraId="3C5937B4" w14:textId="77777777" w:rsidTr="00B74E23">
        <w:tc>
          <w:tcPr>
            <w:tcW w:w="1368" w:type="dxa"/>
            <w:vMerge w:val="restart"/>
          </w:tcPr>
          <w:p w14:paraId="021CBB43" w14:textId="77777777" w:rsidR="005240D3" w:rsidRDefault="005240D3"/>
          <w:p w14:paraId="2348ABFE" w14:textId="77777777" w:rsidR="005240D3" w:rsidRDefault="005240D3"/>
          <w:p w14:paraId="35FB0106" w14:textId="77777777" w:rsidR="005240D3" w:rsidRDefault="005240D3"/>
          <w:p w14:paraId="7963142D" w14:textId="77777777" w:rsidR="005240D3" w:rsidRPr="00E76A0D" w:rsidRDefault="005240D3">
            <w:pPr>
              <w:rPr>
                <w:b/>
                <w:bCs/>
              </w:rPr>
            </w:pPr>
            <w:r w:rsidRPr="00E76A0D">
              <w:rPr>
                <w:b/>
                <w:bCs/>
              </w:rPr>
              <w:t>New use cases for 6G</w:t>
            </w:r>
            <w:r>
              <w:rPr>
                <w:b/>
                <w:bCs/>
              </w:rPr>
              <w:t xml:space="preserve"> study</w:t>
            </w:r>
          </w:p>
        </w:tc>
        <w:tc>
          <w:tcPr>
            <w:tcW w:w="8208" w:type="dxa"/>
          </w:tcPr>
          <w:p w14:paraId="6909E9BF" w14:textId="00709E3B" w:rsidR="005240D3" w:rsidRDefault="005240D3">
            <w:r w:rsidRPr="001161B1">
              <w:t>AI/ML for block-level neural receivers by using channel estimation as a pilot example</w:t>
            </w:r>
          </w:p>
        </w:tc>
      </w:tr>
      <w:tr w:rsidR="005240D3" w14:paraId="26B0A7AD" w14:textId="77777777" w:rsidTr="00B74E23">
        <w:tc>
          <w:tcPr>
            <w:tcW w:w="1368" w:type="dxa"/>
            <w:vMerge/>
          </w:tcPr>
          <w:p w14:paraId="45BABCC5" w14:textId="77777777" w:rsidR="005240D3" w:rsidRDefault="005240D3"/>
        </w:tc>
        <w:tc>
          <w:tcPr>
            <w:tcW w:w="8208" w:type="dxa"/>
          </w:tcPr>
          <w:p w14:paraId="27E8BD3D" w14:textId="011E4884" w:rsidR="005240D3" w:rsidRDefault="005240D3">
            <w:r w:rsidRPr="001161B1">
              <w:t xml:space="preserve">AI/ML for joint-block neural receivers by using joint channel estimation, equalization, and </w:t>
            </w:r>
            <w:proofErr w:type="spellStart"/>
            <w:r w:rsidRPr="001161B1">
              <w:t>demapping</w:t>
            </w:r>
            <w:proofErr w:type="spellEnd"/>
            <w:r w:rsidRPr="001161B1">
              <w:t xml:space="preserve"> as a pilot example</w:t>
            </w:r>
          </w:p>
        </w:tc>
      </w:tr>
      <w:tr w:rsidR="005240D3" w14:paraId="5CC7506C" w14:textId="77777777" w:rsidTr="00B74E23">
        <w:tc>
          <w:tcPr>
            <w:tcW w:w="1368" w:type="dxa"/>
            <w:vMerge/>
          </w:tcPr>
          <w:p w14:paraId="621D5B82" w14:textId="77777777" w:rsidR="005240D3" w:rsidRDefault="005240D3"/>
        </w:tc>
        <w:tc>
          <w:tcPr>
            <w:tcW w:w="8208" w:type="dxa"/>
          </w:tcPr>
          <w:p w14:paraId="1B4C64E4" w14:textId="3A6B5809" w:rsidR="005240D3" w:rsidRPr="001161B1" w:rsidRDefault="005240D3">
            <w:r w:rsidRPr="005D1EC8">
              <w:t>AI/ML for joint detection and decoding</w:t>
            </w:r>
          </w:p>
        </w:tc>
      </w:tr>
      <w:tr w:rsidR="005240D3" w14:paraId="117E18A4" w14:textId="77777777" w:rsidTr="00B74E23">
        <w:tc>
          <w:tcPr>
            <w:tcW w:w="1368" w:type="dxa"/>
            <w:vMerge/>
          </w:tcPr>
          <w:p w14:paraId="65653804" w14:textId="77777777" w:rsidR="005240D3" w:rsidRDefault="005240D3"/>
        </w:tc>
        <w:tc>
          <w:tcPr>
            <w:tcW w:w="8208" w:type="dxa"/>
          </w:tcPr>
          <w:p w14:paraId="7722EA29" w14:textId="4D9A8384" w:rsidR="005240D3" w:rsidRDefault="005240D3">
            <w:r w:rsidRPr="001161B1">
              <w:t xml:space="preserve">AI/ML for pilotless communication with constellation learning, </w:t>
            </w:r>
            <w:r w:rsidR="00B355AF">
              <w:t>including (1) constellation-only learning and (2)</w:t>
            </w:r>
            <w:r w:rsidRPr="001161B1">
              <w:t xml:space="preserve"> end-to-end learning of transmitter constellations and receiver algorithms</w:t>
            </w:r>
          </w:p>
        </w:tc>
      </w:tr>
      <w:tr w:rsidR="005240D3" w14:paraId="01CEE3BD" w14:textId="77777777" w:rsidTr="00B74E23">
        <w:tc>
          <w:tcPr>
            <w:tcW w:w="1368" w:type="dxa"/>
            <w:vMerge/>
          </w:tcPr>
          <w:p w14:paraId="2D83F4DD" w14:textId="77777777" w:rsidR="005240D3" w:rsidRDefault="005240D3"/>
        </w:tc>
        <w:tc>
          <w:tcPr>
            <w:tcW w:w="8208" w:type="dxa"/>
          </w:tcPr>
          <w:p w14:paraId="3A559F59" w14:textId="0D552584" w:rsidR="005240D3" w:rsidRDefault="005240D3">
            <w:r w:rsidRPr="001161B1">
              <w:t>AI/ML for superimposed pilot transmission</w:t>
            </w:r>
          </w:p>
        </w:tc>
      </w:tr>
      <w:tr w:rsidR="005240D3" w14:paraId="630DE8B1" w14:textId="77777777" w:rsidTr="00B74E23">
        <w:tc>
          <w:tcPr>
            <w:tcW w:w="1368" w:type="dxa"/>
            <w:vMerge/>
          </w:tcPr>
          <w:p w14:paraId="79038B4B" w14:textId="77777777" w:rsidR="005240D3" w:rsidRDefault="005240D3"/>
        </w:tc>
        <w:tc>
          <w:tcPr>
            <w:tcW w:w="8208" w:type="dxa"/>
          </w:tcPr>
          <w:p w14:paraId="1803C0F3" w14:textId="360C7882" w:rsidR="005240D3" w:rsidRDefault="005240D3">
            <w:r w:rsidRPr="001161B1">
              <w:t>AI/ML for link adaptation</w:t>
            </w:r>
          </w:p>
        </w:tc>
      </w:tr>
      <w:tr w:rsidR="005240D3" w14:paraId="4E4A15F9" w14:textId="77777777" w:rsidTr="00B74E23">
        <w:tc>
          <w:tcPr>
            <w:tcW w:w="1368" w:type="dxa"/>
            <w:vMerge/>
          </w:tcPr>
          <w:p w14:paraId="27A4B3E8" w14:textId="77777777" w:rsidR="005240D3" w:rsidRDefault="005240D3"/>
        </w:tc>
        <w:tc>
          <w:tcPr>
            <w:tcW w:w="8208" w:type="dxa"/>
          </w:tcPr>
          <w:p w14:paraId="74968A71" w14:textId="6B05C26E" w:rsidR="005240D3" w:rsidRPr="001161B1" w:rsidRDefault="005240D3">
            <w:r>
              <w:t xml:space="preserve">AI/ML for interference prediction, </w:t>
            </w:r>
            <w:r w:rsidRPr="00712EEA">
              <w:t>such as prediction of covariance matrix for MMSE equalization</w:t>
            </w:r>
            <w:r w:rsidR="00B355AF">
              <w:t xml:space="preserve">, </w:t>
            </w:r>
            <w:r w:rsidR="00B355AF" w:rsidRPr="00F81C05">
              <w:lastRenderedPageBreak/>
              <w:t>and for ducting interference management</w:t>
            </w:r>
          </w:p>
        </w:tc>
      </w:tr>
      <w:tr w:rsidR="00B355AF" w14:paraId="3CA35379" w14:textId="77777777" w:rsidTr="00B74E23">
        <w:tc>
          <w:tcPr>
            <w:tcW w:w="1368" w:type="dxa"/>
            <w:vMerge/>
          </w:tcPr>
          <w:p w14:paraId="0222053E" w14:textId="77777777" w:rsidR="00B355AF" w:rsidRDefault="00B355AF" w:rsidP="00B355AF"/>
        </w:tc>
        <w:tc>
          <w:tcPr>
            <w:tcW w:w="8208" w:type="dxa"/>
          </w:tcPr>
          <w:p w14:paraId="6E2FD8F6" w14:textId="5700D711" w:rsidR="00B355AF" w:rsidRDefault="00B355AF" w:rsidP="00B355AF">
            <w:r w:rsidRPr="009207B2">
              <w:t>AI/ML for anomaly detection and fault prediction in physical layer</w:t>
            </w:r>
          </w:p>
        </w:tc>
      </w:tr>
    </w:tbl>
    <w:p w14:paraId="61C99548" w14:textId="3DDDDDAE" w:rsidR="00136157" w:rsidRDefault="005366AD" w:rsidP="00782D1D">
      <w:pPr>
        <w:spacing w:before="120"/>
        <w:jc w:val="both"/>
        <w:rPr>
          <w:sz w:val="22"/>
          <w:szCs w:val="22"/>
          <w:lang w:val="en-US" w:eastAsia="ja-JP"/>
        </w:rPr>
      </w:pPr>
      <w:r w:rsidRPr="00A95536">
        <w:rPr>
          <w:sz w:val="22"/>
          <w:szCs w:val="22"/>
          <w:lang w:val="en-US" w:eastAsia="ja-JP"/>
        </w:rPr>
        <w:t>For further details related to the observations and proposal</w:t>
      </w:r>
      <w:r w:rsidR="00157AA7">
        <w:rPr>
          <w:sz w:val="22"/>
          <w:szCs w:val="22"/>
          <w:lang w:val="en-US" w:eastAsia="ja-JP"/>
        </w:rPr>
        <w:t>s</w:t>
      </w:r>
      <w:r w:rsidRPr="00A95536">
        <w:rPr>
          <w:sz w:val="22"/>
          <w:szCs w:val="22"/>
          <w:lang w:val="en-US" w:eastAsia="ja-JP"/>
        </w:rPr>
        <w:t xml:space="preserve"> listed below, </w:t>
      </w:r>
      <w:r w:rsidR="00157AA7">
        <w:rPr>
          <w:sz w:val="22"/>
          <w:szCs w:val="22"/>
          <w:lang w:val="en-US" w:eastAsia="ja-JP"/>
        </w:rPr>
        <w:t xml:space="preserve">please </w:t>
      </w:r>
      <w:r w:rsidRPr="00A95536">
        <w:rPr>
          <w:sz w:val="22"/>
          <w:szCs w:val="22"/>
          <w:lang w:val="en-US" w:eastAsia="ja-JP"/>
        </w:rPr>
        <w:t xml:space="preserve">refer to </w:t>
      </w:r>
      <w:r w:rsidRPr="00A95536">
        <w:rPr>
          <w:sz w:val="22"/>
          <w:szCs w:val="22"/>
          <w:lang w:val="en-US" w:eastAsia="ja-JP"/>
        </w:rPr>
        <w:fldChar w:fldCharType="begin"/>
      </w:r>
      <w:r w:rsidRPr="00A95536">
        <w:rPr>
          <w:sz w:val="22"/>
          <w:szCs w:val="22"/>
          <w:lang w:val="en-US" w:eastAsia="ja-JP"/>
        </w:rPr>
        <w:instrText xml:space="preserve"> REF _Ref204788231 \r \h </w:instrText>
      </w:r>
      <w:r w:rsidR="00D91602" w:rsidRPr="00A95536">
        <w:rPr>
          <w:sz w:val="22"/>
          <w:szCs w:val="22"/>
          <w:lang w:val="en-US" w:eastAsia="ja-JP"/>
        </w:rPr>
        <w:instrText xml:space="preserve"> \* MERGEFORMAT </w:instrText>
      </w:r>
      <w:r w:rsidRPr="00A95536">
        <w:rPr>
          <w:sz w:val="22"/>
          <w:szCs w:val="22"/>
          <w:lang w:val="en-US" w:eastAsia="ja-JP"/>
        </w:rPr>
      </w:r>
      <w:r w:rsidRPr="00A95536">
        <w:rPr>
          <w:sz w:val="22"/>
          <w:szCs w:val="22"/>
          <w:lang w:val="en-US" w:eastAsia="ja-JP"/>
        </w:rPr>
        <w:fldChar w:fldCharType="separate"/>
      </w:r>
      <w:r w:rsidR="00B717E0">
        <w:rPr>
          <w:sz w:val="22"/>
          <w:szCs w:val="22"/>
          <w:lang w:val="en-US" w:eastAsia="ja-JP"/>
        </w:rPr>
        <w:t>[6]</w:t>
      </w:r>
      <w:r w:rsidRPr="00A95536">
        <w:rPr>
          <w:sz w:val="22"/>
          <w:szCs w:val="22"/>
          <w:lang w:val="en-US" w:eastAsia="ja-JP"/>
        </w:rPr>
        <w:fldChar w:fldCharType="end"/>
      </w:r>
      <w:r w:rsidRPr="00A95536">
        <w:rPr>
          <w:sz w:val="22"/>
          <w:szCs w:val="22"/>
          <w:lang w:val="en-US" w:eastAsia="ja-JP"/>
        </w:rPr>
        <w:t>.</w:t>
      </w:r>
      <w:r w:rsidR="00CC5F53">
        <w:rPr>
          <w:sz w:val="22"/>
          <w:szCs w:val="22"/>
          <w:lang w:val="en-US" w:eastAsia="ja-JP"/>
        </w:rPr>
        <w:t xml:space="preserve"> </w:t>
      </w:r>
    </w:p>
    <w:p w14:paraId="3C72ACD0" w14:textId="72AFFD63" w:rsidR="00CC0C01" w:rsidRPr="00A95536" w:rsidRDefault="00CC0C01" w:rsidP="00CC0C01">
      <w:pPr>
        <w:jc w:val="both"/>
        <w:rPr>
          <w:b/>
          <w:bCs/>
          <w:sz w:val="22"/>
          <w:szCs w:val="22"/>
        </w:rPr>
      </w:pPr>
      <w:r w:rsidRPr="00A95536">
        <w:rPr>
          <w:b/>
          <w:bCs/>
          <w:sz w:val="22"/>
          <w:szCs w:val="22"/>
        </w:rPr>
        <w:t xml:space="preserve">Observation </w:t>
      </w:r>
      <w:r w:rsidR="00DD5DE2" w:rsidRPr="00A95536">
        <w:rPr>
          <w:b/>
          <w:bCs/>
          <w:sz w:val="22"/>
          <w:szCs w:val="22"/>
        </w:rPr>
        <w:t>1</w:t>
      </w:r>
      <w:r w:rsidRPr="00A95536">
        <w:rPr>
          <w:b/>
          <w:bCs/>
          <w:sz w:val="22"/>
          <w:szCs w:val="22"/>
        </w:rPr>
        <w:t xml:space="preserve">: </w:t>
      </w:r>
      <w:r w:rsidRPr="00A95536">
        <w:rPr>
          <w:b/>
          <w:bCs/>
          <w:sz w:val="22"/>
          <w:szCs w:val="22"/>
          <w:lang w:val="en-US" w:eastAsia="ja-JP"/>
        </w:rPr>
        <w:t xml:space="preserve">Neural receivers have shown potential to improve BLER performance, </w:t>
      </w:r>
      <w:r w:rsidRPr="00A95536">
        <w:rPr>
          <w:b/>
          <w:bCs/>
          <w:sz w:val="22"/>
          <w:szCs w:val="22"/>
        </w:rPr>
        <w:t>delivering robust BLER performance under fast‐fading scenarios.</w:t>
      </w:r>
    </w:p>
    <w:p w14:paraId="165C74D1" w14:textId="23E8685D" w:rsidR="00CC0C01" w:rsidRPr="00A95536" w:rsidRDefault="00CC0C01" w:rsidP="00CC0C01">
      <w:pPr>
        <w:jc w:val="both"/>
        <w:rPr>
          <w:b/>
          <w:bCs/>
          <w:sz w:val="22"/>
          <w:szCs w:val="22"/>
        </w:rPr>
      </w:pPr>
      <w:r w:rsidRPr="00A95536">
        <w:rPr>
          <w:b/>
          <w:bCs/>
          <w:sz w:val="22"/>
          <w:szCs w:val="22"/>
        </w:rPr>
        <w:t xml:space="preserve">Observation </w:t>
      </w:r>
      <w:r w:rsidR="00DD5DE2" w:rsidRPr="00A95536">
        <w:rPr>
          <w:b/>
          <w:bCs/>
          <w:sz w:val="22"/>
          <w:szCs w:val="22"/>
        </w:rPr>
        <w:t>2</w:t>
      </w:r>
      <w:r w:rsidRPr="00A95536">
        <w:rPr>
          <w:b/>
          <w:bCs/>
          <w:sz w:val="22"/>
          <w:szCs w:val="22"/>
        </w:rPr>
        <w:t>: Co-learning transmitter constellations and receiver algorithms can eliminate pilot symbols, delivering equivalent BLER while improving spectral efficiency</w:t>
      </w:r>
      <w:r w:rsidR="00F30280" w:rsidRPr="00A95536">
        <w:rPr>
          <w:b/>
          <w:bCs/>
          <w:sz w:val="22"/>
          <w:szCs w:val="22"/>
        </w:rPr>
        <w:t>.</w:t>
      </w:r>
    </w:p>
    <w:p w14:paraId="73FA33D0" w14:textId="78793EF8" w:rsidR="00CC0C01" w:rsidRPr="00A95536" w:rsidRDefault="00CC0C01" w:rsidP="00CC0C01">
      <w:pPr>
        <w:jc w:val="both"/>
        <w:rPr>
          <w:b/>
          <w:bCs/>
          <w:sz w:val="22"/>
          <w:szCs w:val="22"/>
        </w:rPr>
      </w:pPr>
      <w:r w:rsidRPr="00A95536">
        <w:rPr>
          <w:b/>
          <w:bCs/>
          <w:sz w:val="22"/>
          <w:szCs w:val="22"/>
        </w:rPr>
        <w:t xml:space="preserve">Observation </w:t>
      </w:r>
      <w:r w:rsidR="00DD5DE2" w:rsidRPr="00A95536">
        <w:rPr>
          <w:b/>
          <w:bCs/>
          <w:sz w:val="22"/>
          <w:szCs w:val="22"/>
        </w:rPr>
        <w:t>3</w:t>
      </w:r>
      <w:r w:rsidRPr="00A95536">
        <w:rPr>
          <w:b/>
          <w:bCs/>
          <w:sz w:val="22"/>
          <w:szCs w:val="22"/>
        </w:rPr>
        <w:t>: Superimposed pilot transmission can increase net throughput, while allowing the use of one-sided AI/ML model at the receiver.</w:t>
      </w:r>
    </w:p>
    <w:p w14:paraId="60A2B41D" w14:textId="4815617F" w:rsidR="00CC0C01" w:rsidRPr="00A95536" w:rsidRDefault="00CC0C01" w:rsidP="00CC0C01">
      <w:pPr>
        <w:jc w:val="both"/>
        <w:rPr>
          <w:b/>
          <w:bCs/>
          <w:sz w:val="22"/>
          <w:szCs w:val="22"/>
        </w:rPr>
      </w:pPr>
      <w:r w:rsidRPr="00A95536">
        <w:rPr>
          <w:b/>
          <w:bCs/>
          <w:sz w:val="22"/>
          <w:szCs w:val="22"/>
        </w:rPr>
        <w:t xml:space="preserve">Observation </w:t>
      </w:r>
      <w:r w:rsidR="00DD5DE2" w:rsidRPr="00A95536">
        <w:rPr>
          <w:b/>
          <w:bCs/>
          <w:sz w:val="22"/>
          <w:szCs w:val="22"/>
        </w:rPr>
        <w:t>4</w:t>
      </w:r>
      <w:r w:rsidRPr="00A95536">
        <w:rPr>
          <w:b/>
          <w:bCs/>
          <w:sz w:val="22"/>
          <w:szCs w:val="22"/>
        </w:rPr>
        <w:t>: AI/ML has the potential of enhancing the inner‐loop and outer‐loop link‐adaptation processes.</w:t>
      </w:r>
    </w:p>
    <w:p w14:paraId="448C8180" w14:textId="5172633F" w:rsidR="00027F45" w:rsidRPr="00A95536" w:rsidRDefault="00027F45" w:rsidP="00027F45">
      <w:pPr>
        <w:jc w:val="both"/>
        <w:rPr>
          <w:b/>
          <w:bCs/>
          <w:i/>
          <w:iCs/>
          <w:sz w:val="22"/>
          <w:szCs w:val="22"/>
        </w:rPr>
      </w:pPr>
      <w:r w:rsidRPr="00A95536">
        <w:rPr>
          <w:b/>
          <w:bCs/>
          <w:i/>
          <w:iCs/>
          <w:sz w:val="22"/>
          <w:szCs w:val="22"/>
        </w:rPr>
        <w:t>Proposal 1: Study AI/ML for block-level neural receivers by using channel estimation as a pilot example.</w:t>
      </w:r>
    </w:p>
    <w:p w14:paraId="5D50D2FB" w14:textId="05D09AFA" w:rsidR="00027F45" w:rsidRPr="00A95536" w:rsidRDefault="00027F45" w:rsidP="00027F45">
      <w:pPr>
        <w:jc w:val="both"/>
        <w:rPr>
          <w:b/>
          <w:bCs/>
          <w:i/>
          <w:iCs/>
          <w:sz w:val="22"/>
          <w:szCs w:val="22"/>
        </w:rPr>
      </w:pPr>
      <w:r w:rsidRPr="00A95536">
        <w:rPr>
          <w:b/>
          <w:bCs/>
          <w:i/>
          <w:iCs/>
          <w:sz w:val="22"/>
          <w:szCs w:val="22"/>
        </w:rPr>
        <w:t xml:space="preserve">Proposal 2: Study AI/ML for joint-block neural receivers by using joint channel estimation, equalization, and </w:t>
      </w:r>
      <w:proofErr w:type="spellStart"/>
      <w:r w:rsidRPr="00A95536">
        <w:rPr>
          <w:b/>
          <w:bCs/>
          <w:i/>
          <w:iCs/>
          <w:sz w:val="22"/>
          <w:szCs w:val="22"/>
        </w:rPr>
        <w:t>demapping</w:t>
      </w:r>
      <w:proofErr w:type="spellEnd"/>
      <w:r w:rsidRPr="00A95536">
        <w:rPr>
          <w:b/>
          <w:bCs/>
          <w:i/>
          <w:iCs/>
          <w:sz w:val="22"/>
          <w:szCs w:val="22"/>
        </w:rPr>
        <w:t xml:space="preserve"> as a pilot example.</w:t>
      </w:r>
    </w:p>
    <w:p w14:paraId="00BACBF7" w14:textId="670F2787" w:rsidR="005240D3" w:rsidRPr="005240D3" w:rsidRDefault="00027F45" w:rsidP="005240D3">
      <w:pPr>
        <w:jc w:val="both"/>
        <w:rPr>
          <w:b/>
          <w:bCs/>
          <w:i/>
          <w:iCs/>
          <w:sz w:val="22"/>
          <w:szCs w:val="22"/>
        </w:rPr>
      </w:pPr>
      <w:r w:rsidRPr="00A95536">
        <w:rPr>
          <w:b/>
          <w:bCs/>
          <w:i/>
          <w:iCs/>
          <w:sz w:val="22"/>
          <w:szCs w:val="22"/>
        </w:rPr>
        <w:t xml:space="preserve">Proposal 3: Study AI/ML for </w:t>
      </w:r>
      <w:r w:rsidR="005240D3" w:rsidRPr="005240D3">
        <w:rPr>
          <w:b/>
          <w:bCs/>
          <w:i/>
          <w:iCs/>
          <w:sz w:val="22"/>
          <w:szCs w:val="22"/>
        </w:rPr>
        <w:t>joint detection and decoding.</w:t>
      </w:r>
    </w:p>
    <w:p w14:paraId="192F81F9" w14:textId="165C6A6D" w:rsidR="00B355AF" w:rsidRPr="00B355AF" w:rsidRDefault="00B355AF" w:rsidP="00B355AF">
      <w:pPr>
        <w:jc w:val="both"/>
        <w:rPr>
          <w:b/>
          <w:bCs/>
          <w:i/>
          <w:iCs/>
          <w:sz w:val="22"/>
          <w:szCs w:val="22"/>
        </w:rPr>
      </w:pPr>
      <w:r w:rsidRPr="00B355AF">
        <w:rPr>
          <w:b/>
          <w:bCs/>
          <w:i/>
          <w:iCs/>
          <w:sz w:val="22"/>
          <w:szCs w:val="22"/>
        </w:rPr>
        <w:t>Proposal 4: Study AI/ML for pilotless communication with constellation learning, including (1) constellation-only learning and (2) end-to-end learning of transmitter constellations and receiver algorithms</w:t>
      </w:r>
    </w:p>
    <w:p w14:paraId="4E99EC9F" w14:textId="257ACA47" w:rsidR="005240D3" w:rsidRPr="005240D3" w:rsidRDefault="005240D3" w:rsidP="005240D3">
      <w:pPr>
        <w:jc w:val="both"/>
        <w:rPr>
          <w:b/>
          <w:bCs/>
          <w:i/>
          <w:iCs/>
          <w:sz w:val="22"/>
          <w:szCs w:val="22"/>
        </w:rPr>
      </w:pPr>
      <w:r w:rsidRPr="005240D3">
        <w:rPr>
          <w:b/>
          <w:bCs/>
          <w:i/>
          <w:iCs/>
          <w:sz w:val="22"/>
          <w:szCs w:val="22"/>
        </w:rPr>
        <w:t>Proposal 5: Study AI/ML for superimposed pilot transmission.</w:t>
      </w:r>
    </w:p>
    <w:p w14:paraId="021779D4" w14:textId="470115A8" w:rsidR="005240D3" w:rsidRPr="005240D3" w:rsidRDefault="005240D3" w:rsidP="005240D3">
      <w:pPr>
        <w:jc w:val="both"/>
        <w:rPr>
          <w:b/>
          <w:bCs/>
          <w:i/>
          <w:iCs/>
          <w:sz w:val="22"/>
          <w:szCs w:val="22"/>
        </w:rPr>
      </w:pPr>
      <w:r w:rsidRPr="005240D3">
        <w:rPr>
          <w:b/>
          <w:bCs/>
          <w:i/>
          <w:iCs/>
          <w:sz w:val="22"/>
          <w:szCs w:val="22"/>
        </w:rPr>
        <w:t>Proposal 6: Study AI/ML for link adaptation.</w:t>
      </w:r>
    </w:p>
    <w:p w14:paraId="59A95E94" w14:textId="7C978AC2" w:rsidR="00075104" w:rsidRDefault="005240D3" w:rsidP="00027F45">
      <w:pPr>
        <w:jc w:val="both"/>
        <w:rPr>
          <w:b/>
          <w:bCs/>
          <w:i/>
          <w:iCs/>
          <w:sz w:val="22"/>
          <w:szCs w:val="22"/>
        </w:rPr>
      </w:pPr>
      <w:r w:rsidRPr="005240D3">
        <w:rPr>
          <w:b/>
          <w:bCs/>
          <w:i/>
          <w:iCs/>
          <w:sz w:val="22"/>
          <w:szCs w:val="22"/>
        </w:rPr>
        <w:t>Proposal 7: Study AI/ML for interference prediction, such as prediction of covariance matrix for MMSE equalization</w:t>
      </w:r>
      <w:r w:rsidR="00B355AF" w:rsidRPr="00B355AF">
        <w:rPr>
          <w:b/>
          <w:bCs/>
          <w:i/>
          <w:iCs/>
          <w:sz w:val="22"/>
          <w:szCs w:val="22"/>
        </w:rPr>
        <w:t>, and for ducting interference management</w:t>
      </w:r>
      <w:r w:rsidRPr="005240D3">
        <w:rPr>
          <w:b/>
          <w:bCs/>
          <w:i/>
          <w:iCs/>
          <w:sz w:val="22"/>
          <w:szCs w:val="22"/>
        </w:rPr>
        <w:t>.</w:t>
      </w:r>
    </w:p>
    <w:p w14:paraId="519E462F" w14:textId="0CC0E24C" w:rsidR="00B355AF" w:rsidRPr="00B355AF" w:rsidRDefault="00B355AF" w:rsidP="00B355AF">
      <w:pPr>
        <w:jc w:val="both"/>
        <w:rPr>
          <w:b/>
          <w:bCs/>
          <w:i/>
          <w:iCs/>
          <w:sz w:val="22"/>
          <w:szCs w:val="22"/>
        </w:rPr>
      </w:pPr>
      <w:r w:rsidRPr="00B355AF">
        <w:rPr>
          <w:b/>
          <w:bCs/>
          <w:i/>
          <w:iCs/>
          <w:sz w:val="22"/>
          <w:szCs w:val="22"/>
        </w:rPr>
        <w:t>Proposal 8: Study AI/ML for anomaly detection and fault prediction in physical layer.</w:t>
      </w:r>
    </w:p>
    <w:p w14:paraId="384759AB" w14:textId="77777777" w:rsidR="00495F9C" w:rsidRPr="00495F9C" w:rsidRDefault="00495F9C" w:rsidP="00027F45">
      <w:pPr>
        <w:jc w:val="both"/>
        <w:rPr>
          <w:b/>
          <w:bCs/>
          <w:sz w:val="22"/>
          <w:szCs w:val="22"/>
        </w:rPr>
      </w:pPr>
    </w:p>
    <w:p w14:paraId="5F9F5EDF" w14:textId="5ED4F593" w:rsidR="00895CF7" w:rsidRPr="00A95536" w:rsidRDefault="00895CF7" w:rsidP="00895CF7">
      <w:pPr>
        <w:pStyle w:val="Heading2"/>
        <w:rPr>
          <w:rFonts w:ascii="Times New Roman" w:hAnsi="Times New Roman"/>
          <w:lang w:val="en-US"/>
        </w:rPr>
      </w:pPr>
      <w:bookmarkStart w:id="3" w:name="_Ref204356481"/>
      <w:r w:rsidRPr="00A95536">
        <w:rPr>
          <w:rFonts w:ascii="Times New Roman" w:hAnsi="Times New Roman"/>
          <w:lang w:val="en-US"/>
        </w:rPr>
        <w:t>2.2</w:t>
      </w:r>
      <w:r w:rsidRPr="00A95536">
        <w:rPr>
          <w:rFonts w:ascii="Times New Roman" w:hAnsi="Times New Roman"/>
          <w:lang w:val="en-US"/>
        </w:rPr>
        <w:tab/>
      </w:r>
      <w:r w:rsidR="00D274E6" w:rsidRPr="00A95536">
        <w:rPr>
          <w:rFonts w:ascii="Times New Roman" w:hAnsi="Times New Roman"/>
          <w:lang w:val="en-US"/>
        </w:rPr>
        <w:t>Enhancement</w:t>
      </w:r>
      <w:r w:rsidR="008F712D" w:rsidRPr="00A95536">
        <w:rPr>
          <w:rFonts w:ascii="Times New Roman" w:hAnsi="Times New Roman"/>
          <w:lang w:val="en-US"/>
        </w:rPr>
        <w:t>s</w:t>
      </w:r>
      <w:r w:rsidR="00D274E6" w:rsidRPr="00A95536">
        <w:rPr>
          <w:rFonts w:ascii="Times New Roman" w:hAnsi="Times New Roman"/>
          <w:lang w:val="en-US"/>
        </w:rPr>
        <w:t xml:space="preserve"> of </w:t>
      </w:r>
      <w:r w:rsidR="000C7DA1" w:rsidRPr="00A95536">
        <w:rPr>
          <w:rFonts w:ascii="Times New Roman" w:hAnsi="Times New Roman"/>
          <w:lang w:val="en-US"/>
        </w:rPr>
        <w:t>m</w:t>
      </w:r>
      <w:r w:rsidR="005942FB" w:rsidRPr="00A95536">
        <w:rPr>
          <w:rFonts w:ascii="Times New Roman" w:hAnsi="Times New Roman"/>
          <w:lang w:val="en-US"/>
        </w:rPr>
        <w:t>assive MIMO</w:t>
      </w:r>
      <w:r w:rsidR="00962852" w:rsidRPr="00A95536">
        <w:rPr>
          <w:rFonts w:ascii="Times New Roman" w:hAnsi="Times New Roman"/>
          <w:lang w:val="en-US"/>
        </w:rPr>
        <w:t xml:space="preserve"> (</w:t>
      </w:r>
      <w:proofErr w:type="spellStart"/>
      <w:r w:rsidR="00962852" w:rsidRPr="00A95536">
        <w:rPr>
          <w:rFonts w:ascii="Times New Roman" w:hAnsi="Times New Roman"/>
          <w:lang w:val="en-US"/>
        </w:rPr>
        <w:t>mMIMO</w:t>
      </w:r>
      <w:proofErr w:type="spellEnd"/>
      <w:r w:rsidR="00962852" w:rsidRPr="00A95536">
        <w:rPr>
          <w:rFonts w:ascii="Times New Roman" w:hAnsi="Times New Roman"/>
          <w:lang w:val="en-US"/>
        </w:rPr>
        <w:t>)</w:t>
      </w:r>
      <w:r w:rsidR="00AB63F1" w:rsidRPr="00A95536">
        <w:rPr>
          <w:rFonts w:ascii="Times New Roman" w:hAnsi="Times New Roman"/>
          <w:lang w:val="en-US"/>
        </w:rPr>
        <w:t xml:space="preserve"> </w:t>
      </w:r>
      <w:bookmarkEnd w:id="3"/>
      <w:r w:rsidR="008F712D" w:rsidRPr="00A95536">
        <w:rPr>
          <w:rFonts w:ascii="Times New Roman" w:hAnsi="Times New Roman"/>
          <w:lang w:val="en-US"/>
        </w:rPr>
        <w:t>in FR3</w:t>
      </w:r>
    </w:p>
    <w:p w14:paraId="0BFE0F9A" w14:textId="0D2BEF25" w:rsidR="00747696" w:rsidRPr="00A95536" w:rsidRDefault="000A6E6D" w:rsidP="00A67932">
      <w:pPr>
        <w:jc w:val="both"/>
        <w:rPr>
          <w:sz w:val="22"/>
          <w:szCs w:val="22"/>
          <w:lang w:val="en-US" w:eastAsia="ja-JP"/>
        </w:rPr>
      </w:pPr>
      <w:r w:rsidRPr="00A95536">
        <w:rPr>
          <w:sz w:val="22"/>
          <w:szCs w:val="22"/>
          <w:lang w:val="en-US" w:eastAsia="ja-JP"/>
        </w:rPr>
        <w:t xml:space="preserve">In order to meet the ever-increasing </w:t>
      </w:r>
      <w:r w:rsidR="00ED2D52" w:rsidRPr="00A95536">
        <w:rPr>
          <w:sz w:val="22"/>
          <w:szCs w:val="22"/>
          <w:lang w:val="en-US" w:eastAsia="ja-JP"/>
        </w:rPr>
        <w:t>demand for network capacity</w:t>
      </w:r>
      <w:r w:rsidR="007509F5" w:rsidRPr="00A95536">
        <w:rPr>
          <w:sz w:val="22"/>
          <w:szCs w:val="22"/>
          <w:lang w:val="en-US" w:eastAsia="ja-JP"/>
        </w:rPr>
        <w:t xml:space="preserve"> in </w:t>
      </w:r>
      <w:r w:rsidR="00ED2D52" w:rsidRPr="00A95536">
        <w:rPr>
          <w:sz w:val="22"/>
          <w:szCs w:val="22"/>
          <w:lang w:val="en-US" w:eastAsia="ja-JP"/>
        </w:rPr>
        <w:t xml:space="preserve">6G, two network dimensions need to scale beyond 5G - 1) </w:t>
      </w:r>
      <w:r w:rsidR="0070378A" w:rsidRPr="00A95536">
        <w:rPr>
          <w:sz w:val="22"/>
          <w:szCs w:val="22"/>
          <w:lang w:val="en-US" w:eastAsia="ja-JP"/>
        </w:rPr>
        <w:t>B</w:t>
      </w:r>
      <w:r w:rsidR="00ED2D52" w:rsidRPr="00A95536">
        <w:rPr>
          <w:sz w:val="22"/>
          <w:szCs w:val="22"/>
          <w:lang w:val="en-US" w:eastAsia="ja-JP"/>
        </w:rPr>
        <w:t xml:space="preserve">andwidth and 2) </w:t>
      </w:r>
      <w:r w:rsidR="0070378A" w:rsidRPr="00A95536">
        <w:rPr>
          <w:sz w:val="22"/>
          <w:szCs w:val="22"/>
          <w:lang w:val="en-US" w:eastAsia="ja-JP"/>
        </w:rPr>
        <w:t>N</w:t>
      </w:r>
      <w:r w:rsidR="00ED2D52" w:rsidRPr="00A95536">
        <w:rPr>
          <w:sz w:val="22"/>
          <w:szCs w:val="22"/>
          <w:lang w:val="en-US" w:eastAsia="ja-JP"/>
        </w:rPr>
        <w:t>umber of layers</w:t>
      </w:r>
      <w:r w:rsidR="004A6840" w:rsidRPr="00A95536">
        <w:rPr>
          <w:sz w:val="22"/>
          <w:szCs w:val="22"/>
          <w:lang w:val="en-US" w:eastAsia="ja-JP"/>
        </w:rPr>
        <w:t>.</w:t>
      </w:r>
      <w:r w:rsidR="00DF737D" w:rsidRPr="00A95536">
        <w:rPr>
          <w:sz w:val="22"/>
          <w:szCs w:val="22"/>
          <w:lang w:val="en-US" w:eastAsia="ja-JP"/>
        </w:rPr>
        <w:t xml:space="preserve"> </w:t>
      </w:r>
      <w:r w:rsidR="00BE16B1" w:rsidRPr="00A95536">
        <w:rPr>
          <w:sz w:val="22"/>
          <w:szCs w:val="22"/>
          <w:lang w:val="en-US" w:eastAsia="ja-JP"/>
        </w:rPr>
        <w:t xml:space="preserve">To meet the capacity and coverage requirements </w:t>
      </w:r>
      <w:r w:rsidR="008C02D8" w:rsidRPr="00A95536">
        <w:rPr>
          <w:sz w:val="22"/>
          <w:szCs w:val="22"/>
          <w:lang w:val="en-US" w:eastAsia="ja-JP"/>
        </w:rPr>
        <w:t xml:space="preserve">defined by ITU-R for IMT-2030 </w:t>
      </w:r>
      <w:r w:rsidR="00E37D6E" w:rsidRPr="00A95536">
        <w:rPr>
          <w:sz w:val="22"/>
          <w:szCs w:val="22"/>
          <w:lang w:val="en-US" w:eastAsia="ja-JP"/>
        </w:rPr>
        <w:fldChar w:fldCharType="begin"/>
      </w:r>
      <w:r w:rsidR="00E37D6E" w:rsidRPr="00A95536">
        <w:rPr>
          <w:sz w:val="22"/>
          <w:szCs w:val="22"/>
          <w:lang w:val="en-US" w:eastAsia="ja-JP"/>
        </w:rPr>
        <w:instrText xml:space="preserve"> REF _Ref203739010 \n \h </w:instrText>
      </w:r>
      <w:r w:rsidR="00D91602" w:rsidRPr="00A95536">
        <w:rPr>
          <w:sz w:val="22"/>
          <w:szCs w:val="22"/>
          <w:lang w:val="en-US" w:eastAsia="ja-JP"/>
        </w:rPr>
        <w:instrText xml:space="preserve"> \* MERGEFORMAT </w:instrText>
      </w:r>
      <w:r w:rsidR="00E37D6E" w:rsidRPr="00A95536">
        <w:rPr>
          <w:sz w:val="22"/>
          <w:szCs w:val="22"/>
          <w:lang w:val="en-US" w:eastAsia="ja-JP"/>
        </w:rPr>
      </w:r>
      <w:r w:rsidR="00E37D6E" w:rsidRPr="00A95536">
        <w:rPr>
          <w:sz w:val="22"/>
          <w:szCs w:val="22"/>
          <w:lang w:val="en-US" w:eastAsia="ja-JP"/>
        </w:rPr>
        <w:fldChar w:fldCharType="separate"/>
      </w:r>
      <w:r w:rsidR="00B717E0">
        <w:rPr>
          <w:sz w:val="22"/>
          <w:szCs w:val="22"/>
          <w:lang w:val="en-US" w:eastAsia="ja-JP"/>
        </w:rPr>
        <w:t>[3]</w:t>
      </w:r>
      <w:r w:rsidR="00E37D6E" w:rsidRPr="00A95536">
        <w:rPr>
          <w:sz w:val="22"/>
          <w:szCs w:val="22"/>
          <w:lang w:val="en-US" w:eastAsia="ja-JP"/>
        </w:rPr>
        <w:fldChar w:fldCharType="end"/>
      </w:r>
      <w:r w:rsidR="00AD781D" w:rsidRPr="00A95536">
        <w:rPr>
          <w:sz w:val="22"/>
          <w:szCs w:val="22"/>
          <w:lang w:val="en-US" w:eastAsia="ja-JP"/>
        </w:rPr>
        <w:t>, FR3</w:t>
      </w:r>
      <w:r w:rsidR="00470FF9" w:rsidRPr="00A95536">
        <w:rPr>
          <w:sz w:val="22"/>
          <w:szCs w:val="22"/>
          <w:lang w:val="en-US" w:eastAsia="ja-JP"/>
        </w:rPr>
        <w:t xml:space="preserve"> frequency</w:t>
      </w:r>
      <w:r w:rsidR="00AD781D" w:rsidRPr="00A95536">
        <w:rPr>
          <w:sz w:val="22"/>
          <w:szCs w:val="22"/>
          <w:lang w:val="en-US" w:eastAsia="ja-JP"/>
        </w:rPr>
        <w:t xml:space="preserve"> band (</w:t>
      </w:r>
      <w:r w:rsidR="00385588" w:rsidRPr="00A95536">
        <w:rPr>
          <w:sz w:val="22"/>
          <w:szCs w:val="22"/>
          <w:lang w:val="en-US" w:eastAsia="ja-JP"/>
        </w:rPr>
        <w:t xml:space="preserve">7.125 GHz – 24.25 GHz: </w:t>
      </w:r>
      <w:r w:rsidR="00AC17CD" w:rsidRPr="00A95536">
        <w:rPr>
          <w:sz w:val="22"/>
          <w:szCs w:val="22"/>
          <w:lang w:val="en-US" w:eastAsia="ja-JP"/>
        </w:rPr>
        <w:t>u</w:t>
      </w:r>
      <w:r w:rsidR="00385588" w:rsidRPr="00A95536">
        <w:rPr>
          <w:sz w:val="22"/>
          <w:szCs w:val="22"/>
          <w:lang w:val="en-US" w:eastAsia="ja-JP"/>
        </w:rPr>
        <w:t xml:space="preserve">pper </w:t>
      </w:r>
      <w:r w:rsidR="00AC17CD" w:rsidRPr="00A95536">
        <w:rPr>
          <w:sz w:val="22"/>
          <w:szCs w:val="22"/>
          <w:lang w:val="en-US" w:eastAsia="ja-JP"/>
        </w:rPr>
        <w:t>m</w:t>
      </w:r>
      <w:r w:rsidR="00385588" w:rsidRPr="00A95536">
        <w:rPr>
          <w:sz w:val="22"/>
          <w:szCs w:val="22"/>
          <w:lang w:val="en-US" w:eastAsia="ja-JP"/>
        </w:rPr>
        <w:t>idband) will be crucial for 6G</w:t>
      </w:r>
      <w:r w:rsidR="00E11C7D" w:rsidRPr="00A95536">
        <w:rPr>
          <w:sz w:val="22"/>
          <w:szCs w:val="22"/>
          <w:lang w:val="en-US" w:eastAsia="ja-JP"/>
        </w:rPr>
        <w:t xml:space="preserve">, offering wider bandwidth and </w:t>
      </w:r>
      <w:r w:rsidR="002D1E83" w:rsidRPr="00A95536">
        <w:rPr>
          <w:sz w:val="22"/>
          <w:szCs w:val="22"/>
          <w:lang w:val="en-US" w:eastAsia="ja-JP"/>
        </w:rPr>
        <w:t>greater</w:t>
      </w:r>
      <w:r w:rsidR="004C2737" w:rsidRPr="00A95536">
        <w:rPr>
          <w:sz w:val="22"/>
          <w:szCs w:val="22"/>
          <w:lang w:val="en-US" w:eastAsia="ja-JP"/>
        </w:rPr>
        <w:t xml:space="preserve"> coverage compared to </w:t>
      </w:r>
      <w:r w:rsidR="001811C5" w:rsidRPr="00A95536">
        <w:rPr>
          <w:sz w:val="22"/>
          <w:szCs w:val="22"/>
          <w:lang w:val="en-US" w:eastAsia="ja-JP"/>
        </w:rPr>
        <w:t xml:space="preserve">FR1 </w:t>
      </w:r>
      <w:r w:rsidR="005E573C" w:rsidRPr="00A95536">
        <w:rPr>
          <w:sz w:val="22"/>
          <w:szCs w:val="22"/>
          <w:lang w:val="en-US" w:eastAsia="ja-JP"/>
        </w:rPr>
        <w:t xml:space="preserve">and </w:t>
      </w:r>
      <w:r w:rsidR="004C2737" w:rsidRPr="00A95536">
        <w:rPr>
          <w:sz w:val="22"/>
          <w:szCs w:val="22"/>
          <w:lang w:val="en-US" w:eastAsia="ja-JP"/>
        </w:rPr>
        <w:t>FR2</w:t>
      </w:r>
      <w:r w:rsidR="005E573C" w:rsidRPr="00A95536">
        <w:rPr>
          <w:sz w:val="22"/>
          <w:szCs w:val="22"/>
          <w:lang w:val="en-US" w:eastAsia="ja-JP"/>
        </w:rPr>
        <w:t xml:space="preserve"> bands respectively</w:t>
      </w:r>
      <w:r w:rsidR="0070378A" w:rsidRPr="00A95536">
        <w:rPr>
          <w:sz w:val="22"/>
          <w:szCs w:val="22"/>
          <w:lang w:val="en-US" w:eastAsia="ja-JP"/>
        </w:rPr>
        <w:t xml:space="preserve">. </w:t>
      </w:r>
      <w:r w:rsidR="00B8347B">
        <w:rPr>
          <w:sz w:val="22"/>
          <w:szCs w:val="22"/>
          <w:lang w:val="en-US" w:eastAsia="ja-JP"/>
        </w:rPr>
        <w:t xml:space="preserve">In particular, </w:t>
      </w:r>
      <w:r w:rsidR="00C874C2">
        <w:rPr>
          <w:sz w:val="22"/>
          <w:szCs w:val="22"/>
          <w:lang w:val="en-US" w:eastAsia="ja-JP"/>
        </w:rPr>
        <w:t>W</w:t>
      </w:r>
      <w:r w:rsidR="00C63772">
        <w:rPr>
          <w:sz w:val="22"/>
          <w:szCs w:val="22"/>
          <w:lang w:val="en-US" w:eastAsia="ja-JP"/>
        </w:rPr>
        <w:t xml:space="preserve">orld </w:t>
      </w:r>
      <w:r w:rsidR="00C874C2">
        <w:rPr>
          <w:sz w:val="22"/>
          <w:szCs w:val="22"/>
          <w:lang w:val="en-US" w:eastAsia="ja-JP"/>
        </w:rPr>
        <w:t>R</w:t>
      </w:r>
      <w:r w:rsidR="00B82A7F">
        <w:rPr>
          <w:sz w:val="22"/>
          <w:szCs w:val="22"/>
          <w:lang w:val="en-US" w:eastAsia="ja-JP"/>
        </w:rPr>
        <w:t>adiocommunication</w:t>
      </w:r>
      <w:r w:rsidR="00C874C2">
        <w:rPr>
          <w:sz w:val="22"/>
          <w:szCs w:val="22"/>
          <w:lang w:val="en-US" w:eastAsia="ja-JP"/>
        </w:rPr>
        <w:t xml:space="preserve"> Conferences (WRC) – 27 </w:t>
      </w:r>
      <w:r w:rsidR="0045664F">
        <w:rPr>
          <w:sz w:val="22"/>
          <w:szCs w:val="22"/>
          <w:lang w:val="en-US" w:eastAsia="ja-JP"/>
        </w:rPr>
        <w:t xml:space="preserve">by ITU </w:t>
      </w:r>
      <w:r w:rsidR="003E346F">
        <w:rPr>
          <w:sz w:val="22"/>
          <w:szCs w:val="22"/>
          <w:lang w:val="en-US" w:eastAsia="ja-JP"/>
        </w:rPr>
        <w:t xml:space="preserve">will consider </w:t>
      </w:r>
      <w:r w:rsidR="00ED69F9">
        <w:rPr>
          <w:sz w:val="22"/>
          <w:szCs w:val="22"/>
          <w:lang w:val="en-US" w:eastAsia="ja-JP"/>
        </w:rPr>
        <w:t>the following new</w:t>
      </w:r>
      <w:r w:rsidR="00894383">
        <w:rPr>
          <w:sz w:val="22"/>
          <w:szCs w:val="22"/>
          <w:lang w:val="en-US" w:eastAsia="ja-JP"/>
        </w:rPr>
        <w:t xml:space="preserve"> frequency bands in FR3</w:t>
      </w:r>
      <w:r w:rsidR="00ED69F9">
        <w:rPr>
          <w:sz w:val="22"/>
          <w:szCs w:val="22"/>
          <w:lang w:val="en-US" w:eastAsia="ja-JP"/>
        </w:rPr>
        <w:t xml:space="preserve"> </w:t>
      </w:r>
      <w:r w:rsidR="00F907EA">
        <w:rPr>
          <w:sz w:val="22"/>
          <w:szCs w:val="22"/>
          <w:lang w:val="en-US" w:eastAsia="ja-JP"/>
        </w:rPr>
        <w:t xml:space="preserve">for the terrestrial component of IMT services: </w:t>
      </w:r>
      <w:r w:rsidR="000221CA">
        <w:rPr>
          <w:sz w:val="22"/>
          <w:szCs w:val="22"/>
          <w:lang w:val="en-US" w:eastAsia="ja-JP"/>
        </w:rPr>
        <w:t xml:space="preserve">7.125 </w:t>
      </w:r>
      <w:r w:rsidR="00CB00E5">
        <w:rPr>
          <w:sz w:val="22"/>
          <w:szCs w:val="22"/>
          <w:lang w:val="en-US" w:eastAsia="ja-JP"/>
        </w:rPr>
        <w:t>–</w:t>
      </w:r>
      <w:r w:rsidR="000221CA">
        <w:rPr>
          <w:sz w:val="22"/>
          <w:szCs w:val="22"/>
          <w:lang w:val="en-US" w:eastAsia="ja-JP"/>
        </w:rPr>
        <w:t xml:space="preserve"> </w:t>
      </w:r>
      <w:r w:rsidR="00CB00E5">
        <w:rPr>
          <w:sz w:val="22"/>
          <w:szCs w:val="22"/>
          <w:lang w:val="en-US" w:eastAsia="ja-JP"/>
        </w:rPr>
        <w:t>8.4</w:t>
      </w:r>
      <w:r w:rsidR="007317E4">
        <w:rPr>
          <w:sz w:val="22"/>
          <w:szCs w:val="22"/>
          <w:lang w:val="en-US" w:eastAsia="ja-JP"/>
        </w:rPr>
        <w:t xml:space="preserve"> GHz (</w:t>
      </w:r>
      <w:r w:rsidR="00D37272">
        <w:rPr>
          <w:sz w:val="22"/>
          <w:szCs w:val="22"/>
          <w:lang w:val="en-US" w:eastAsia="ja-JP"/>
        </w:rPr>
        <w:t xml:space="preserve">total bandwidth </w:t>
      </w:r>
      <w:r w:rsidR="001C22D3">
        <w:rPr>
          <w:sz w:val="22"/>
          <w:szCs w:val="22"/>
          <w:lang w:val="en-US" w:eastAsia="ja-JP"/>
        </w:rPr>
        <w:t xml:space="preserve">= </w:t>
      </w:r>
      <w:r w:rsidR="00D37272">
        <w:rPr>
          <w:sz w:val="22"/>
          <w:szCs w:val="22"/>
          <w:lang w:val="en-US" w:eastAsia="ja-JP"/>
        </w:rPr>
        <w:t xml:space="preserve">1275 MHz) and </w:t>
      </w:r>
      <w:r w:rsidR="00A705E3">
        <w:rPr>
          <w:sz w:val="22"/>
          <w:szCs w:val="22"/>
          <w:lang w:val="en-US" w:eastAsia="ja-JP"/>
        </w:rPr>
        <w:t>14.8 – 15.35</w:t>
      </w:r>
      <w:r w:rsidR="00B34DAD">
        <w:rPr>
          <w:sz w:val="22"/>
          <w:szCs w:val="22"/>
          <w:lang w:val="en-US" w:eastAsia="ja-JP"/>
        </w:rPr>
        <w:t xml:space="preserve"> GHz</w:t>
      </w:r>
      <w:r w:rsidR="00CA7A7B">
        <w:rPr>
          <w:sz w:val="22"/>
          <w:szCs w:val="22"/>
          <w:lang w:val="en-US" w:eastAsia="ja-JP"/>
        </w:rPr>
        <w:t xml:space="preserve"> (total bandwidth </w:t>
      </w:r>
      <w:r w:rsidR="001C22D3">
        <w:rPr>
          <w:sz w:val="22"/>
          <w:szCs w:val="22"/>
          <w:lang w:val="en-US" w:eastAsia="ja-JP"/>
        </w:rPr>
        <w:t>= 550 MHz).</w:t>
      </w:r>
      <w:r w:rsidR="00894383">
        <w:rPr>
          <w:sz w:val="22"/>
          <w:szCs w:val="22"/>
          <w:lang w:val="en-US" w:eastAsia="ja-JP"/>
        </w:rPr>
        <w:t xml:space="preserve"> </w:t>
      </w:r>
      <w:r w:rsidR="001F0234" w:rsidRPr="00A95536">
        <w:rPr>
          <w:sz w:val="22"/>
          <w:szCs w:val="22"/>
          <w:lang w:val="en-US" w:eastAsia="ja-JP"/>
        </w:rPr>
        <w:t>Unleashing</w:t>
      </w:r>
      <w:r w:rsidR="00502598" w:rsidRPr="00A95536">
        <w:rPr>
          <w:sz w:val="22"/>
          <w:szCs w:val="22"/>
          <w:lang w:val="en-US" w:eastAsia="ja-JP"/>
        </w:rPr>
        <w:t xml:space="preserve"> the full potential of FR3 band</w:t>
      </w:r>
      <w:r w:rsidR="00B8132D" w:rsidRPr="00A95536">
        <w:rPr>
          <w:sz w:val="22"/>
          <w:szCs w:val="22"/>
          <w:lang w:val="en-US" w:eastAsia="ja-JP"/>
        </w:rPr>
        <w:t xml:space="preserve"> would require the</w:t>
      </w:r>
      <w:r w:rsidR="00502598" w:rsidRPr="00A95536">
        <w:rPr>
          <w:sz w:val="22"/>
          <w:szCs w:val="22"/>
          <w:lang w:val="en-US" w:eastAsia="ja-JP"/>
        </w:rPr>
        <w:t xml:space="preserve"> existing </w:t>
      </w:r>
      <w:proofErr w:type="gramStart"/>
      <w:r w:rsidR="00470FF9" w:rsidRPr="00A95536">
        <w:rPr>
          <w:sz w:val="22"/>
          <w:szCs w:val="22"/>
          <w:lang w:val="en-US" w:eastAsia="ja-JP"/>
        </w:rPr>
        <w:t xml:space="preserve">5G </w:t>
      </w:r>
      <w:r w:rsidR="00502598" w:rsidRPr="00A95536">
        <w:rPr>
          <w:sz w:val="22"/>
          <w:szCs w:val="22"/>
          <w:lang w:val="en-US" w:eastAsia="ja-JP"/>
        </w:rPr>
        <w:t>massive</w:t>
      </w:r>
      <w:proofErr w:type="gramEnd"/>
      <w:r w:rsidR="00502598" w:rsidRPr="00A95536">
        <w:rPr>
          <w:sz w:val="22"/>
          <w:szCs w:val="22"/>
          <w:lang w:val="en-US" w:eastAsia="ja-JP"/>
        </w:rPr>
        <w:t xml:space="preserve"> MIMO </w:t>
      </w:r>
      <w:r w:rsidR="001A1876" w:rsidRPr="00A95536">
        <w:rPr>
          <w:sz w:val="22"/>
          <w:szCs w:val="22"/>
          <w:lang w:val="en-US" w:eastAsia="ja-JP"/>
        </w:rPr>
        <w:t>(</w:t>
      </w:r>
      <w:proofErr w:type="spellStart"/>
      <w:r w:rsidR="001A1876" w:rsidRPr="00A95536">
        <w:rPr>
          <w:sz w:val="22"/>
          <w:szCs w:val="22"/>
          <w:lang w:val="en-US" w:eastAsia="ja-JP"/>
        </w:rPr>
        <w:t>mMIMO</w:t>
      </w:r>
      <w:proofErr w:type="spellEnd"/>
      <w:r w:rsidR="001A1876" w:rsidRPr="00A95536">
        <w:rPr>
          <w:sz w:val="22"/>
          <w:szCs w:val="22"/>
          <w:lang w:val="en-US" w:eastAsia="ja-JP"/>
        </w:rPr>
        <w:t>)</w:t>
      </w:r>
      <w:r w:rsidR="00821DA5" w:rsidRPr="00A95536">
        <w:rPr>
          <w:sz w:val="22"/>
          <w:szCs w:val="22"/>
          <w:lang w:val="en-US" w:eastAsia="ja-JP"/>
        </w:rPr>
        <w:t xml:space="preserve"> </w:t>
      </w:r>
      <w:r w:rsidR="00502598" w:rsidRPr="00A95536">
        <w:rPr>
          <w:sz w:val="22"/>
          <w:szCs w:val="22"/>
          <w:lang w:val="en-US" w:eastAsia="ja-JP"/>
        </w:rPr>
        <w:t xml:space="preserve">technology </w:t>
      </w:r>
      <w:r w:rsidR="00D57B3A" w:rsidRPr="00A95536">
        <w:rPr>
          <w:sz w:val="22"/>
          <w:szCs w:val="22"/>
          <w:lang w:val="en-US" w:eastAsia="ja-JP"/>
        </w:rPr>
        <w:t xml:space="preserve">to </w:t>
      </w:r>
      <w:r w:rsidR="0071106F" w:rsidRPr="00A95536">
        <w:rPr>
          <w:sz w:val="22"/>
          <w:szCs w:val="22"/>
          <w:lang w:val="en-US" w:eastAsia="ja-JP"/>
        </w:rPr>
        <w:t>evolve</w:t>
      </w:r>
      <w:r w:rsidR="00D57B3A" w:rsidRPr="00A95536">
        <w:rPr>
          <w:sz w:val="22"/>
          <w:szCs w:val="22"/>
          <w:lang w:val="en-US" w:eastAsia="ja-JP"/>
        </w:rPr>
        <w:t xml:space="preserve"> further, </w:t>
      </w:r>
      <w:r w:rsidR="0071106F" w:rsidRPr="00A95536">
        <w:rPr>
          <w:sz w:val="22"/>
          <w:szCs w:val="22"/>
          <w:lang w:val="en-US" w:eastAsia="ja-JP"/>
        </w:rPr>
        <w:t xml:space="preserve">supporting </w:t>
      </w:r>
      <w:r w:rsidR="00B30805" w:rsidRPr="00A95536">
        <w:rPr>
          <w:sz w:val="22"/>
          <w:szCs w:val="22"/>
          <w:lang w:val="en-US" w:eastAsia="ja-JP"/>
        </w:rPr>
        <w:t>larger number of antenna elements</w:t>
      </w:r>
      <w:r w:rsidR="001B05B0" w:rsidRPr="00A95536">
        <w:rPr>
          <w:sz w:val="22"/>
          <w:szCs w:val="22"/>
          <w:lang w:val="en-US" w:eastAsia="ja-JP"/>
        </w:rPr>
        <w:t xml:space="preserve"> </w:t>
      </w:r>
      <w:r w:rsidR="00CC430F" w:rsidRPr="00A95536">
        <w:rPr>
          <w:sz w:val="22"/>
          <w:szCs w:val="22"/>
          <w:lang w:val="en-US" w:eastAsia="ja-JP"/>
        </w:rPr>
        <w:t xml:space="preserve">(potentially thousands) </w:t>
      </w:r>
      <w:r w:rsidR="001B05B0" w:rsidRPr="00A95536">
        <w:rPr>
          <w:sz w:val="22"/>
          <w:szCs w:val="22"/>
          <w:lang w:val="en-US" w:eastAsia="ja-JP"/>
        </w:rPr>
        <w:t>and</w:t>
      </w:r>
      <w:r w:rsidR="003E2D93" w:rsidRPr="00A95536">
        <w:rPr>
          <w:sz w:val="22"/>
          <w:szCs w:val="22"/>
          <w:lang w:val="en-US" w:eastAsia="ja-JP"/>
        </w:rPr>
        <w:t xml:space="preserve"> higher ran</w:t>
      </w:r>
      <w:r w:rsidR="00091E50" w:rsidRPr="00A95536">
        <w:rPr>
          <w:sz w:val="22"/>
          <w:szCs w:val="22"/>
          <w:lang w:val="en-US" w:eastAsia="ja-JP"/>
        </w:rPr>
        <w:t>k</w:t>
      </w:r>
      <w:r w:rsidR="00FF21B9">
        <w:rPr>
          <w:sz w:val="22"/>
          <w:szCs w:val="22"/>
          <w:lang w:val="en-US" w:eastAsia="ja-JP"/>
        </w:rPr>
        <w:t>s</w:t>
      </w:r>
      <w:r w:rsidR="003E2D93" w:rsidRPr="00A95536">
        <w:rPr>
          <w:sz w:val="22"/>
          <w:szCs w:val="22"/>
          <w:lang w:val="en-US" w:eastAsia="ja-JP"/>
        </w:rPr>
        <w:t xml:space="preserve"> for UEs</w:t>
      </w:r>
      <w:r w:rsidR="001B05B0" w:rsidRPr="00A95536">
        <w:rPr>
          <w:sz w:val="22"/>
          <w:szCs w:val="22"/>
          <w:lang w:val="en-US" w:eastAsia="ja-JP"/>
        </w:rPr>
        <w:t>.</w:t>
      </w:r>
      <w:r w:rsidR="00C11E92" w:rsidRPr="00A95536">
        <w:rPr>
          <w:sz w:val="22"/>
          <w:szCs w:val="22"/>
          <w:lang w:val="en-US" w:eastAsia="ja-JP"/>
        </w:rPr>
        <w:t xml:space="preserve"> </w:t>
      </w:r>
      <w:r w:rsidR="00ED4A08" w:rsidRPr="00A95536">
        <w:rPr>
          <w:sz w:val="22"/>
          <w:szCs w:val="22"/>
          <w:lang w:val="en-US" w:eastAsia="ja-JP"/>
        </w:rPr>
        <w:t>While new spectrum availability in FR3</w:t>
      </w:r>
      <w:r w:rsidR="00857D33" w:rsidRPr="00A95536">
        <w:rPr>
          <w:sz w:val="22"/>
          <w:szCs w:val="22"/>
          <w:lang w:val="en-US" w:eastAsia="ja-JP"/>
        </w:rPr>
        <w:t xml:space="preserve"> </w:t>
      </w:r>
      <w:r w:rsidR="00ED4A08" w:rsidRPr="00A95536">
        <w:rPr>
          <w:sz w:val="22"/>
          <w:szCs w:val="22"/>
          <w:lang w:val="en-US" w:eastAsia="ja-JP"/>
        </w:rPr>
        <w:t xml:space="preserve">would </w:t>
      </w:r>
      <w:r w:rsidR="001B342B" w:rsidRPr="00A95536">
        <w:rPr>
          <w:sz w:val="22"/>
          <w:szCs w:val="22"/>
          <w:lang w:val="en-US" w:eastAsia="ja-JP"/>
        </w:rPr>
        <w:t>aid</w:t>
      </w:r>
      <w:r w:rsidR="00ED4A08" w:rsidRPr="00A95536">
        <w:rPr>
          <w:sz w:val="22"/>
          <w:szCs w:val="22"/>
          <w:lang w:val="en-US" w:eastAsia="ja-JP"/>
        </w:rPr>
        <w:t xml:space="preserve"> </w:t>
      </w:r>
      <w:r w:rsidR="00ED4A08" w:rsidRPr="00891C78">
        <w:rPr>
          <w:i/>
          <w:iCs/>
          <w:sz w:val="22"/>
          <w:szCs w:val="22"/>
          <w:lang w:val="en-US" w:eastAsia="ja-JP"/>
        </w:rPr>
        <w:t>bandwidth scaling</w:t>
      </w:r>
      <w:r w:rsidR="00940C5F" w:rsidRPr="00A95536">
        <w:rPr>
          <w:sz w:val="22"/>
          <w:szCs w:val="22"/>
          <w:lang w:val="en-US" w:eastAsia="ja-JP"/>
        </w:rPr>
        <w:t xml:space="preserve"> and </w:t>
      </w:r>
      <w:r w:rsidR="00940C5F" w:rsidRPr="001C3067">
        <w:rPr>
          <w:sz w:val="22"/>
          <w:szCs w:val="22"/>
          <w:lang w:val="en-US" w:eastAsia="ja-JP"/>
        </w:rPr>
        <w:t>wide-area coverage</w:t>
      </w:r>
      <w:r w:rsidR="00ED4A08" w:rsidRPr="00A95536">
        <w:rPr>
          <w:sz w:val="22"/>
          <w:szCs w:val="22"/>
          <w:lang w:val="en-US" w:eastAsia="ja-JP"/>
        </w:rPr>
        <w:t>, f</w:t>
      </w:r>
      <w:r w:rsidR="00720D03" w:rsidRPr="00A95536">
        <w:rPr>
          <w:sz w:val="22"/>
          <w:szCs w:val="22"/>
          <w:lang w:val="en-US" w:eastAsia="ja-JP"/>
        </w:rPr>
        <w:t xml:space="preserve">urther enhanced </w:t>
      </w:r>
      <w:proofErr w:type="spellStart"/>
      <w:r w:rsidR="00367BA6" w:rsidRPr="00A95536">
        <w:rPr>
          <w:sz w:val="22"/>
          <w:szCs w:val="22"/>
          <w:lang w:val="en-US" w:eastAsia="ja-JP"/>
        </w:rPr>
        <w:t>m</w:t>
      </w:r>
      <w:r w:rsidR="00720D03" w:rsidRPr="00A95536">
        <w:rPr>
          <w:sz w:val="22"/>
          <w:szCs w:val="22"/>
          <w:lang w:val="en-US" w:eastAsia="ja-JP"/>
        </w:rPr>
        <w:t>MIMO</w:t>
      </w:r>
      <w:proofErr w:type="spellEnd"/>
      <w:r w:rsidR="00720D03" w:rsidRPr="00A95536">
        <w:rPr>
          <w:sz w:val="22"/>
          <w:szCs w:val="22"/>
          <w:lang w:val="en-US" w:eastAsia="ja-JP"/>
        </w:rPr>
        <w:t xml:space="preserve"> (often dubbed as gigantic MIMO (</w:t>
      </w:r>
      <w:proofErr w:type="spellStart"/>
      <w:r w:rsidR="00720D03" w:rsidRPr="00A95536">
        <w:rPr>
          <w:sz w:val="22"/>
          <w:szCs w:val="22"/>
          <w:lang w:val="en-US" w:eastAsia="ja-JP"/>
        </w:rPr>
        <w:t>gMIMO</w:t>
      </w:r>
      <w:proofErr w:type="spellEnd"/>
      <w:r w:rsidR="00720D03" w:rsidRPr="00A95536">
        <w:rPr>
          <w:sz w:val="22"/>
          <w:szCs w:val="22"/>
          <w:lang w:val="en-US" w:eastAsia="ja-JP"/>
        </w:rPr>
        <w:t xml:space="preserve">) or </w:t>
      </w:r>
      <w:proofErr w:type="spellStart"/>
      <w:r w:rsidR="0008685F" w:rsidRPr="00A95536">
        <w:rPr>
          <w:sz w:val="22"/>
          <w:szCs w:val="22"/>
          <w:lang w:val="en-US" w:eastAsia="ja-JP"/>
        </w:rPr>
        <w:t>e</w:t>
      </w:r>
      <w:r w:rsidR="00F115B6" w:rsidRPr="00A95536">
        <w:rPr>
          <w:sz w:val="22"/>
          <w:szCs w:val="22"/>
          <w:lang w:val="en-US" w:eastAsia="ja-JP"/>
        </w:rPr>
        <w:t>X</w:t>
      </w:r>
      <w:r w:rsidR="0008685F" w:rsidRPr="00A95536">
        <w:rPr>
          <w:sz w:val="22"/>
          <w:szCs w:val="22"/>
          <w:lang w:val="en-US" w:eastAsia="ja-JP"/>
        </w:rPr>
        <w:t>t</w:t>
      </w:r>
      <w:r w:rsidR="00D27843" w:rsidRPr="00A95536">
        <w:rPr>
          <w:sz w:val="22"/>
          <w:szCs w:val="22"/>
          <w:lang w:val="en-US" w:eastAsia="ja-JP"/>
        </w:rPr>
        <w:t>reme</w:t>
      </w:r>
      <w:proofErr w:type="spellEnd"/>
      <w:r w:rsidR="00E248A4" w:rsidRPr="00A95536">
        <w:rPr>
          <w:sz w:val="22"/>
          <w:szCs w:val="22"/>
          <w:lang w:val="en-US" w:eastAsia="ja-JP"/>
        </w:rPr>
        <w:t xml:space="preserve"> </w:t>
      </w:r>
      <w:r w:rsidR="008B6C8F" w:rsidRPr="00A95536">
        <w:rPr>
          <w:sz w:val="22"/>
          <w:szCs w:val="22"/>
          <w:lang w:val="en-US" w:eastAsia="ja-JP"/>
        </w:rPr>
        <w:t xml:space="preserve">MIMO </w:t>
      </w:r>
      <w:r w:rsidR="008B6C8F" w:rsidRPr="00A95536">
        <w:rPr>
          <w:sz w:val="22"/>
          <w:szCs w:val="22"/>
          <w:lang w:val="en-US" w:eastAsia="ja-JP"/>
        </w:rPr>
        <w:lastRenderedPageBreak/>
        <w:t>(X-MIMO))</w:t>
      </w:r>
      <w:r w:rsidR="00B83C28" w:rsidRPr="00A95536">
        <w:rPr>
          <w:sz w:val="22"/>
          <w:szCs w:val="22"/>
          <w:lang w:val="en-US" w:eastAsia="ja-JP"/>
        </w:rPr>
        <w:t xml:space="preserve"> </w:t>
      </w:r>
      <w:r w:rsidR="005B2D74" w:rsidRPr="00A95536">
        <w:rPr>
          <w:sz w:val="22"/>
          <w:szCs w:val="22"/>
          <w:lang w:val="en-US" w:eastAsia="ja-JP"/>
        </w:rPr>
        <w:t>would</w:t>
      </w:r>
      <w:r w:rsidR="00B83C28" w:rsidRPr="00A95536">
        <w:rPr>
          <w:sz w:val="22"/>
          <w:szCs w:val="22"/>
          <w:lang w:val="en-US" w:eastAsia="ja-JP"/>
        </w:rPr>
        <w:t xml:space="preserve"> </w:t>
      </w:r>
      <w:r w:rsidR="005B2D74" w:rsidRPr="00A95536">
        <w:rPr>
          <w:sz w:val="22"/>
          <w:szCs w:val="22"/>
          <w:lang w:val="en-US" w:eastAsia="ja-JP"/>
        </w:rPr>
        <w:t xml:space="preserve">unlock </w:t>
      </w:r>
      <w:r w:rsidR="000F6A62" w:rsidRPr="00A95536">
        <w:rPr>
          <w:sz w:val="22"/>
          <w:szCs w:val="22"/>
          <w:lang w:val="en-US" w:eastAsia="ja-JP"/>
        </w:rPr>
        <w:t>greater</w:t>
      </w:r>
      <w:r w:rsidR="00F057D5" w:rsidRPr="00A95536">
        <w:rPr>
          <w:sz w:val="22"/>
          <w:szCs w:val="22"/>
          <w:lang w:val="en-US" w:eastAsia="ja-JP"/>
        </w:rPr>
        <w:t xml:space="preserve"> spatial degrees of freedom compared to 5G </w:t>
      </w:r>
      <w:proofErr w:type="spellStart"/>
      <w:r w:rsidR="00F057D5" w:rsidRPr="00A95536">
        <w:rPr>
          <w:sz w:val="22"/>
          <w:szCs w:val="22"/>
          <w:lang w:val="en-US" w:eastAsia="ja-JP"/>
        </w:rPr>
        <w:t>mMIMO</w:t>
      </w:r>
      <w:proofErr w:type="spellEnd"/>
      <w:r w:rsidR="00F057D5" w:rsidRPr="00A95536">
        <w:rPr>
          <w:sz w:val="22"/>
          <w:szCs w:val="22"/>
          <w:lang w:val="en-US" w:eastAsia="ja-JP"/>
        </w:rPr>
        <w:t xml:space="preserve">, </w:t>
      </w:r>
      <w:r w:rsidR="00151DC3" w:rsidRPr="00A95536">
        <w:rPr>
          <w:sz w:val="22"/>
          <w:szCs w:val="22"/>
          <w:lang w:val="en-US" w:eastAsia="ja-JP"/>
        </w:rPr>
        <w:t>support</w:t>
      </w:r>
      <w:r w:rsidR="00C1334B" w:rsidRPr="00A95536">
        <w:rPr>
          <w:sz w:val="22"/>
          <w:szCs w:val="22"/>
          <w:lang w:val="en-US" w:eastAsia="ja-JP"/>
        </w:rPr>
        <w:t>ing</w:t>
      </w:r>
      <w:r w:rsidR="00F057D5" w:rsidRPr="00A95536">
        <w:rPr>
          <w:sz w:val="22"/>
          <w:szCs w:val="22"/>
          <w:lang w:val="en-US" w:eastAsia="ja-JP"/>
        </w:rPr>
        <w:t xml:space="preserve"> </w:t>
      </w:r>
      <w:r w:rsidR="00F057D5" w:rsidRPr="00891C78">
        <w:rPr>
          <w:i/>
          <w:iCs/>
          <w:sz w:val="22"/>
          <w:szCs w:val="22"/>
          <w:lang w:val="en-US" w:eastAsia="ja-JP"/>
        </w:rPr>
        <w:t>higher number of layers</w:t>
      </w:r>
      <w:r w:rsidR="003D2A0A" w:rsidRPr="00A95536">
        <w:rPr>
          <w:sz w:val="22"/>
          <w:szCs w:val="22"/>
          <w:lang w:val="en-US" w:eastAsia="ja-JP"/>
        </w:rPr>
        <w:t xml:space="preserve"> and </w:t>
      </w:r>
      <w:r w:rsidR="00CB38BC" w:rsidRPr="00A95536">
        <w:rPr>
          <w:sz w:val="22"/>
          <w:szCs w:val="22"/>
          <w:lang w:val="en-US" w:eastAsia="ja-JP"/>
        </w:rPr>
        <w:t>hence</w:t>
      </w:r>
      <w:r w:rsidR="003D2A0A" w:rsidRPr="00A95536">
        <w:rPr>
          <w:sz w:val="22"/>
          <w:szCs w:val="22"/>
          <w:lang w:val="en-US" w:eastAsia="ja-JP"/>
        </w:rPr>
        <w:t xml:space="preserve">, </w:t>
      </w:r>
      <w:r w:rsidR="00CB38BC" w:rsidRPr="00A95536">
        <w:rPr>
          <w:sz w:val="22"/>
          <w:szCs w:val="22"/>
          <w:lang w:val="en-US" w:eastAsia="ja-JP"/>
        </w:rPr>
        <w:t>higher</w:t>
      </w:r>
      <w:r w:rsidR="003D2A0A" w:rsidRPr="00A95536">
        <w:rPr>
          <w:sz w:val="22"/>
          <w:szCs w:val="22"/>
          <w:lang w:val="en-US" w:eastAsia="ja-JP"/>
        </w:rPr>
        <w:t xml:space="preserve"> capacity</w:t>
      </w:r>
      <w:r w:rsidR="005A3E82" w:rsidRPr="00A95536">
        <w:rPr>
          <w:sz w:val="22"/>
          <w:szCs w:val="22"/>
          <w:lang w:val="en-US" w:eastAsia="ja-JP"/>
        </w:rPr>
        <w:t xml:space="preserve"> </w:t>
      </w:r>
      <w:r w:rsidR="005A3E82" w:rsidRPr="00A95536">
        <w:rPr>
          <w:sz w:val="22"/>
          <w:szCs w:val="22"/>
          <w:lang w:val="en-US" w:eastAsia="ja-JP"/>
        </w:rPr>
        <w:fldChar w:fldCharType="begin"/>
      </w:r>
      <w:r w:rsidR="005A3E82" w:rsidRPr="00A95536">
        <w:rPr>
          <w:sz w:val="22"/>
          <w:szCs w:val="22"/>
          <w:lang w:val="en-US" w:eastAsia="ja-JP"/>
        </w:rPr>
        <w:instrText xml:space="preserve"> REF _Ref204641601 \r \h </w:instrText>
      </w:r>
      <w:r w:rsidR="00D91602" w:rsidRPr="00A95536">
        <w:rPr>
          <w:sz w:val="22"/>
          <w:szCs w:val="22"/>
          <w:lang w:val="en-US" w:eastAsia="ja-JP"/>
        </w:rPr>
        <w:instrText xml:space="preserve"> \* MERGEFORMAT </w:instrText>
      </w:r>
      <w:r w:rsidR="005A3E82" w:rsidRPr="00A95536">
        <w:rPr>
          <w:sz w:val="22"/>
          <w:szCs w:val="22"/>
          <w:lang w:val="en-US" w:eastAsia="ja-JP"/>
        </w:rPr>
      </w:r>
      <w:r w:rsidR="005A3E82" w:rsidRPr="00A95536">
        <w:rPr>
          <w:sz w:val="22"/>
          <w:szCs w:val="22"/>
          <w:lang w:val="en-US" w:eastAsia="ja-JP"/>
        </w:rPr>
        <w:fldChar w:fldCharType="separate"/>
      </w:r>
      <w:r w:rsidR="00B717E0">
        <w:rPr>
          <w:sz w:val="22"/>
          <w:szCs w:val="22"/>
          <w:lang w:val="en-US" w:eastAsia="ja-JP"/>
        </w:rPr>
        <w:t>[7]</w:t>
      </w:r>
      <w:r w:rsidR="005A3E82" w:rsidRPr="00A95536">
        <w:rPr>
          <w:sz w:val="22"/>
          <w:szCs w:val="22"/>
          <w:lang w:val="en-US" w:eastAsia="ja-JP"/>
        </w:rPr>
        <w:fldChar w:fldCharType="end"/>
      </w:r>
      <w:r w:rsidR="00C11E92" w:rsidRPr="00A95536">
        <w:rPr>
          <w:sz w:val="22"/>
          <w:szCs w:val="22"/>
          <w:lang w:val="en-US" w:eastAsia="ja-JP"/>
        </w:rPr>
        <w:t xml:space="preserve">. </w:t>
      </w:r>
    </w:p>
    <w:p w14:paraId="7ADE2E7A" w14:textId="383E7F8D" w:rsidR="00224619" w:rsidRDefault="009366CE" w:rsidP="00224619">
      <w:pPr>
        <w:jc w:val="both"/>
        <w:rPr>
          <w:sz w:val="22"/>
          <w:szCs w:val="22"/>
          <w:lang w:val="en-US" w:eastAsia="ja-JP"/>
        </w:rPr>
      </w:pPr>
      <w:r>
        <w:rPr>
          <w:sz w:val="22"/>
          <w:szCs w:val="22"/>
          <w:lang w:eastAsia="ja-JP"/>
        </w:rPr>
        <w:t>As per the</w:t>
      </w:r>
      <w:r w:rsidR="0069286C">
        <w:rPr>
          <w:sz w:val="22"/>
          <w:szCs w:val="22"/>
          <w:lang w:eastAsia="ja-JP"/>
        </w:rPr>
        <w:t xml:space="preserve"> </w:t>
      </w:r>
      <w:r w:rsidR="0099249F">
        <w:rPr>
          <w:sz w:val="22"/>
          <w:szCs w:val="22"/>
          <w:lang w:eastAsia="ja-JP"/>
        </w:rPr>
        <w:t xml:space="preserve">capabilities of IMT-2030 </w:t>
      </w:r>
      <w:r w:rsidR="00257F75">
        <w:rPr>
          <w:sz w:val="22"/>
          <w:szCs w:val="22"/>
          <w:lang w:eastAsia="ja-JP"/>
        </w:rPr>
        <w:t xml:space="preserve">published in </w:t>
      </w:r>
      <w:r w:rsidR="00DC4A3F">
        <w:rPr>
          <w:sz w:val="22"/>
          <w:szCs w:val="22"/>
          <w:lang w:eastAsia="ja-JP"/>
        </w:rPr>
        <w:t>IT</w:t>
      </w:r>
      <w:r w:rsidR="00230E5C">
        <w:rPr>
          <w:sz w:val="22"/>
          <w:szCs w:val="22"/>
          <w:lang w:eastAsia="ja-JP"/>
        </w:rPr>
        <w:t>U</w:t>
      </w:r>
      <w:r w:rsidR="00DC4A3F">
        <w:rPr>
          <w:sz w:val="22"/>
          <w:szCs w:val="22"/>
          <w:lang w:eastAsia="ja-JP"/>
        </w:rPr>
        <w:t>-R recommendation M</w:t>
      </w:r>
      <w:r w:rsidR="004859DD">
        <w:rPr>
          <w:sz w:val="22"/>
          <w:szCs w:val="22"/>
          <w:lang w:eastAsia="ja-JP"/>
        </w:rPr>
        <w:t>.2160-0</w:t>
      </w:r>
      <w:r w:rsidR="00DC4A3F">
        <w:rPr>
          <w:sz w:val="22"/>
          <w:szCs w:val="22"/>
          <w:lang w:eastAsia="ja-JP"/>
        </w:rPr>
        <w:t xml:space="preserve"> </w:t>
      </w:r>
      <w:r w:rsidR="00DC4A3F">
        <w:rPr>
          <w:sz w:val="22"/>
          <w:szCs w:val="22"/>
          <w:lang w:eastAsia="ja-JP"/>
        </w:rPr>
        <w:fldChar w:fldCharType="begin"/>
      </w:r>
      <w:r w:rsidR="00DC4A3F">
        <w:rPr>
          <w:sz w:val="22"/>
          <w:szCs w:val="22"/>
          <w:lang w:eastAsia="ja-JP"/>
        </w:rPr>
        <w:instrText xml:space="preserve"> REF _Ref203739010 \r \h </w:instrText>
      </w:r>
      <w:r w:rsidR="00DC4A3F">
        <w:rPr>
          <w:sz w:val="22"/>
          <w:szCs w:val="22"/>
          <w:lang w:eastAsia="ja-JP"/>
        </w:rPr>
      </w:r>
      <w:r w:rsidR="00DC4A3F">
        <w:rPr>
          <w:sz w:val="22"/>
          <w:szCs w:val="22"/>
          <w:lang w:eastAsia="ja-JP"/>
        </w:rPr>
        <w:fldChar w:fldCharType="separate"/>
      </w:r>
      <w:r w:rsidR="00B717E0">
        <w:rPr>
          <w:sz w:val="22"/>
          <w:szCs w:val="22"/>
          <w:lang w:eastAsia="ja-JP"/>
        </w:rPr>
        <w:t>[3]</w:t>
      </w:r>
      <w:r w:rsidR="00DC4A3F">
        <w:rPr>
          <w:sz w:val="22"/>
          <w:szCs w:val="22"/>
          <w:lang w:eastAsia="ja-JP"/>
        </w:rPr>
        <w:fldChar w:fldCharType="end"/>
      </w:r>
      <w:r w:rsidR="00F02159">
        <w:rPr>
          <w:sz w:val="22"/>
          <w:szCs w:val="22"/>
          <w:lang w:eastAsia="ja-JP"/>
        </w:rPr>
        <w:t xml:space="preserve">, </w:t>
      </w:r>
      <w:r w:rsidR="00845590">
        <w:rPr>
          <w:sz w:val="22"/>
          <w:szCs w:val="22"/>
          <w:lang w:eastAsia="ja-JP"/>
        </w:rPr>
        <w:t xml:space="preserve">the research targets </w:t>
      </w:r>
      <w:r w:rsidR="00571029">
        <w:rPr>
          <w:sz w:val="22"/>
          <w:szCs w:val="22"/>
          <w:lang w:eastAsia="ja-JP"/>
        </w:rPr>
        <w:t xml:space="preserve">of </w:t>
      </w:r>
      <w:r w:rsidR="008E3C68">
        <w:rPr>
          <w:sz w:val="22"/>
          <w:szCs w:val="22"/>
          <w:lang w:eastAsia="ja-JP"/>
        </w:rPr>
        <w:t>p</w:t>
      </w:r>
      <w:r w:rsidR="00571029">
        <w:rPr>
          <w:sz w:val="22"/>
          <w:szCs w:val="22"/>
          <w:lang w:eastAsia="ja-JP"/>
        </w:rPr>
        <w:t xml:space="preserve">eak data rate </w:t>
      </w:r>
      <w:r w:rsidR="00A558CE">
        <w:rPr>
          <w:sz w:val="22"/>
          <w:szCs w:val="22"/>
          <w:lang w:eastAsia="ja-JP"/>
        </w:rPr>
        <w:t xml:space="preserve">are </w:t>
      </w:r>
      <w:r w:rsidR="00F66DE9">
        <w:rPr>
          <w:sz w:val="22"/>
          <w:szCs w:val="22"/>
          <w:lang w:eastAsia="ja-JP"/>
        </w:rPr>
        <w:t>quoted as</w:t>
      </w:r>
      <w:r w:rsidR="00224619" w:rsidRPr="00C209EE">
        <w:rPr>
          <w:sz w:val="22"/>
          <w:szCs w:val="22"/>
          <w:lang w:eastAsia="ja-JP"/>
        </w:rPr>
        <w:t xml:space="preserve"> </w:t>
      </w:r>
      <w:r w:rsidR="00591B9B">
        <w:rPr>
          <w:sz w:val="22"/>
          <w:szCs w:val="22"/>
          <w:lang w:eastAsia="ja-JP"/>
        </w:rPr>
        <w:t>50, 100 and 200 Gbit/s</w:t>
      </w:r>
      <w:r w:rsidR="0008060A">
        <w:rPr>
          <w:sz w:val="22"/>
          <w:szCs w:val="22"/>
          <w:lang w:eastAsia="ja-JP"/>
        </w:rPr>
        <w:t xml:space="preserve">, given as possible examples </w:t>
      </w:r>
      <w:r w:rsidR="00894701">
        <w:rPr>
          <w:sz w:val="22"/>
          <w:szCs w:val="22"/>
          <w:lang w:eastAsia="ja-JP"/>
        </w:rPr>
        <w:t>applicable for specific scenarios</w:t>
      </w:r>
      <w:r w:rsidR="00224619" w:rsidRPr="00C209EE">
        <w:rPr>
          <w:sz w:val="22"/>
          <w:szCs w:val="22"/>
          <w:lang w:eastAsia="ja-JP"/>
        </w:rPr>
        <w:t>.</w:t>
      </w:r>
      <w:r w:rsidR="00224619">
        <w:rPr>
          <w:sz w:val="22"/>
          <w:szCs w:val="22"/>
          <w:lang w:eastAsia="ja-JP"/>
        </w:rPr>
        <w:t xml:space="preserve"> </w:t>
      </w:r>
      <w:r w:rsidR="00224619">
        <w:rPr>
          <w:sz w:val="22"/>
          <w:szCs w:val="22"/>
          <w:lang w:val="en-US" w:eastAsia="ja-JP"/>
        </w:rPr>
        <w:t>F</w:t>
      </w:r>
      <w:r w:rsidR="00224619" w:rsidRPr="001807F8">
        <w:rPr>
          <w:sz w:val="22"/>
          <w:szCs w:val="22"/>
          <w:lang w:val="en-US" w:eastAsia="ja-JP"/>
        </w:rPr>
        <w:t xml:space="preserve">igure </w:t>
      </w:r>
      <w:r w:rsidR="00224619">
        <w:rPr>
          <w:sz w:val="22"/>
          <w:szCs w:val="22"/>
          <w:lang w:val="en-US" w:eastAsia="ja-JP"/>
        </w:rPr>
        <w:t xml:space="preserve">1 </w:t>
      </w:r>
      <w:r w:rsidR="00C718C4">
        <w:rPr>
          <w:sz w:val="22"/>
          <w:szCs w:val="22"/>
          <w:lang w:val="en-US" w:eastAsia="ja-JP"/>
        </w:rPr>
        <w:t xml:space="preserve">shows the </w:t>
      </w:r>
      <w:r w:rsidR="00B5360A">
        <w:rPr>
          <w:sz w:val="22"/>
          <w:szCs w:val="22"/>
          <w:lang w:val="en-US" w:eastAsia="ja-JP"/>
        </w:rPr>
        <w:t>plot of</w:t>
      </w:r>
      <w:r w:rsidR="00224619" w:rsidRPr="001807F8">
        <w:rPr>
          <w:sz w:val="22"/>
          <w:szCs w:val="22"/>
          <w:lang w:val="en-US" w:eastAsia="ja-JP"/>
        </w:rPr>
        <w:t xml:space="preserve"> </w:t>
      </w:r>
      <w:r w:rsidR="008E3C68">
        <w:rPr>
          <w:sz w:val="22"/>
          <w:szCs w:val="22"/>
          <w:lang w:val="en-US" w:eastAsia="ja-JP"/>
        </w:rPr>
        <w:t>s</w:t>
      </w:r>
      <w:r w:rsidR="00224619">
        <w:rPr>
          <w:sz w:val="22"/>
          <w:szCs w:val="22"/>
          <w:lang w:val="en-US" w:eastAsia="ja-JP"/>
        </w:rPr>
        <w:t xml:space="preserve">pectral </w:t>
      </w:r>
      <w:r w:rsidR="008E3C68">
        <w:rPr>
          <w:sz w:val="22"/>
          <w:szCs w:val="22"/>
          <w:lang w:val="en-US" w:eastAsia="ja-JP"/>
        </w:rPr>
        <w:t>e</w:t>
      </w:r>
      <w:r w:rsidR="00224619">
        <w:rPr>
          <w:sz w:val="22"/>
          <w:szCs w:val="22"/>
          <w:lang w:val="en-US" w:eastAsia="ja-JP"/>
        </w:rPr>
        <w:t>fficiency (</w:t>
      </w:r>
      <w:r w:rsidR="00224619" w:rsidRPr="001807F8">
        <w:rPr>
          <w:sz w:val="22"/>
          <w:szCs w:val="22"/>
          <w:lang w:val="en-US" w:eastAsia="ja-JP"/>
        </w:rPr>
        <w:t>SE</w:t>
      </w:r>
      <w:r w:rsidR="00224619">
        <w:rPr>
          <w:sz w:val="22"/>
          <w:szCs w:val="22"/>
          <w:lang w:val="en-US" w:eastAsia="ja-JP"/>
        </w:rPr>
        <w:t>)</w:t>
      </w:r>
      <w:r w:rsidR="00224619" w:rsidRPr="001807F8">
        <w:rPr>
          <w:sz w:val="22"/>
          <w:szCs w:val="22"/>
          <w:lang w:val="en-US" w:eastAsia="ja-JP"/>
        </w:rPr>
        <w:t xml:space="preserve"> </w:t>
      </w:r>
      <w:r w:rsidR="00B5360A">
        <w:rPr>
          <w:sz w:val="22"/>
          <w:szCs w:val="22"/>
          <w:lang w:val="en-US" w:eastAsia="ja-JP"/>
        </w:rPr>
        <w:t>versus</w:t>
      </w:r>
      <w:r w:rsidR="00224619" w:rsidRPr="001807F8">
        <w:rPr>
          <w:sz w:val="22"/>
          <w:szCs w:val="22"/>
          <w:lang w:val="en-US" w:eastAsia="ja-JP"/>
        </w:rPr>
        <w:t xml:space="preserve"> </w:t>
      </w:r>
      <w:r w:rsidR="008E3C68">
        <w:rPr>
          <w:sz w:val="22"/>
          <w:szCs w:val="22"/>
          <w:lang w:val="en-US" w:eastAsia="ja-JP"/>
        </w:rPr>
        <w:t>p</w:t>
      </w:r>
      <w:r w:rsidR="00224619" w:rsidRPr="001807F8">
        <w:rPr>
          <w:sz w:val="22"/>
          <w:szCs w:val="22"/>
          <w:lang w:val="en-US" w:eastAsia="ja-JP"/>
        </w:rPr>
        <w:t xml:space="preserve">eak data rate for various </w:t>
      </w:r>
      <w:r w:rsidR="00595278">
        <w:rPr>
          <w:sz w:val="22"/>
          <w:szCs w:val="22"/>
          <w:lang w:val="en-US" w:eastAsia="ja-JP"/>
        </w:rPr>
        <w:t>t</w:t>
      </w:r>
      <w:r w:rsidR="00224619" w:rsidRPr="001807F8">
        <w:rPr>
          <w:sz w:val="22"/>
          <w:szCs w:val="22"/>
          <w:lang w:val="en-US" w:eastAsia="ja-JP"/>
        </w:rPr>
        <w:t xml:space="preserve">ransmission </w:t>
      </w:r>
      <w:r w:rsidR="00595278">
        <w:rPr>
          <w:sz w:val="22"/>
          <w:szCs w:val="22"/>
          <w:lang w:val="en-US" w:eastAsia="ja-JP"/>
        </w:rPr>
        <w:t>bandwidth</w:t>
      </w:r>
      <w:r w:rsidR="00224619" w:rsidRPr="001807F8">
        <w:rPr>
          <w:sz w:val="22"/>
          <w:szCs w:val="22"/>
          <w:lang w:val="en-US" w:eastAsia="ja-JP"/>
        </w:rPr>
        <w:t>s</w:t>
      </w:r>
      <w:r w:rsidR="00805BE1">
        <w:rPr>
          <w:sz w:val="22"/>
          <w:szCs w:val="22"/>
          <w:lang w:val="en-US" w:eastAsia="ja-JP"/>
        </w:rPr>
        <w:t xml:space="preserve"> (BWs)</w:t>
      </w:r>
      <w:r w:rsidR="00E96B9F">
        <w:rPr>
          <w:sz w:val="22"/>
          <w:szCs w:val="22"/>
          <w:lang w:val="en-US" w:eastAsia="ja-JP"/>
        </w:rPr>
        <w:t xml:space="preserve">, where </w:t>
      </w:r>
      <w:r w:rsidR="00874CDC">
        <w:rPr>
          <w:sz w:val="22"/>
          <w:szCs w:val="22"/>
          <w:lang w:val="en-US" w:eastAsia="ja-JP"/>
        </w:rPr>
        <w:t xml:space="preserve">the data points </w:t>
      </w:r>
      <w:r w:rsidR="00194C46">
        <w:rPr>
          <w:sz w:val="22"/>
          <w:szCs w:val="22"/>
          <w:lang w:val="en-US" w:eastAsia="ja-JP"/>
        </w:rPr>
        <w:t>o</w:t>
      </w:r>
      <w:r w:rsidR="00874CDC">
        <w:rPr>
          <w:sz w:val="22"/>
          <w:szCs w:val="22"/>
          <w:lang w:val="en-US" w:eastAsia="ja-JP"/>
        </w:rPr>
        <w:t>n each curve represent a specific number of DL layers</w:t>
      </w:r>
      <w:r w:rsidR="00224619" w:rsidRPr="001807F8">
        <w:rPr>
          <w:sz w:val="22"/>
          <w:szCs w:val="22"/>
          <w:lang w:val="en-US" w:eastAsia="ja-JP"/>
        </w:rPr>
        <w:t xml:space="preserve">.  </w:t>
      </w:r>
      <w:r w:rsidR="004A4C3D">
        <w:rPr>
          <w:sz w:val="22"/>
          <w:szCs w:val="22"/>
          <w:lang w:val="en-US" w:eastAsia="ja-JP"/>
        </w:rPr>
        <w:t xml:space="preserve">Details of the </w:t>
      </w:r>
      <w:r w:rsidR="00CA640D">
        <w:rPr>
          <w:sz w:val="22"/>
          <w:szCs w:val="22"/>
          <w:lang w:val="en-US" w:eastAsia="ja-JP"/>
        </w:rPr>
        <w:t xml:space="preserve">plots are included in Appendix. </w:t>
      </w:r>
      <w:r w:rsidR="00224619" w:rsidRPr="001807F8">
        <w:rPr>
          <w:sz w:val="22"/>
          <w:szCs w:val="22"/>
          <w:lang w:val="en-US" w:eastAsia="ja-JP"/>
        </w:rPr>
        <w:t>Highlighted by red vertical lines are the ITU</w:t>
      </w:r>
      <w:r w:rsidR="00D721FE">
        <w:rPr>
          <w:sz w:val="22"/>
          <w:szCs w:val="22"/>
          <w:lang w:val="en-US" w:eastAsia="ja-JP"/>
        </w:rPr>
        <w:t>-R</w:t>
      </w:r>
      <w:r w:rsidR="00224619" w:rsidRPr="001807F8">
        <w:rPr>
          <w:sz w:val="22"/>
          <w:szCs w:val="22"/>
          <w:lang w:val="en-US" w:eastAsia="ja-JP"/>
        </w:rPr>
        <w:t xml:space="preserve"> peak</w:t>
      </w:r>
      <w:r w:rsidR="00224619">
        <w:rPr>
          <w:sz w:val="22"/>
          <w:szCs w:val="22"/>
          <w:lang w:val="en-US" w:eastAsia="ja-JP"/>
        </w:rPr>
        <w:t xml:space="preserve"> d</w:t>
      </w:r>
      <w:r w:rsidR="00224619" w:rsidRPr="001807F8">
        <w:rPr>
          <w:sz w:val="22"/>
          <w:szCs w:val="22"/>
          <w:lang w:val="en-US" w:eastAsia="ja-JP"/>
        </w:rPr>
        <w:t>ata rate target</w:t>
      </w:r>
      <w:r w:rsidR="00D721FE">
        <w:rPr>
          <w:sz w:val="22"/>
          <w:szCs w:val="22"/>
          <w:lang w:val="en-US" w:eastAsia="ja-JP"/>
        </w:rPr>
        <w:t xml:space="preserve"> example</w:t>
      </w:r>
      <w:r w:rsidR="00224619" w:rsidRPr="001807F8">
        <w:rPr>
          <w:sz w:val="22"/>
          <w:szCs w:val="22"/>
          <w:lang w:val="en-US" w:eastAsia="ja-JP"/>
        </w:rPr>
        <w:t xml:space="preserve">s.  </w:t>
      </w:r>
      <w:r w:rsidR="00DB248A">
        <w:rPr>
          <w:sz w:val="22"/>
          <w:szCs w:val="22"/>
          <w:lang w:val="en-US" w:eastAsia="ja-JP"/>
        </w:rPr>
        <w:t>It is evident from the plot that</w:t>
      </w:r>
      <w:r w:rsidR="00903F9E">
        <w:rPr>
          <w:sz w:val="22"/>
          <w:szCs w:val="22"/>
          <w:lang w:val="en-US" w:eastAsia="ja-JP"/>
        </w:rPr>
        <w:t xml:space="preserve"> meeting</w:t>
      </w:r>
      <w:r w:rsidR="00224619" w:rsidRPr="001807F8">
        <w:rPr>
          <w:sz w:val="22"/>
          <w:szCs w:val="22"/>
          <w:lang w:val="en-US" w:eastAsia="ja-JP"/>
        </w:rPr>
        <w:t xml:space="preserve"> ITU</w:t>
      </w:r>
      <w:r w:rsidR="00903F9E">
        <w:rPr>
          <w:sz w:val="22"/>
          <w:szCs w:val="22"/>
          <w:lang w:val="en-US" w:eastAsia="ja-JP"/>
        </w:rPr>
        <w:t xml:space="preserve">-R recommended example </w:t>
      </w:r>
      <w:r w:rsidR="00224619" w:rsidRPr="001807F8">
        <w:rPr>
          <w:sz w:val="22"/>
          <w:szCs w:val="22"/>
          <w:lang w:val="en-US" w:eastAsia="ja-JP"/>
        </w:rPr>
        <w:t>targets will need a combination of both larger number of spatial layers as well as</w:t>
      </w:r>
      <w:r w:rsidR="00224619">
        <w:rPr>
          <w:sz w:val="22"/>
          <w:szCs w:val="22"/>
          <w:lang w:val="en-US" w:eastAsia="ja-JP"/>
        </w:rPr>
        <w:t xml:space="preserve"> l</w:t>
      </w:r>
      <w:r w:rsidR="00224619" w:rsidRPr="001807F8">
        <w:rPr>
          <w:sz w:val="22"/>
          <w:szCs w:val="22"/>
          <w:lang w:val="en-US" w:eastAsia="ja-JP"/>
        </w:rPr>
        <w:t>arger transmission BW</w:t>
      </w:r>
      <w:r w:rsidR="00BC4067">
        <w:rPr>
          <w:sz w:val="22"/>
          <w:szCs w:val="22"/>
          <w:lang w:val="en-US" w:eastAsia="ja-JP"/>
        </w:rPr>
        <w:t xml:space="preserve"> (at least </w:t>
      </w:r>
      <w:r w:rsidR="00F459BF">
        <w:rPr>
          <w:sz w:val="22"/>
          <w:szCs w:val="22"/>
          <w:lang w:val="en-US" w:eastAsia="ja-JP"/>
        </w:rPr>
        <w:t>up to</w:t>
      </w:r>
      <w:r w:rsidR="00BC4067">
        <w:rPr>
          <w:sz w:val="22"/>
          <w:szCs w:val="22"/>
          <w:lang w:val="en-US" w:eastAsia="ja-JP"/>
        </w:rPr>
        <w:t xml:space="preserve"> 400 MHz</w:t>
      </w:r>
      <w:r w:rsidR="006B2C90">
        <w:rPr>
          <w:sz w:val="22"/>
          <w:szCs w:val="22"/>
          <w:lang w:val="en-US" w:eastAsia="ja-JP"/>
        </w:rPr>
        <w:t xml:space="preserve">, including </w:t>
      </w:r>
      <w:r w:rsidR="00A57CA5">
        <w:rPr>
          <w:sz w:val="22"/>
          <w:szCs w:val="22"/>
          <w:lang w:val="en-US" w:eastAsia="ja-JP"/>
        </w:rPr>
        <w:t>transmission BWs of 100 and 200 MHz)</w:t>
      </w:r>
      <w:r w:rsidR="00224619" w:rsidRPr="001807F8">
        <w:rPr>
          <w:sz w:val="22"/>
          <w:szCs w:val="22"/>
          <w:lang w:val="en-US" w:eastAsia="ja-JP"/>
        </w:rPr>
        <w:t>.</w:t>
      </w:r>
    </w:p>
    <w:p w14:paraId="3AD0ECF9" w14:textId="77777777" w:rsidR="005C66A6" w:rsidRPr="001807F8" w:rsidRDefault="005C66A6" w:rsidP="00224619">
      <w:pPr>
        <w:jc w:val="both"/>
        <w:rPr>
          <w:sz w:val="22"/>
          <w:szCs w:val="22"/>
          <w:lang w:val="en-US" w:eastAsia="ja-JP"/>
        </w:rPr>
      </w:pPr>
    </w:p>
    <w:p w14:paraId="38A9FBE7" w14:textId="77777777" w:rsidR="00224619" w:rsidRDefault="00224619" w:rsidP="00224619">
      <w:pPr>
        <w:ind w:firstLine="720"/>
        <w:jc w:val="both"/>
        <w:rPr>
          <w:sz w:val="22"/>
          <w:szCs w:val="22"/>
          <w:lang w:val="en-US" w:eastAsia="ja-JP"/>
        </w:rPr>
      </w:pPr>
      <w:r w:rsidRPr="00BC2F6A">
        <w:rPr>
          <w:noProof/>
        </w:rPr>
        <w:drawing>
          <wp:inline distT="0" distB="0" distL="0" distR="0" wp14:anchorId="448FD7E9" wp14:editId="5D5AED45">
            <wp:extent cx="4931138" cy="2487168"/>
            <wp:effectExtent l="0" t="0" r="0" b="0"/>
            <wp:docPr id="610836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7967" cy="2495656"/>
                    </a:xfrm>
                    <a:prstGeom prst="rect">
                      <a:avLst/>
                    </a:prstGeom>
                    <a:noFill/>
                    <a:ln>
                      <a:noFill/>
                    </a:ln>
                  </pic:spPr>
                </pic:pic>
              </a:graphicData>
            </a:graphic>
          </wp:inline>
        </w:drawing>
      </w:r>
    </w:p>
    <w:p w14:paraId="0F46916E" w14:textId="560B4036" w:rsidR="00224619" w:rsidRPr="0073108A" w:rsidRDefault="00224619" w:rsidP="00224619">
      <w:pPr>
        <w:ind w:left="720" w:firstLine="720"/>
        <w:jc w:val="both"/>
        <w:rPr>
          <w:sz w:val="22"/>
          <w:szCs w:val="22"/>
          <w:lang w:val="en-US" w:eastAsia="ja-JP"/>
        </w:rPr>
      </w:pPr>
      <w:r w:rsidRPr="0073108A">
        <w:rPr>
          <w:sz w:val="22"/>
          <w:szCs w:val="22"/>
          <w:lang w:val="en-US" w:eastAsia="ja-JP"/>
        </w:rPr>
        <w:t xml:space="preserve">Figure 1: Spectral </w:t>
      </w:r>
      <w:r w:rsidR="00213777">
        <w:rPr>
          <w:sz w:val="22"/>
          <w:szCs w:val="22"/>
          <w:lang w:val="en-US" w:eastAsia="ja-JP"/>
        </w:rPr>
        <w:t>e</w:t>
      </w:r>
      <w:r w:rsidRPr="0073108A">
        <w:rPr>
          <w:sz w:val="22"/>
          <w:szCs w:val="22"/>
          <w:lang w:val="en-US" w:eastAsia="ja-JP"/>
        </w:rPr>
        <w:t>fficiency (SU/MU-MIMO) for various transmission BWs.</w:t>
      </w:r>
    </w:p>
    <w:p w14:paraId="1E426ED3" w14:textId="77777777" w:rsidR="000301C1" w:rsidRPr="00A95536" w:rsidRDefault="000301C1" w:rsidP="00A67932">
      <w:pPr>
        <w:jc w:val="both"/>
        <w:rPr>
          <w:sz w:val="22"/>
          <w:szCs w:val="22"/>
          <w:lang w:val="en-US" w:eastAsia="ja-JP"/>
        </w:rPr>
      </w:pPr>
    </w:p>
    <w:p w14:paraId="609B1675" w14:textId="0956D15B" w:rsidR="00587B40" w:rsidRPr="00A95536" w:rsidRDefault="00CD1A11" w:rsidP="00A67932">
      <w:pPr>
        <w:jc w:val="both"/>
        <w:rPr>
          <w:sz w:val="22"/>
          <w:szCs w:val="22"/>
          <w:lang w:val="en-US" w:eastAsia="ja-JP"/>
        </w:rPr>
      </w:pPr>
      <w:r w:rsidRPr="00A95536">
        <w:rPr>
          <w:sz w:val="22"/>
          <w:szCs w:val="22"/>
          <w:lang w:val="en-US" w:eastAsia="ja-JP"/>
        </w:rPr>
        <w:t xml:space="preserve">There are several aspects of </w:t>
      </w:r>
      <w:proofErr w:type="spellStart"/>
      <w:r w:rsidRPr="00A95536">
        <w:rPr>
          <w:sz w:val="22"/>
          <w:szCs w:val="22"/>
          <w:lang w:val="en-US" w:eastAsia="ja-JP"/>
        </w:rPr>
        <w:t>mMIMO</w:t>
      </w:r>
      <w:proofErr w:type="spellEnd"/>
      <w:r w:rsidR="00C572C0" w:rsidRPr="00A95536">
        <w:rPr>
          <w:sz w:val="22"/>
          <w:szCs w:val="22"/>
          <w:lang w:val="en-US" w:eastAsia="ja-JP"/>
        </w:rPr>
        <w:t xml:space="preserve"> </w:t>
      </w:r>
      <w:r w:rsidRPr="00A95536">
        <w:rPr>
          <w:sz w:val="22"/>
          <w:szCs w:val="22"/>
          <w:lang w:val="en-US" w:eastAsia="ja-JP"/>
        </w:rPr>
        <w:t xml:space="preserve">enhancements </w:t>
      </w:r>
      <w:r w:rsidR="00D41689" w:rsidRPr="00A95536">
        <w:rPr>
          <w:sz w:val="22"/>
          <w:szCs w:val="22"/>
          <w:lang w:val="en-US" w:eastAsia="ja-JP"/>
        </w:rPr>
        <w:t>in</w:t>
      </w:r>
      <w:r w:rsidRPr="00A95536">
        <w:rPr>
          <w:sz w:val="22"/>
          <w:szCs w:val="22"/>
          <w:lang w:val="en-US" w:eastAsia="ja-JP"/>
        </w:rPr>
        <w:t xml:space="preserve"> </w:t>
      </w:r>
      <w:r w:rsidR="00747696" w:rsidRPr="00A95536">
        <w:rPr>
          <w:sz w:val="22"/>
          <w:szCs w:val="22"/>
          <w:lang w:val="en-US" w:eastAsia="ja-JP"/>
        </w:rPr>
        <w:t>FR3</w:t>
      </w:r>
      <w:r w:rsidR="00324640" w:rsidRPr="00A95536">
        <w:rPr>
          <w:sz w:val="22"/>
          <w:szCs w:val="22"/>
          <w:lang w:val="en-US" w:eastAsia="ja-JP"/>
        </w:rPr>
        <w:t xml:space="preserve"> band </w:t>
      </w:r>
      <w:r w:rsidRPr="00A95536">
        <w:rPr>
          <w:sz w:val="22"/>
          <w:szCs w:val="22"/>
          <w:lang w:val="en-US" w:eastAsia="ja-JP"/>
        </w:rPr>
        <w:t xml:space="preserve">that </w:t>
      </w:r>
      <w:r w:rsidR="00324640" w:rsidRPr="00A95536">
        <w:rPr>
          <w:sz w:val="22"/>
          <w:szCs w:val="22"/>
          <w:lang w:val="en-US" w:eastAsia="ja-JP"/>
        </w:rPr>
        <w:t xml:space="preserve">would </w:t>
      </w:r>
      <w:r w:rsidRPr="00A95536">
        <w:rPr>
          <w:sz w:val="22"/>
          <w:szCs w:val="22"/>
          <w:lang w:val="en-US" w:eastAsia="ja-JP"/>
        </w:rPr>
        <w:t xml:space="preserve">require careful study </w:t>
      </w:r>
      <w:r w:rsidR="00B95F52" w:rsidRPr="00A95536">
        <w:rPr>
          <w:sz w:val="22"/>
          <w:szCs w:val="22"/>
          <w:lang w:val="en-US" w:eastAsia="ja-JP"/>
        </w:rPr>
        <w:t xml:space="preserve">and standardization in 3GPP for its successful commercial deployments in 6G networks. </w:t>
      </w:r>
    </w:p>
    <w:p w14:paraId="373F04B3" w14:textId="26CAF11B" w:rsidR="00450CB2" w:rsidRPr="00A95536" w:rsidRDefault="00676F69" w:rsidP="00543C6F">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1) </w:t>
      </w:r>
      <w:r w:rsidR="004C1166" w:rsidRPr="00A95536">
        <w:rPr>
          <w:rFonts w:ascii="Times New Roman" w:hAnsi="Times New Roman" w:cs="Times New Roman"/>
          <w:i/>
          <w:iCs/>
          <w:color w:val="auto"/>
        </w:rPr>
        <w:t xml:space="preserve">Antenna </w:t>
      </w:r>
      <w:r w:rsidR="00BF5421" w:rsidRPr="00A95536">
        <w:rPr>
          <w:rFonts w:ascii="Times New Roman" w:hAnsi="Times New Roman" w:cs="Times New Roman"/>
          <w:i/>
          <w:iCs/>
          <w:color w:val="auto"/>
        </w:rPr>
        <w:t>distribution</w:t>
      </w:r>
    </w:p>
    <w:p w14:paraId="410F07D7" w14:textId="17152AAA" w:rsidR="006664BA" w:rsidRPr="00A95536" w:rsidRDefault="00C44871" w:rsidP="00A67932">
      <w:pPr>
        <w:jc w:val="both"/>
        <w:rPr>
          <w:sz w:val="22"/>
          <w:szCs w:val="22"/>
          <w:lang w:val="en-US" w:eastAsia="ja-JP"/>
        </w:rPr>
      </w:pPr>
      <w:r w:rsidRPr="00A95536">
        <w:rPr>
          <w:sz w:val="22"/>
          <w:szCs w:val="22"/>
          <w:lang w:val="en-US" w:eastAsia="ja-JP"/>
        </w:rPr>
        <w:t xml:space="preserve">To begin with, </w:t>
      </w:r>
      <w:r w:rsidR="005748FC" w:rsidRPr="00A95536">
        <w:rPr>
          <w:sz w:val="22"/>
          <w:szCs w:val="22"/>
          <w:lang w:val="en-US" w:eastAsia="ja-JP"/>
        </w:rPr>
        <w:t>the design</w:t>
      </w:r>
      <w:r w:rsidR="00D86BEA" w:rsidRPr="00A95536">
        <w:rPr>
          <w:sz w:val="22"/>
          <w:szCs w:val="22"/>
          <w:lang w:val="en-US" w:eastAsia="ja-JP"/>
        </w:rPr>
        <w:t xml:space="preserve"> of </w:t>
      </w:r>
      <w:proofErr w:type="spellStart"/>
      <w:r w:rsidR="0007178B" w:rsidRPr="00A95536">
        <w:rPr>
          <w:sz w:val="22"/>
          <w:szCs w:val="22"/>
          <w:lang w:val="en-US" w:eastAsia="ja-JP"/>
        </w:rPr>
        <w:t>mMIMO</w:t>
      </w:r>
      <w:proofErr w:type="spellEnd"/>
      <w:r w:rsidR="0007178B" w:rsidRPr="00A95536">
        <w:rPr>
          <w:sz w:val="22"/>
          <w:szCs w:val="22"/>
          <w:lang w:val="en-US" w:eastAsia="ja-JP"/>
        </w:rPr>
        <w:t xml:space="preserve"> </w:t>
      </w:r>
      <w:r w:rsidR="00D86BEA" w:rsidRPr="00A95536">
        <w:rPr>
          <w:sz w:val="22"/>
          <w:szCs w:val="22"/>
          <w:lang w:val="en-US" w:eastAsia="ja-JP"/>
        </w:rPr>
        <w:t xml:space="preserve">antenna panels </w:t>
      </w:r>
      <w:r w:rsidR="009D2947" w:rsidRPr="00A95536">
        <w:rPr>
          <w:sz w:val="22"/>
          <w:szCs w:val="22"/>
          <w:lang w:val="en-US" w:eastAsia="ja-JP"/>
        </w:rPr>
        <w:t xml:space="preserve">in FR3 </w:t>
      </w:r>
      <w:r w:rsidR="00D86BEA" w:rsidRPr="00A95536">
        <w:rPr>
          <w:sz w:val="22"/>
          <w:szCs w:val="22"/>
          <w:lang w:val="en-US" w:eastAsia="ja-JP"/>
        </w:rPr>
        <w:t xml:space="preserve">with </w:t>
      </w:r>
      <w:r w:rsidR="00CA2976" w:rsidRPr="00A95536">
        <w:rPr>
          <w:sz w:val="22"/>
          <w:szCs w:val="22"/>
          <w:lang w:val="en-US" w:eastAsia="ja-JP"/>
        </w:rPr>
        <w:t>an extremely</w:t>
      </w:r>
      <w:r w:rsidR="00CA32C8" w:rsidRPr="00A95536">
        <w:rPr>
          <w:sz w:val="22"/>
          <w:szCs w:val="22"/>
          <w:lang w:val="en-US" w:eastAsia="ja-JP"/>
        </w:rPr>
        <w:t xml:space="preserve"> </w:t>
      </w:r>
      <w:r w:rsidR="00327085" w:rsidRPr="00A95536">
        <w:rPr>
          <w:sz w:val="22"/>
          <w:szCs w:val="22"/>
          <w:lang w:val="en-US" w:eastAsia="ja-JP"/>
        </w:rPr>
        <w:t>large</w:t>
      </w:r>
      <w:r w:rsidR="00D86BEA" w:rsidRPr="00A95536">
        <w:rPr>
          <w:sz w:val="22"/>
          <w:szCs w:val="22"/>
          <w:lang w:val="en-US" w:eastAsia="ja-JP"/>
        </w:rPr>
        <w:t xml:space="preserve"> </w:t>
      </w:r>
      <w:r w:rsidR="000B5837" w:rsidRPr="00A95536">
        <w:rPr>
          <w:sz w:val="22"/>
          <w:szCs w:val="22"/>
          <w:lang w:val="en-US" w:eastAsia="ja-JP"/>
        </w:rPr>
        <w:t xml:space="preserve">number of </w:t>
      </w:r>
      <w:r w:rsidR="004D5ED0" w:rsidRPr="00A95536">
        <w:rPr>
          <w:sz w:val="22"/>
          <w:szCs w:val="22"/>
          <w:lang w:val="en-US" w:eastAsia="ja-JP"/>
        </w:rPr>
        <w:t xml:space="preserve">co-located </w:t>
      </w:r>
      <w:r w:rsidR="00D86BEA" w:rsidRPr="00A95536">
        <w:rPr>
          <w:sz w:val="22"/>
          <w:szCs w:val="22"/>
          <w:lang w:val="en-US" w:eastAsia="ja-JP"/>
        </w:rPr>
        <w:t xml:space="preserve">antenna elements </w:t>
      </w:r>
      <w:r w:rsidR="00CA32C8" w:rsidRPr="00A95536">
        <w:rPr>
          <w:sz w:val="22"/>
          <w:szCs w:val="22"/>
          <w:lang w:val="en-US" w:eastAsia="ja-JP"/>
        </w:rPr>
        <w:t xml:space="preserve">would require </w:t>
      </w:r>
      <w:r w:rsidR="008522AB" w:rsidRPr="00A95536">
        <w:rPr>
          <w:sz w:val="22"/>
          <w:szCs w:val="22"/>
          <w:lang w:val="en-US" w:eastAsia="ja-JP"/>
        </w:rPr>
        <w:t xml:space="preserve">their </w:t>
      </w:r>
      <w:r w:rsidR="00AD004A" w:rsidRPr="00A95536">
        <w:rPr>
          <w:sz w:val="22"/>
          <w:szCs w:val="22"/>
          <w:lang w:val="en-US" w:eastAsia="ja-JP"/>
        </w:rPr>
        <w:t xml:space="preserve">denser packing </w:t>
      </w:r>
      <w:r w:rsidR="00C633A9" w:rsidRPr="00A95536">
        <w:rPr>
          <w:sz w:val="22"/>
          <w:szCs w:val="22"/>
          <w:lang w:val="en-US" w:eastAsia="ja-JP"/>
        </w:rPr>
        <w:t>in order to maintain similar physical form factor</w:t>
      </w:r>
      <w:r w:rsidR="009C137F" w:rsidRPr="00A95536">
        <w:rPr>
          <w:sz w:val="22"/>
          <w:szCs w:val="22"/>
          <w:lang w:val="en-US" w:eastAsia="ja-JP"/>
        </w:rPr>
        <w:t>s</w:t>
      </w:r>
      <w:r w:rsidR="00C633A9" w:rsidRPr="00A95536">
        <w:rPr>
          <w:sz w:val="22"/>
          <w:szCs w:val="22"/>
          <w:lang w:val="en-US" w:eastAsia="ja-JP"/>
        </w:rPr>
        <w:t xml:space="preserve"> as 5G</w:t>
      </w:r>
      <w:r w:rsidR="00434CB7" w:rsidRPr="00A95536">
        <w:rPr>
          <w:sz w:val="22"/>
          <w:szCs w:val="22"/>
          <w:lang w:val="en-US" w:eastAsia="ja-JP"/>
        </w:rPr>
        <w:t xml:space="preserve"> </w:t>
      </w:r>
      <w:proofErr w:type="spellStart"/>
      <w:r w:rsidR="00C633A9" w:rsidRPr="00A95536">
        <w:rPr>
          <w:sz w:val="22"/>
          <w:szCs w:val="22"/>
          <w:lang w:val="en-US" w:eastAsia="ja-JP"/>
        </w:rPr>
        <w:t>mMIMO</w:t>
      </w:r>
      <w:proofErr w:type="spellEnd"/>
      <w:r w:rsidR="006C69E7" w:rsidRPr="00A95536">
        <w:rPr>
          <w:sz w:val="22"/>
          <w:szCs w:val="22"/>
          <w:lang w:val="en-US" w:eastAsia="ja-JP"/>
        </w:rPr>
        <w:t xml:space="preserve">. </w:t>
      </w:r>
      <w:r w:rsidR="00522FC8" w:rsidRPr="00A95536">
        <w:rPr>
          <w:sz w:val="22"/>
          <w:szCs w:val="22"/>
          <w:lang w:val="en-US" w:eastAsia="ja-JP"/>
        </w:rPr>
        <w:t>Since</w:t>
      </w:r>
      <w:r w:rsidR="00A3490F" w:rsidRPr="00A95536">
        <w:rPr>
          <w:sz w:val="22"/>
          <w:szCs w:val="22"/>
          <w:lang w:val="en-US" w:eastAsia="ja-JP"/>
        </w:rPr>
        <w:t xml:space="preserve"> </w:t>
      </w:r>
      <w:r w:rsidR="00512CEE" w:rsidRPr="00A95536">
        <w:rPr>
          <w:sz w:val="22"/>
          <w:szCs w:val="22"/>
          <w:lang w:val="en-US" w:eastAsia="ja-JP"/>
        </w:rPr>
        <w:t xml:space="preserve">the size of </w:t>
      </w:r>
      <w:r w:rsidR="00A3490F" w:rsidRPr="00A95536">
        <w:rPr>
          <w:sz w:val="22"/>
          <w:szCs w:val="22"/>
          <w:lang w:val="en-US" w:eastAsia="ja-JP"/>
        </w:rPr>
        <w:t xml:space="preserve">antenna elements </w:t>
      </w:r>
      <w:r w:rsidR="009175CE" w:rsidRPr="00A95536">
        <w:rPr>
          <w:sz w:val="22"/>
          <w:szCs w:val="22"/>
          <w:lang w:val="en-US" w:eastAsia="ja-JP"/>
        </w:rPr>
        <w:t xml:space="preserve">is </w:t>
      </w:r>
      <w:r w:rsidR="00E84CEB" w:rsidRPr="00A95536">
        <w:rPr>
          <w:sz w:val="22"/>
          <w:szCs w:val="22"/>
          <w:lang w:val="en-US" w:eastAsia="ja-JP"/>
        </w:rPr>
        <w:t>inverse</w:t>
      </w:r>
      <w:r w:rsidR="00342E3A" w:rsidRPr="00A95536">
        <w:rPr>
          <w:sz w:val="22"/>
          <w:szCs w:val="22"/>
          <w:lang w:val="en-US" w:eastAsia="ja-JP"/>
        </w:rPr>
        <w:t>ly</w:t>
      </w:r>
      <w:r w:rsidR="00E84CEB" w:rsidRPr="00A95536">
        <w:rPr>
          <w:sz w:val="22"/>
          <w:szCs w:val="22"/>
          <w:lang w:val="en-US" w:eastAsia="ja-JP"/>
        </w:rPr>
        <w:t xml:space="preserve"> </w:t>
      </w:r>
      <w:r w:rsidR="009B69DD" w:rsidRPr="00A95536">
        <w:rPr>
          <w:sz w:val="22"/>
          <w:szCs w:val="22"/>
          <w:lang w:val="en-US" w:eastAsia="ja-JP"/>
        </w:rPr>
        <w:t xml:space="preserve">proportional </w:t>
      </w:r>
      <w:r w:rsidR="00342E3A" w:rsidRPr="00A95536">
        <w:rPr>
          <w:sz w:val="22"/>
          <w:szCs w:val="22"/>
          <w:lang w:val="en-US" w:eastAsia="ja-JP"/>
        </w:rPr>
        <w:t>to</w:t>
      </w:r>
      <w:r w:rsidR="009B69DD" w:rsidRPr="00A95536">
        <w:rPr>
          <w:sz w:val="22"/>
          <w:szCs w:val="22"/>
          <w:lang w:val="en-US" w:eastAsia="ja-JP"/>
        </w:rPr>
        <w:t xml:space="preserve"> </w:t>
      </w:r>
      <w:r w:rsidR="0017783E" w:rsidRPr="00A95536">
        <w:rPr>
          <w:sz w:val="22"/>
          <w:szCs w:val="22"/>
          <w:lang w:val="en-US" w:eastAsia="ja-JP"/>
        </w:rPr>
        <w:t>frequency,</w:t>
      </w:r>
      <w:r w:rsidR="00CC1057" w:rsidRPr="00A95536">
        <w:rPr>
          <w:sz w:val="22"/>
          <w:szCs w:val="22"/>
          <w:lang w:val="en-US" w:eastAsia="ja-JP"/>
        </w:rPr>
        <w:t xml:space="preserve"> </w:t>
      </w:r>
      <w:r w:rsidR="00590583" w:rsidRPr="00A95536">
        <w:rPr>
          <w:sz w:val="22"/>
          <w:szCs w:val="22"/>
          <w:lang w:val="en-US" w:eastAsia="ja-JP"/>
        </w:rPr>
        <w:t>more</w:t>
      </w:r>
      <w:r w:rsidR="00336A75" w:rsidRPr="00A95536">
        <w:rPr>
          <w:sz w:val="22"/>
          <w:szCs w:val="22"/>
          <w:lang w:val="en-US" w:eastAsia="ja-JP"/>
        </w:rPr>
        <w:t xml:space="preserve"> antenna elements can be </w:t>
      </w:r>
      <w:r w:rsidR="003C7587" w:rsidRPr="00A95536">
        <w:rPr>
          <w:sz w:val="22"/>
          <w:szCs w:val="22"/>
          <w:lang w:val="en-US" w:eastAsia="ja-JP"/>
        </w:rPr>
        <w:t xml:space="preserve">theoretically </w:t>
      </w:r>
      <w:r w:rsidR="00336A75" w:rsidRPr="00A95536">
        <w:rPr>
          <w:sz w:val="22"/>
          <w:szCs w:val="22"/>
          <w:lang w:val="en-US" w:eastAsia="ja-JP"/>
        </w:rPr>
        <w:t xml:space="preserve">packed </w:t>
      </w:r>
      <w:r w:rsidR="003C7587" w:rsidRPr="00A95536">
        <w:rPr>
          <w:sz w:val="22"/>
          <w:szCs w:val="22"/>
          <w:lang w:val="en-US" w:eastAsia="ja-JP"/>
        </w:rPr>
        <w:t>in</w:t>
      </w:r>
      <w:r w:rsidR="00E603EF" w:rsidRPr="00A95536">
        <w:rPr>
          <w:sz w:val="22"/>
          <w:szCs w:val="22"/>
          <w:lang w:val="en-US" w:eastAsia="ja-JP"/>
        </w:rPr>
        <w:t xml:space="preserve"> </w:t>
      </w:r>
      <w:r w:rsidR="00E40C50" w:rsidRPr="00A95536">
        <w:rPr>
          <w:sz w:val="22"/>
          <w:szCs w:val="22"/>
          <w:lang w:val="en-US" w:eastAsia="ja-JP"/>
        </w:rPr>
        <w:t>higher frequency (</w:t>
      </w:r>
      <w:r w:rsidR="00E603EF" w:rsidRPr="00A95536">
        <w:rPr>
          <w:sz w:val="22"/>
          <w:szCs w:val="22"/>
          <w:lang w:val="en-US" w:eastAsia="ja-JP"/>
        </w:rPr>
        <w:t>FR3</w:t>
      </w:r>
      <w:r w:rsidR="00E40C50" w:rsidRPr="00A95536">
        <w:rPr>
          <w:sz w:val="22"/>
          <w:szCs w:val="22"/>
          <w:lang w:val="en-US" w:eastAsia="ja-JP"/>
        </w:rPr>
        <w:t>)</w:t>
      </w:r>
      <w:r w:rsidR="00E603EF" w:rsidRPr="00A95536">
        <w:rPr>
          <w:sz w:val="22"/>
          <w:szCs w:val="22"/>
          <w:lang w:val="en-US" w:eastAsia="ja-JP"/>
        </w:rPr>
        <w:t xml:space="preserve"> </w:t>
      </w:r>
      <w:r w:rsidR="0030551F" w:rsidRPr="00A95536">
        <w:rPr>
          <w:sz w:val="22"/>
          <w:szCs w:val="22"/>
          <w:lang w:val="en-US" w:eastAsia="ja-JP"/>
        </w:rPr>
        <w:t>maintain</w:t>
      </w:r>
      <w:r w:rsidR="0091751F" w:rsidRPr="00A95536">
        <w:rPr>
          <w:sz w:val="22"/>
          <w:szCs w:val="22"/>
          <w:lang w:val="en-US" w:eastAsia="ja-JP"/>
        </w:rPr>
        <w:t>ing</w:t>
      </w:r>
      <w:r w:rsidR="0030551F" w:rsidRPr="00A95536">
        <w:rPr>
          <w:sz w:val="22"/>
          <w:szCs w:val="22"/>
          <w:lang w:val="en-US" w:eastAsia="ja-JP"/>
        </w:rPr>
        <w:t xml:space="preserve"> </w:t>
      </w:r>
      <w:r w:rsidR="00A411FE" w:rsidRPr="00A95536">
        <w:rPr>
          <w:sz w:val="22"/>
          <w:szCs w:val="22"/>
          <w:lang w:val="en-US" w:eastAsia="ja-JP"/>
        </w:rPr>
        <w:t xml:space="preserve">comparable </w:t>
      </w:r>
      <w:r w:rsidR="00CE4A55" w:rsidRPr="00A95536">
        <w:rPr>
          <w:sz w:val="22"/>
          <w:szCs w:val="22"/>
          <w:lang w:val="en-US" w:eastAsia="ja-JP"/>
        </w:rPr>
        <w:t xml:space="preserve">5G </w:t>
      </w:r>
      <w:r w:rsidR="002949EF" w:rsidRPr="00A95536">
        <w:rPr>
          <w:sz w:val="22"/>
          <w:szCs w:val="22"/>
          <w:lang w:val="en-US" w:eastAsia="ja-JP"/>
        </w:rPr>
        <w:t>base station footprint</w:t>
      </w:r>
      <w:r w:rsidR="00AA063E" w:rsidRPr="00A95536">
        <w:rPr>
          <w:sz w:val="22"/>
          <w:szCs w:val="22"/>
          <w:lang w:val="en-US" w:eastAsia="ja-JP"/>
        </w:rPr>
        <w:t xml:space="preserve"> (</w:t>
      </w:r>
      <w:r w:rsidR="002878BC" w:rsidRPr="00A95536">
        <w:rPr>
          <w:sz w:val="22"/>
          <w:szCs w:val="22"/>
          <w:lang w:val="en-US" w:eastAsia="ja-JP"/>
        </w:rPr>
        <w:t xml:space="preserve">e.g., </w:t>
      </w:r>
      <w:r w:rsidR="00AA063E" w:rsidRPr="00A95536">
        <w:rPr>
          <w:sz w:val="22"/>
          <w:szCs w:val="22"/>
          <w:lang w:val="en-US" w:eastAsia="ja-JP"/>
        </w:rPr>
        <w:t>pro</w:t>
      </w:r>
      <w:r w:rsidR="00FA76AA" w:rsidRPr="00A95536">
        <w:rPr>
          <w:sz w:val="22"/>
          <w:szCs w:val="22"/>
          <w:lang w:val="en-US" w:eastAsia="ja-JP"/>
        </w:rPr>
        <w:t>to</w:t>
      </w:r>
      <w:r w:rsidR="00AA063E" w:rsidRPr="00A95536">
        <w:rPr>
          <w:sz w:val="22"/>
          <w:szCs w:val="22"/>
          <w:lang w:val="en-US" w:eastAsia="ja-JP"/>
        </w:rPr>
        <w:t xml:space="preserve">type </w:t>
      </w:r>
      <w:r w:rsidR="00420C84" w:rsidRPr="00A95536">
        <w:rPr>
          <w:sz w:val="22"/>
          <w:szCs w:val="22"/>
          <w:lang w:val="en-US" w:eastAsia="ja-JP"/>
        </w:rPr>
        <w:t>from</w:t>
      </w:r>
      <w:r w:rsidR="00DC7156" w:rsidRPr="00A95536">
        <w:rPr>
          <w:sz w:val="22"/>
          <w:szCs w:val="22"/>
          <w:lang w:val="en-US" w:eastAsia="ja-JP"/>
        </w:rPr>
        <w:t xml:space="preserve"> Qualcomm with </w:t>
      </w:r>
      <w:r w:rsidR="00EA444A" w:rsidRPr="00A95536">
        <w:rPr>
          <w:sz w:val="22"/>
          <w:szCs w:val="22"/>
          <w:lang w:val="en-US" w:eastAsia="ja-JP"/>
        </w:rPr>
        <w:t>4096 antenna elements</w:t>
      </w:r>
      <w:r w:rsidR="00062DEB" w:rsidRPr="00A95536">
        <w:rPr>
          <w:sz w:val="22"/>
          <w:szCs w:val="22"/>
          <w:lang w:val="en-US" w:eastAsia="ja-JP"/>
        </w:rPr>
        <w:t xml:space="preserve"> and 256 digital chains </w:t>
      </w:r>
      <w:r w:rsidR="00BC0690" w:rsidRPr="00A95536">
        <w:rPr>
          <w:sz w:val="22"/>
          <w:szCs w:val="22"/>
          <w:lang w:val="en-US" w:eastAsia="ja-JP"/>
        </w:rPr>
        <w:t>operating at 13 GHz</w:t>
      </w:r>
      <w:r w:rsidR="002568B9" w:rsidRPr="00A95536">
        <w:rPr>
          <w:sz w:val="22"/>
          <w:szCs w:val="22"/>
          <w:lang w:val="en-US" w:eastAsia="ja-JP"/>
        </w:rPr>
        <w:t>).</w:t>
      </w:r>
      <w:r w:rsidR="00A13A93" w:rsidRPr="00A95536">
        <w:rPr>
          <w:sz w:val="22"/>
          <w:szCs w:val="22"/>
          <w:lang w:val="en-US" w:eastAsia="ja-JP"/>
        </w:rPr>
        <w:t xml:space="preserve"> </w:t>
      </w:r>
      <w:r w:rsidR="008F7DCC">
        <w:rPr>
          <w:sz w:val="22"/>
          <w:szCs w:val="22"/>
          <w:lang w:val="en-US" w:eastAsia="ja-JP"/>
        </w:rPr>
        <w:t>This leads to ‘</w:t>
      </w:r>
      <w:r w:rsidR="00492FA7">
        <w:rPr>
          <w:sz w:val="22"/>
          <w:szCs w:val="22"/>
          <w:lang w:val="en-US" w:eastAsia="ja-JP"/>
        </w:rPr>
        <w:t>c</w:t>
      </w:r>
      <w:r w:rsidR="00A13A93" w:rsidRPr="00A95536">
        <w:rPr>
          <w:sz w:val="22"/>
          <w:szCs w:val="22"/>
          <w:lang w:val="en-US" w:eastAsia="ja-JP"/>
        </w:rPr>
        <w:t>entralized</w:t>
      </w:r>
      <w:r w:rsidR="008F7DCC">
        <w:rPr>
          <w:sz w:val="22"/>
          <w:szCs w:val="22"/>
          <w:lang w:val="en-US" w:eastAsia="ja-JP"/>
        </w:rPr>
        <w:t>’</w:t>
      </w:r>
      <w:r w:rsidR="00A13A93" w:rsidRPr="00A95536">
        <w:rPr>
          <w:sz w:val="22"/>
          <w:szCs w:val="22"/>
          <w:lang w:val="en-US" w:eastAsia="ja-JP"/>
        </w:rPr>
        <w:t xml:space="preserve"> </w:t>
      </w:r>
      <w:proofErr w:type="spellStart"/>
      <w:r w:rsidR="00A13A93" w:rsidRPr="00A95536">
        <w:rPr>
          <w:sz w:val="22"/>
          <w:szCs w:val="22"/>
          <w:lang w:val="en-US" w:eastAsia="ja-JP"/>
        </w:rPr>
        <w:t>mMIMO</w:t>
      </w:r>
      <w:proofErr w:type="spellEnd"/>
      <w:r w:rsidR="00A13A93" w:rsidRPr="00A95536">
        <w:rPr>
          <w:sz w:val="22"/>
          <w:szCs w:val="22"/>
          <w:lang w:val="en-US" w:eastAsia="ja-JP"/>
        </w:rPr>
        <w:t xml:space="preserve"> architecture in FR3</w:t>
      </w:r>
      <w:r w:rsidR="008F7DCC">
        <w:rPr>
          <w:sz w:val="22"/>
          <w:szCs w:val="22"/>
          <w:lang w:val="en-US" w:eastAsia="ja-JP"/>
        </w:rPr>
        <w:t>, which</w:t>
      </w:r>
      <w:r w:rsidR="00A13A93" w:rsidRPr="00A95536">
        <w:rPr>
          <w:sz w:val="22"/>
          <w:szCs w:val="22"/>
          <w:lang w:val="en-US" w:eastAsia="ja-JP"/>
        </w:rPr>
        <w:t xml:space="preserve"> </w:t>
      </w:r>
      <w:r w:rsidR="00921712" w:rsidRPr="00A95536">
        <w:rPr>
          <w:sz w:val="22"/>
          <w:szCs w:val="22"/>
          <w:lang w:val="en-US" w:eastAsia="ja-JP"/>
        </w:rPr>
        <w:t xml:space="preserve">has the potential of significantly improving the </w:t>
      </w:r>
      <w:r w:rsidR="0044337D" w:rsidRPr="00A95536">
        <w:rPr>
          <w:sz w:val="22"/>
          <w:szCs w:val="22"/>
          <w:lang w:val="en-US" w:eastAsia="ja-JP"/>
        </w:rPr>
        <w:t xml:space="preserve">spectral and energy efficiency, </w:t>
      </w:r>
      <w:r w:rsidR="00D66BF1" w:rsidRPr="00A95536">
        <w:rPr>
          <w:sz w:val="22"/>
          <w:szCs w:val="22"/>
          <w:lang w:val="en-US" w:eastAsia="ja-JP"/>
        </w:rPr>
        <w:t xml:space="preserve">boosting data </w:t>
      </w:r>
      <w:r w:rsidR="00553AC6" w:rsidRPr="00A95536">
        <w:rPr>
          <w:sz w:val="22"/>
          <w:szCs w:val="22"/>
          <w:lang w:val="en-US" w:eastAsia="ja-JP"/>
        </w:rPr>
        <w:t>rates through higher sp</w:t>
      </w:r>
      <w:r w:rsidR="00ED6D69" w:rsidRPr="00A95536">
        <w:rPr>
          <w:sz w:val="22"/>
          <w:szCs w:val="22"/>
          <w:lang w:val="en-US" w:eastAsia="ja-JP"/>
        </w:rPr>
        <w:t xml:space="preserve">atial multiplexing gain and </w:t>
      </w:r>
      <w:r w:rsidR="00A95BAD" w:rsidRPr="00A95536">
        <w:rPr>
          <w:sz w:val="22"/>
          <w:szCs w:val="22"/>
          <w:lang w:val="en-US" w:eastAsia="ja-JP"/>
        </w:rPr>
        <w:t>enhancing precision in beamforming.</w:t>
      </w:r>
      <w:r w:rsidR="006664BA" w:rsidRPr="00A95536">
        <w:rPr>
          <w:sz w:val="22"/>
          <w:szCs w:val="22"/>
          <w:lang w:val="en-US" w:eastAsia="ja-JP"/>
        </w:rPr>
        <w:t xml:space="preserve"> </w:t>
      </w:r>
      <w:r w:rsidR="00286C8A" w:rsidRPr="00A95536">
        <w:rPr>
          <w:sz w:val="22"/>
          <w:szCs w:val="22"/>
          <w:lang w:val="en-US" w:eastAsia="ja-JP"/>
        </w:rPr>
        <w:t xml:space="preserve">However, </w:t>
      </w:r>
      <w:r w:rsidR="00427920" w:rsidRPr="00A95536">
        <w:rPr>
          <w:sz w:val="22"/>
          <w:szCs w:val="22"/>
          <w:lang w:val="en-US" w:eastAsia="ja-JP"/>
        </w:rPr>
        <w:t xml:space="preserve">in practice, </w:t>
      </w:r>
      <w:r w:rsidR="00286C8A" w:rsidRPr="00A95536">
        <w:rPr>
          <w:sz w:val="22"/>
          <w:szCs w:val="22"/>
          <w:lang w:val="en-US" w:eastAsia="ja-JP"/>
        </w:rPr>
        <w:t>s</w:t>
      </w:r>
      <w:r w:rsidR="00B84312" w:rsidRPr="00A95536">
        <w:rPr>
          <w:sz w:val="22"/>
          <w:szCs w:val="22"/>
          <w:lang w:val="en-US" w:eastAsia="ja-JP"/>
        </w:rPr>
        <w:t xml:space="preserve">uch </w:t>
      </w:r>
      <w:r w:rsidR="004D5ED0" w:rsidRPr="00A95536">
        <w:rPr>
          <w:sz w:val="22"/>
          <w:szCs w:val="22"/>
          <w:lang w:val="en-US" w:eastAsia="ja-JP"/>
        </w:rPr>
        <w:t>centralized</w:t>
      </w:r>
      <w:r w:rsidR="00B84312" w:rsidRPr="00A95536">
        <w:rPr>
          <w:sz w:val="22"/>
          <w:szCs w:val="22"/>
          <w:lang w:val="en-US" w:eastAsia="ja-JP"/>
        </w:rPr>
        <w:t xml:space="preserve"> </w:t>
      </w:r>
      <w:r w:rsidR="006C69E7" w:rsidRPr="00A95536">
        <w:rPr>
          <w:sz w:val="22"/>
          <w:szCs w:val="22"/>
          <w:lang w:val="en-US" w:eastAsia="ja-JP"/>
        </w:rPr>
        <w:t xml:space="preserve">design </w:t>
      </w:r>
      <w:r w:rsidR="00B84312" w:rsidRPr="00A95536">
        <w:rPr>
          <w:sz w:val="22"/>
          <w:szCs w:val="22"/>
          <w:lang w:val="en-US" w:eastAsia="ja-JP"/>
        </w:rPr>
        <w:t xml:space="preserve">strategy </w:t>
      </w:r>
      <w:r w:rsidR="00852080" w:rsidRPr="00A95536">
        <w:rPr>
          <w:sz w:val="22"/>
          <w:szCs w:val="22"/>
          <w:lang w:val="en-US" w:eastAsia="ja-JP"/>
        </w:rPr>
        <w:t>may</w:t>
      </w:r>
      <w:r w:rsidR="00EB61BF" w:rsidRPr="00A95536">
        <w:rPr>
          <w:sz w:val="22"/>
          <w:szCs w:val="22"/>
          <w:lang w:val="en-US" w:eastAsia="ja-JP"/>
        </w:rPr>
        <w:t xml:space="preserve"> </w:t>
      </w:r>
      <w:r w:rsidR="00852080" w:rsidRPr="00A95536">
        <w:rPr>
          <w:sz w:val="22"/>
          <w:szCs w:val="22"/>
          <w:lang w:val="en-US" w:eastAsia="ja-JP"/>
        </w:rPr>
        <w:t>be challenging</w:t>
      </w:r>
      <w:r w:rsidR="00C32026" w:rsidRPr="00A95536">
        <w:rPr>
          <w:sz w:val="22"/>
          <w:szCs w:val="22"/>
          <w:lang w:val="en-US" w:eastAsia="ja-JP"/>
        </w:rPr>
        <w:t xml:space="preserve"> </w:t>
      </w:r>
      <w:r w:rsidR="00C16512" w:rsidRPr="00A95536">
        <w:rPr>
          <w:sz w:val="22"/>
          <w:szCs w:val="22"/>
          <w:lang w:val="en-US" w:eastAsia="ja-JP"/>
        </w:rPr>
        <w:t>from commercial deployment perspective</w:t>
      </w:r>
      <w:r w:rsidR="00D568F5" w:rsidRPr="00A95536">
        <w:rPr>
          <w:sz w:val="22"/>
          <w:szCs w:val="22"/>
          <w:lang w:val="en-US" w:eastAsia="ja-JP"/>
        </w:rPr>
        <w:t xml:space="preserve"> </w:t>
      </w:r>
      <w:r w:rsidR="00B267D8" w:rsidRPr="00A95536">
        <w:rPr>
          <w:sz w:val="22"/>
          <w:szCs w:val="22"/>
          <w:lang w:val="en-US" w:eastAsia="ja-JP"/>
        </w:rPr>
        <w:t xml:space="preserve">due to </w:t>
      </w:r>
      <w:r w:rsidR="00217455" w:rsidRPr="00A95536">
        <w:rPr>
          <w:sz w:val="22"/>
          <w:szCs w:val="22"/>
          <w:lang w:val="en-US" w:eastAsia="ja-JP"/>
        </w:rPr>
        <w:t>various</w:t>
      </w:r>
      <w:r w:rsidR="002E4FF2" w:rsidRPr="00A95536">
        <w:rPr>
          <w:sz w:val="22"/>
          <w:szCs w:val="22"/>
          <w:lang w:val="en-US" w:eastAsia="ja-JP"/>
        </w:rPr>
        <w:t xml:space="preserve"> </w:t>
      </w:r>
      <w:r w:rsidR="000B37D3" w:rsidRPr="00A95536">
        <w:rPr>
          <w:sz w:val="22"/>
          <w:szCs w:val="22"/>
          <w:lang w:val="en-US" w:eastAsia="ja-JP"/>
        </w:rPr>
        <w:t>constraint</w:t>
      </w:r>
      <w:r w:rsidR="00B267D8" w:rsidRPr="00A95536">
        <w:rPr>
          <w:sz w:val="22"/>
          <w:szCs w:val="22"/>
          <w:lang w:val="en-US" w:eastAsia="ja-JP"/>
        </w:rPr>
        <w:t>s</w:t>
      </w:r>
      <w:r w:rsidR="00AD0DFB" w:rsidRPr="00A95536">
        <w:rPr>
          <w:sz w:val="22"/>
          <w:szCs w:val="22"/>
          <w:lang w:val="en-US" w:eastAsia="ja-JP"/>
        </w:rPr>
        <w:t xml:space="preserve">, </w:t>
      </w:r>
      <w:r w:rsidR="00BB2E14" w:rsidRPr="00A95536">
        <w:rPr>
          <w:sz w:val="22"/>
          <w:szCs w:val="22"/>
          <w:lang w:val="en-US" w:eastAsia="ja-JP"/>
        </w:rPr>
        <w:t>such as</w:t>
      </w:r>
      <w:r w:rsidR="0076481F" w:rsidRPr="00A95536">
        <w:rPr>
          <w:sz w:val="22"/>
          <w:szCs w:val="22"/>
          <w:lang w:val="en-US" w:eastAsia="ja-JP"/>
        </w:rPr>
        <w:t xml:space="preserve"> – </w:t>
      </w:r>
      <w:r w:rsidR="00AD0DFB" w:rsidRPr="00A95536">
        <w:rPr>
          <w:sz w:val="22"/>
          <w:szCs w:val="22"/>
          <w:lang w:val="en-US" w:eastAsia="ja-JP"/>
        </w:rPr>
        <w:t xml:space="preserve">1) </w:t>
      </w:r>
      <w:r w:rsidR="0076481F" w:rsidRPr="00A95536">
        <w:rPr>
          <w:sz w:val="22"/>
          <w:szCs w:val="22"/>
          <w:lang w:val="en-US" w:eastAsia="ja-JP"/>
        </w:rPr>
        <w:t xml:space="preserve">increased </w:t>
      </w:r>
      <w:r w:rsidR="00D03877" w:rsidRPr="00A95536">
        <w:rPr>
          <w:sz w:val="22"/>
          <w:szCs w:val="22"/>
          <w:lang w:val="en-US" w:eastAsia="ja-JP"/>
        </w:rPr>
        <w:t xml:space="preserve">channel estimation complexity and pilot contamination, </w:t>
      </w:r>
      <w:r w:rsidR="00AD0DFB" w:rsidRPr="00A95536">
        <w:rPr>
          <w:sz w:val="22"/>
          <w:szCs w:val="22"/>
          <w:lang w:val="en-US" w:eastAsia="ja-JP"/>
        </w:rPr>
        <w:t xml:space="preserve">2) </w:t>
      </w:r>
      <w:r w:rsidR="00662858" w:rsidRPr="00A95536">
        <w:rPr>
          <w:sz w:val="22"/>
          <w:szCs w:val="22"/>
          <w:lang w:val="en-US" w:eastAsia="ja-JP"/>
        </w:rPr>
        <w:t>higher signal correlation</w:t>
      </w:r>
      <w:r w:rsidR="0057754D" w:rsidRPr="00A95536">
        <w:rPr>
          <w:sz w:val="22"/>
          <w:szCs w:val="22"/>
          <w:lang w:val="en-US" w:eastAsia="ja-JP"/>
        </w:rPr>
        <w:t xml:space="preserve"> </w:t>
      </w:r>
      <w:r w:rsidR="008363D3" w:rsidRPr="00A95536">
        <w:rPr>
          <w:sz w:val="22"/>
          <w:szCs w:val="22"/>
          <w:lang w:val="en-US" w:eastAsia="ja-JP"/>
        </w:rPr>
        <w:t>with diminished</w:t>
      </w:r>
      <w:r w:rsidR="0057754D" w:rsidRPr="00A95536">
        <w:rPr>
          <w:sz w:val="22"/>
          <w:szCs w:val="22"/>
          <w:lang w:val="en-US" w:eastAsia="ja-JP"/>
        </w:rPr>
        <w:t xml:space="preserve"> spatial diversity, </w:t>
      </w:r>
      <w:r w:rsidR="006759C2" w:rsidRPr="00A95536">
        <w:rPr>
          <w:sz w:val="22"/>
          <w:szCs w:val="22"/>
          <w:lang w:val="en-US" w:eastAsia="ja-JP"/>
        </w:rPr>
        <w:t xml:space="preserve">3) </w:t>
      </w:r>
      <w:r w:rsidR="00CE158A" w:rsidRPr="00A95536">
        <w:rPr>
          <w:sz w:val="22"/>
          <w:szCs w:val="22"/>
          <w:lang w:val="en-US" w:eastAsia="ja-JP"/>
        </w:rPr>
        <w:t>limited inter</w:t>
      </w:r>
      <w:r w:rsidR="00336D1E" w:rsidRPr="00A95536">
        <w:rPr>
          <w:sz w:val="22"/>
          <w:szCs w:val="22"/>
          <w:lang w:val="en-US" w:eastAsia="ja-JP"/>
        </w:rPr>
        <w:t>-</w:t>
      </w:r>
      <w:r w:rsidR="00CE158A" w:rsidRPr="00A95536">
        <w:rPr>
          <w:sz w:val="22"/>
          <w:szCs w:val="22"/>
          <w:lang w:val="en-US" w:eastAsia="ja-JP"/>
        </w:rPr>
        <w:t>cell interference management capability</w:t>
      </w:r>
      <w:r w:rsidR="00662858" w:rsidRPr="00A95536">
        <w:rPr>
          <w:sz w:val="22"/>
          <w:szCs w:val="22"/>
          <w:lang w:val="en-US" w:eastAsia="ja-JP"/>
        </w:rPr>
        <w:t xml:space="preserve">, </w:t>
      </w:r>
      <w:r w:rsidR="008363D3" w:rsidRPr="00A95536">
        <w:rPr>
          <w:sz w:val="22"/>
          <w:szCs w:val="22"/>
          <w:lang w:val="en-US" w:eastAsia="ja-JP"/>
        </w:rPr>
        <w:t xml:space="preserve">4) </w:t>
      </w:r>
      <w:r w:rsidR="00167835" w:rsidRPr="00A95536">
        <w:rPr>
          <w:sz w:val="22"/>
          <w:szCs w:val="22"/>
          <w:lang w:val="en-US" w:eastAsia="ja-JP"/>
        </w:rPr>
        <w:t xml:space="preserve">lack of uniform </w:t>
      </w:r>
      <w:r w:rsidR="00AA1830" w:rsidRPr="00A95536">
        <w:rPr>
          <w:sz w:val="22"/>
          <w:szCs w:val="22"/>
          <w:lang w:val="en-US" w:eastAsia="ja-JP"/>
        </w:rPr>
        <w:t xml:space="preserve">cell </w:t>
      </w:r>
      <w:r w:rsidR="00167835" w:rsidRPr="00A95536">
        <w:rPr>
          <w:sz w:val="22"/>
          <w:szCs w:val="22"/>
          <w:lang w:val="en-US" w:eastAsia="ja-JP"/>
        </w:rPr>
        <w:t>coverage</w:t>
      </w:r>
      <w:r w:rsidR="0027526A">
        <w:rPr>
          <w:sz w:val="22"/>
          <w:szCs w:val="22"/>
          <w:lang w:val="en-US" w:eastAsia="ja-JP"/>
        </w:rPr>
        <w:t>,</w:t>
      </w:r>
      <w:r w:rsidR="00167835" w:rsidRPr="00A95536">
        <w:rPr>
          <w:sz w:val="22"/>
          <w:szCs w:val="22"/>
          <w:lang w:val="en-US" w:eastAsia="ja-JP"/>
        </w:rPr>
        <w:t xml:space="preserve"> </w:t>
      </w:r>
      <w:r w:rsidR="008363D3" w:rsidRPr="00A95536">
        <w:rPr>
          <w:sz w:val="22"/>
          <w:szCs w:val="22"/>
          <w:lang w:val="en-US" w:eastAsia="ja-JP"/>
        </w:rPr>
        <w:t>5)</w:t>
      </w:r>
      <w:r w:rsidR="00AA1830" w:rsidRPr="00A95536">
        <w:rPr>
          <w:sz w:val="22"/>
          <w:szCs w:val="22"/>
          <w:lang w:val="en-US" w:eastAsia="ja-JP"/>
        </w:rPr>
        <w:t xml:space="preserve"> </w:t>
      </w:r>
      <w:r w:rsidR="00F371F6" w:rsidRPr="00A95536">
        <w:rPr>
          <w:sz w:val="22"/>
          <w:szCs w:val="22"/>
          <w:lang w:val="en-US" w:eastAsia="ja-JP"/>
        </w:rPr>
        <w:t xml:space="preserve">increased </w:t>
      </w:r>
      <w:r w:rsidR="006336A6" w:rsidRPr="00A95536">
        <w:rPr>
          <w:sz w:val="22"/>
          <w:szCs w:val="22"/>
          <w:lang w:val="en-US" w:eastAsia="ja-JP"/>
        </w:rPr>
        <w:t>hardware impairments</w:t>
      </w:r>
      <w:r w:rsidR="003A5985" w:rsidRPr="00A95536">
        <w:rPr>
          <w:sz w:val="22"/>
          <w:szCs w:val="22"/>
          <w:lang w:val="en-US" w:eastAsia="ja-JP"/>
        </w:rPr>
        <w:t>, power consumption</w:t>
      </w:r>
      <w:r w:rsidR="00597889">
        <w:rPr>
          <w:sz w:val="22"/>
          <w:szCs w:val="22"/>
          <w:lang w:val="en-US" w:eastAsia="ja-JP"/>
        </w:rPr>
        <w:t>,</w:t>
      </w:r>
      <w:r w:rsidR="006336A6" w:rsidRPr="00A95536">
        <w:rPr>
          <w:sz w:val="22"/>
          <w:szCs w:val="22"/>
          <w:lang w:val="en-US" w:eastAsia="ja-JP"/>
        </w:rPr>
        <w:t xml:space="preserve"> and cost</w:t>
      </w:r>
      <w:r w:rsidR="00196479">
        <w:rPr>
          <w:sz w:val="22"/>
          <w:szCs w:val="22"/>
          <w:lang w:val="en-US" w:eastAsia="ja-JP"/>
        </w:rPr>
        <w:t xml:space="preserve">, </w:t>
      </w:r>
      <w:r w:rsidR="006D1C79">
        <w:rPr>
          <w:sz w:val="22"/>
          <w:szCs w:val="22"/>
          <w:lang w:val="en-US" w:eastAsia="ja-JP"/>
        </w:rPr>
        <w:t xml:space="preserve">and </w:t>
      </w:r>
      <w:r w:rsidR="00196479">
        <w:rPr>
          <w:sz w:val="22"/>
          <w:szCs w:val="22"/>
          <w:lang w:val="en-US" w:eastAsia="ja-JP"/>
        </w:rPr>
        <w:t>6)</w:t>
      </w:r>
      <w:r w:rsidR="00ED1016">
        <w:rPr>
          <w:sz w:val="22"/>
          <w:szCs w:val="22"/>
          <w:lang w:val="en-US" w:eastAsia="ja-JP"/>
        </w:rPr>
        <w:t xml:space="preserve"> </w:t>
      </w:r>
      <w:r w:rsidR="00B82C40">
        <w:rPr>
          <w:sz w:val="22"/>
          <w:szCs w:val="22"/>
          <w:lang w:val="en-US" w:eastAsia="ja-JP"/>
        </w:rPr>
        <w:t>increased fronthaul bandwidth requirement</w:t>
      </w:r>
      <w:r w:rsidR="00405FB0">
        <w:rPr>
          <w:sz w:val="22"/>
          <w:szCs w:val="22"/>
          <w:lang w:val="en-US" w:eastAsia="ja-JP"/>
        </w:rPr>
        <w:t xml:space="preserve">, </w:t>
      </w:r>
      <w:r w:rsidR="0028050E">
        <w:rPr>
          <w:sz w:val="22"/>
          <w:szCs w:val="22"/>
          <w:lang w:val="en-US" w:eastAsia="ja-JP"/>
        </w:rPr>
        <w:t xml:space="preserve">potentially requiring </w:t>
      </w:r>
      <w:r w:rsidR="00C47831">
        <w:rPr>
          <w:sz w:val="22"/>
          <w:szCs w:val="22"/>
          <w:lang w:val="en-US" w:eastAsia="ja-JP"/>
        </w:rPr>
        <w:t xml:space="preserve">more </w:t>
      </w:r>
      <w:r w:rsidR="00EA350D">
        <w:rPr>
          <w:sz w:val="22"/>
          <w:szCs w:val="22"/>
          <w:lang w:val="en-US" w:eastAsia="ja-JP"/>
        </w:rPr>
        <w:t>efficient fronthaul interface design</w:t>
      </w:r>
      <w:r w:rsidR="00090495">
        <w:rPr>
          <w:sz w:val="22"/>
          <w:szCs w:val="22"/>
          <w:lang w:val="en-US" w:eastAsia="ja-JP"/>
        </w:rPr>
        <w:t>, including advanced</w:t>
      </w:r>
      <w:r w:rsidR="00C47831">
        <w:rPr>
          <w:sz w:val="22"/>
          <w:szCs w:val="22"/>
          <w:lang w:val="en-US" w:eastAsia="ja-JP"/>
        </w:rPr>
        <w:t xml:space="preserve"> </w:t>
      </w:r>
      <w:r w:rsidR="00E96339">
        <w:rPr>
          <w:sz w:val="22"/>
          <w:szCs w:val="22"/>
          <w:lang w:val="en-US" w:eastAsia="ja-JP"/>
        </w:rPr>
        <w:t>compression techniques</w:t>
      </w:r>
      <w:r w:rsidR="0076481F" w:rsidRPr="00A95536">
        <w:rPr>
          <w:sz w:val="22"/>
          <w:szCs w:val="22"/>
          <w:lang w:val="en-US" w:eastAsia="ja-JP"/>
        </w:rPr>
        <w:t>.</w:t>
      </w:r>
      <w:r w:rsidR="00F11C79" w:rsidRPr="00A95536">
        <w:rPr>
          <w:sz w:val="22"/>
          <w:szCs w:val="22"/>
          <w:lang w:val="en-US" w:eastAsia="ja-JP"/>
        </w:rPr>
        <w:t xml:space="preserve"> </w:t>
      </w:r>
      <w:r w:rsidR="002A4019" w:rsidRPr="00A95536">
        <w:rPr>
          <w:sz w:val="22"/>
          <w:szCs w:val="22"/>
          <w:lang w:val="en-US" w:eastAsia="ja-JP"/>
        </w:rPr>
        <w:t xml:space="preserve">Albeit these </w:t>
      </w:r>
      <w:r w:rsidR="00244996" w:rsidRPr="00A95536">
        <w:rPr>
          <w:sz w:val="22"/>
          <w:szCs w:val="22"/>
          <w:lang w:val="en-US" w:eastAsia="ja-JP"/>
        </w:rPr>
        <w:t xml:space="preserve">limitations and complexities, it is evident that </w:t>
      </w:r>
      <w:r w:rsidR="003D10D1" w:rsidRPr="00A95536">
        <w:rPr>
          <w:sz w:val="22"/>
          <w:szCs w:val="22"/>
          <w:lang w:val="en-US" w:eastAsia="ja-JP"/>
        </w:rPr>
        <w:lastRenderedPageBreak/>
        <w:t xml:space="preserve">centralized </w:t>
      </w:r>
      <w:r w:rsidR="00F43F86" w:rsidRPr="00A95536">
        <w:rPr>
          <w:sz w:val="22"/>
          <w:szCs w:val="22"/>
          <w:lang w:val="en-US" w:eastAsia="ja-JP"/>
        </w:rPr>
        <w:t xml:space="preserve">design </w:t>
      </w:r>
      <w:r w:rsidR="003D10D1" w:rsidRPr="00A95536">
        <w:rPr>
          <w:sz w:val="22"/>
          <w:szCs w:val="22"/>
          <w:lang w:val="en-US" w:eastAsia="ja-JP"/>
        </w:rPr>
        <w:t xml:space="preserve">has been the </w:t>
      </w:r>
      <w:r w:rsidR="00FC4C29" w:rsidRPr="00A95536">
        <w:rPr>
          <w:sz w:val="22"/>
          <w:szCs w:val="22"/>
          <w:lang w:val="en-US" w:eastAsia="ja-JP"/>
        </w:rPr>
        <w:t>foundation</w:t>
      </w:r>
      <w:r w:rsidR="000A13C5" w:rsidRPr="00A95536">
        <w:rPr>
          <w:sz w:val="22"/>
          <w:szCs w:val="22"/>
          <w:lang w:val="en-US" w:eastAsia="ja-JP"/>
        </w:rPr>
        <w:t xml:space="preserve"> of </w:t>
      </w:r>
      <w:proofErr w:type="spellStart"/>
      <w:r w:rsidR="00635F37" w:rsidRPr="00A95536">
        <w:rPr>
          <w:sz w:val="22"/>
          <w:szCs w:val="22"/>
          <w:lang w:val="en-US" w:eastAsia="ja-JP"/>
        </w:rPr>
        <w:t>m</w:t>
      </w:r>
      <w:r w:rsidR="00D520F5" w:rsidRPr="00A95536">
        <w:rPr>
          <w:sz w:val="22"/>
          <w:szCs w:val="22"/>
          <w:lang w:val="en-US" w:eastAsia="ja-JP"/>
        </w:rPr>
        <w:t>MIMO</w:t>
      </w:r>
      <w:proofErr w:type="spellEnd"/>
      <w:r w:rsidR="00D520F5" w:rsidRPr="00A95536">
        <w:rPr>
          <w:sz w:val="22"/>
          <w:szCs w:val="22"/>
          <w:lang w:val="en-US" w:eastAsia="ja-JP"/>
        </w:rPr>
        <w:t xml:space="preserve"> evolution </w:t>
      </w:r>
      <w:r w:rsidR="007143AE" w:rsidRPr="00A95536">
        <w:rPr>
          <w:sz w:val="22"/>
          <w:szCs w:val="22"/>
          <w:lang w:val="en-US" w:eastAsia="ja-JP"/>
        </w:rPr>
        <w:t>in</w:t>
      </w:r>
      <w:r w:rsidR="00392247" w:rsidRPr="00A95536">
        <w:rPr>
          <w:sz w:val="22"/>
          <w:szCs w:val="22"/>
          <w:lang w:val="en-US" w:eastAsia="ja-JP"/>
        </w:rPr>
        <w:t xml:space="preserve"> 3GPP standard</w:t>
      </w:r>
      <w:r w:rsidR="007143AE" w:rsidRPr="00A95536">
        <w:rPr>
          <w:sz w:val="22"/>
          <w:szCs w:val="22"/>
          <w:lang w:val="en-US" w:eastAsia="ja-JP"/>
        </w:rPr>
        <w:t>s</w:t>
      </w:r>
      <w:r w:rsidR="00392247" w:rsidRPr="00A95536">
        <w:rPr>
          <w:sz w:val="22"/>
          <w:szCs w:val="22"/>
          <w:lang w:val="en-US" w:eastAsia="ja-JP"/>
        </w:rPr>
        <w:t xml:space="preserve"> </w:t>
      </w:r>
      <w:r w:rsidR="00036FA0">
        <w:rPr>
          <w:sz w:val="22"/>
          <w:szCs w:val="22"/>
          <w:lang w:val="en-US" w:eastAsia="ja-JP"/>
        </w:rPr>
        <w:t xml:space="preserve">so far, </w:t>
      </w:r>
      <w:r w:rsidR="00392247" w:rsidRPr="00A95536">
        <w:rPr>
          <w:sz w:val="22"/>
          <w:szCs w:val="22"/>
          <w:lang w:val="en-US" w:eastAsia="ja-JP"/>
        </w:rPr>
        <w:t xml:space="preserve">and </w:t>
      </w:r>
      <w:r w:rsidR="000225E6" w:rsidRPr="00A95536">
        <w:rPr>
          <w:sz w:val="22"/>
          <w:szCs w:val="22"/>
          <w:lang w:val="en-US" w:eastAsia="ja-JP"/>
        </w:rPr>
        <w:t xml:space="preserve">specification enhancements </w:t>
      </w:r>
      <w:r w:rsidR="006763DB" w:rsidRPr="00A95536">
        <w:rPr>
          <w:sz w:val="22"/>
          <w:szCs w:val="22"/>
          <w:lang w:val="en-US" w:eastAsia="ja-JP"/>
        </w:rPr>
        <w:t xml:space="preserve">for </w:t>
      </w:r>
      <w:proofErr w:type="spellStart"/>
      <w:r w:rsidR="006763DB" w:rsidRPr="00A95536">
        <w:rPr>
          <w:sz w:val="22"/>
          <w:szCs w:val="22"/>
          <w:lang w:val="en-US" w:eastAsia="ja-JP"/>
        </w:rPr>
        <w:t>mMIMO</w:t>
      </w:r>
      <w:proofErr w:type="spellEnd"/>
      <w:r w:rsidR="006763DB" w:rsidRPr="00A95536">
        <w:rPr>
          <w:sz w:val="22"/>
          <w:szCs w:val="22"/>
          <w:lang w:val="en-US" w:eastAsia="ja-JP"/>
        </w:rPr>
        <w:t xml:space="preserve"> in FR3 </w:t>
      </w:r>
      <w:r w:rsidR="000225E6" w:rsidRPr="00A95536">
        <w:rPr>
          <w:sz w:val="22"/>
          <w:szCs w:val="22"/>
          <w:lang w:val="en-US" w:eastAsia="ja-JP"/>
        </w:rPr>
        <w:t xml:space="preserve">will be more straightforward </w:t>
      </w:r>
      <w:r w:rsidR="00FE3286" w:rsidRPr="00A95536">
        <w:rPr>
          <w:sz w:val="22"/>
          <w:szCs w:val="22"/>
          <w:lang w:val="en-US" w:eastAsia="ja-JP"/>
        </w:rPr>
        <w:t xml:space="preserve">with </w:t>
      </w:r>
      <w:r w:rsidR="00FA5A8E" w:rsidRPr="00A95536">
        <w:rPr>
          <w:sz w:val="22"/>
          <w:szCs w:val="22"/>
          <w:lang w:val="en-US" w:eastAsia="ja-JP"/>
        </w:rPr>
        <w:t xml:space="preserve">the traditional </w:t>
      </w:r>
      <w:r w:rsidR="00B75CD6" w:rsidRPr="00A95536">
        <w:rPr>
          <w:sz w:val="22"/>
          <w:szCs w:val="22"/>
          <w:lang w:val="en-US" w:eastAsia="ja-JP"/>
        </w:rPr>
        <w:t>single</w:t>
      </w:r>
      <w:r w:rsidR="00FE3286" w:rsidRPr="00A95536">
        <w:rPr>
          <w:sz w:val="22"/>
          <w:szCs w:val="22"/>
          <w:lang w:val="en-US" w:eastAsia="ja-JP"/>
        </w:rPr>
        <w:t>-panel architecture.</w:t>
      </w:r>
    </w:p>
    <w:p w14:paraId="0575F085" w14:textId="319EE690" w:rsidR="00C44871" w:rsidRPr="00A95536" w:rsidRDefault="00DB1B84" w:rsidP="00A67932">
      <w:pPr>
        <w:jc w:val="both"/>
        <w:rPr>
          <w:sz w:val="22"/>
          <w:szCs w:val="22"/>
          <w:lang w:val="en-US" w:eastAsia="ja-JP"/>
        </w:rPr>
      </w:pPr>
      <w:r w:rsidRPr="00A95536">
        <w:rPr>
          <w:sz w:val="22"/>
          <w:szCs w:val="22"/>
          <w:lang w:val="en-US" w:eastAsia="ja-JP"/>
        </w:rPr>
        <w:t>On the other hand, a</w:t>
      </w:r>
      <w:r w:rsidR="007B3682" w:rsidRPr="00A95536">
        <w:rPr>
          <w:sz w:val="22"/>
          <w:szCs w:val="22"/>
          <w:lang w:val="en-US" w:eastAsia="ja-JP"/>
        </w:rPr>
        <w:t xml:space="preserve">n alternative approach known as </w:t>
      </w:r>
      <w:r w:rsidR="004022A2">
        <w:rPr>
          <w:sz w:val="22"/>
          <w:szCs w:val="22"/>
          <w:lang w:val="en-US" w:eastAsia="ja-JP"/>
        </w:rPr>
        <w:t>‘</w:t>
      </w:r>
      <w:r w:rsidR="007B3682" w:rsidRPr="00A95536">
        <w:rPr>
          <w:sz w:val="22"/>
          <w:szCs w:val="22"/>
          <w:lang w:val="en-US" w:eastAsia="ja-JP"/>
        </w:rPr>
        <w:t>distributed</w:t>
      </w:r>
      <w:r w:rsidR="004022A2">
        <w:rPr>
          <w:sz w:val="22"/>
          <w:szCs w:val="22"/>
          <w:lang w:val="en-US" w:eastAsia="ja-JP"/>
        </w:rPr>
        <w:t>’</w:t>
      </w:r>
      <w:r w:rsidR="007B3682" w:rsidRPr="00A95536">
        <w:rPr>
          <w:sz w:val="22"/>
          <w:szCs w:val="22"/>
          <w:lang w:val="en-US" w:eastAsia="ja-JP"/>
        </w:rPr>
        <w:t xml:space="preserve"> </w:t>
      </w:r>
      <w:r w:rsidR="00A10214" w:rsidRPr="00A95536">
        <w:rPr>
          <w:sz w:val="22"/>
          <w:szCs w:val="22"/>
          <w:lang w:val="en-US" w:eastAsia="ja-JP"/>
        </w:rPr>
        <w:t>(</w:t>
      </w:r>
      <w:r w:rsidR="00EB3C14" w:rsidRPr="00A95536">
        <w:rPr>
          <w:sz w:val="22"/>
          <w:szCs w:val="22"/>
          <w:lang w:val="en-US" w:eastAsia="ja-JP"/>
        </w:rPr>
        <w:t>or</w:t>
      </w:r>
      <w:r w:rsidR="00424A8B" w:rsidRPr="00A95536">
        <w:rPr>
          <w:sz w:val="22"/>
          <w:szCs w:val="22"/>
          <w:lang w:val="en-US" w:eastAsia="ja-JP"/>
        </w:rPr>
        <w:t xml:space="preserve"> </w:t>
      </w:r>
      <w:r w:rsidR="00A10214" w:rsidRPr="00A95536">
        <w:rPr>
          <w:sz w:val="22"/>
          <w:szCs w:val="22"/>
          <w:lang w:val="en-US" w:eastAsia="ja-JP"/>
        </w:rPr>
        <w:t xml:space="preserve">cell-free) </w:t>
      </w:r>
      <w:proofErr w:type="spellStart"/>
      <w:r w:rsidR="00DD5EA2" w:rsidRPr="00A95536">
        <w:rPr>
          <w:sz w:val="22"/>
          <w:szCs w:val="22"/>
          <w:lang w:val="en-US" w:eastAsia="ja-JP"/>
        </w:rPr>
        <w:t>m</w:t>
      </w:r>
      <w:r w:rsidR="007B3682" w:rsidRPr="00A95536">
        <w:rPr>
          <w:sz w:val="22"/>
          <w:szCs w:val="22"/>
          <w:lang w:val="en-US" w:eastAsia="ja-JP"/>
        </w:rPr>
        <w:t>MIMO</w:t>
      </w:r>
      <w:proofErr w:type="spellEnd"/>
      <w:r w:rsidR="007B3682" w:rsidRPr="00A95536">
        <w:rPr>
          <w:sz w:val="22"/>
          <w:szCs w:val="22"/>
          <w:lang w:val="en-US" w:eastAsia="ja-JP"/>
        </w:rPr>
        <w:t xml:space="preserve"> has emerged</w:t>
      </w:r>
      <w:r w:rsidR="00554946" w:rsidRPr="00A95536">
        <w:rPr>
          <w:sz w:val="22"/>
          <w:szCs w:val="22"/>
          <w:lang w:val="en-US" w:eastAsia="ja-JP"/>
        </w:rPr>
        <w:t xml:space="preserve"> as </w:t>
      </w:r>
      <w:r w:rsidR="00605138" w:rsidRPr="00A95536">
        <w:rPr>
          <w:sz w:val="22"/>
          <w:szCs w:val="22"/>
          <w:lang w:val="en-US" w:eastAsia="ja-JP"/>
        </w:rPr>
        <w:t>a complimentary</w:t>
      </w:r>
      <w:r w:rsidR="00800EAC" w:rsidRPr="00A95536">
        <w:rPr>
          <w:sz w:val="22"/>
          <w:szCs w:val="22"/>
          <w:lang w:val="en-US" w:eastAsia="ja-JP"/>
        </w:rPr>
        <w:t xml:space="preserve"> </w:t>
      </w:r>
      <w:r w:rsidR="001071C7" w:rsidRPr="00A95536">
        <w:rPr>
          <w:sz w:val="22"/>
          <w:szCs w:val="22"/>
          <w:lang w:val="en-US" w:eastAsia="ja-JP"/>
        </w:rPr>
        <w:t>way</w:t>
      </w:r>
      <w:r w:rsidR="00126CD2" w:rsidRPr="00A95536">
        <w:rPr>
          <w:sz w:val="22"/>
          <w:szCs w:val="22"/>
          <w:lang w:val="en-US" w:eastAsia="ja-JP"/>
        </w:rPr>
        <w:t xml:space="preserve"> </w:t>
      </w:r>
      <w:r w:rsidR="00350EE8" w:rsidRPr="00A95536">
        <w:rPr>
          <w:sz w:val="22"/>
          <w:szCs w:val="22"/>
          <w:lang w:val="en-US" w:eastAsia="ja-JP"/>
        </w:rPr>
        <w:t>of</w:t>
      </w:r>
      <w:r w:rsidR="00554946" w:rsidRPr="00A95536">
        <w:rPr>
          <w:sz w:val="22"/>
          <w:szCs w:val="22"/>
          <w:lang w:val="en-US" w:eastAsia="ja-JP"/>
        </w:rPr>
        <w:t xml:space="preserve"> </w:t>
      </w:r>
      <w:r w:rsidR="001071C7" w:rsidRPr="00A95536">
        <w:rPr>
          <w:sz w:val="22"/>
          <w:szCs w:val="22"/>
          <w:lang w:val="en-US" w:eastAsia="ja-JP"/>
        </w:rPr>
        <w:t>deploying</w:t>
      </w:r>
      <w:r w:rsidR="00126CD2" w:rsidRPr="00A95536">
        <w:rPr>
          <w:sz w:val="22"/>
          <w:szCs w:val="22"/>
          <w:lang w:val="en-US" w:eastAsia="ja-JP"/>
        </w:rPr>
        <w:t xml:space="preserve"> </w:t>
      </w:r>
      <w:proofErr w:type="spellStart"/>
      <w:r w:rsidR="001071C7" w:rsidRPr="00A95536">
        <w:rPr>
          <w:sz w:val="22"/>
          <w:szCs w:val="22"/>
          <w:lang w:val="en-US" w:eastAsia="ja-JP"/>
        </w:rPr>
        <w:t>mMIMO</w:t>
      </w:r>
      <w:proofErr w:type="spellEnd"/>
      <w:r w:rsidR="00554946" w:rsidRPr="00A95536">
        <w:rPr>
          <w:sz w:val="22"/>
          <w:szCs w:val="22"/>
          <w:lang w:val="en-US" w:eastAsia="ja-JP"/>
        </w:rPr>
        <w:t xml:space="preserve"> in FR3, wherein</w:t>
      </w:r>
      <w:r w:rsidR="002D7E5F" w:rsidRPr="00A95536">
        <w:rPr>
          <w:sz w:val="22"/>
          <w:szCs w:val="22"/>
          <w:lang w:val="en-US" w:eastAsia="ja-JP"/>
        </w:rPr>
        <w:t xml:space="preserve"> </w:t>
      </w:r>
      <w:r w:rsidR="008701F6" w:rsidRPr="00A95536">
        <w:rPr>
          <w:sz w:val="22"/>
          <w:szCs w:val="22"/>
          <w:lang w:val="en-US" w:eastAsia="ja-JP"/>
        </w:rPr>
        <w:t>smaller number of</w:t>
      </w:r>
      <w:r w:rsidR="009C13EF" w:rsidRPr="00A95536">
        <w:rPr>
          <w:sz w:val="22"/>
          <w:szCs w:val="22"/>
          <w:lang w:val="en-US" w:eastAsia="ja-JP"/>
        </w:rPr>
        <w:t xml:space="preserve"> antenna elements are </w:t>
      </w:r>
      <w:r w:rsidR="00E3432A" w:rsidRPr="00A95536">
        <w:rPr>
          <w:sz w:val="22"/>
          <w:szCs w:val="22"/>
          <w:lang w:val="en-US" w:eastAsia="ja-JP"/>
        </w:rPr>
        <w:t>grouped</w:t>
      </w:r>
      <w:r w:rsidR="00A90547" w:rsidRPr="00A95536">
        <w:rPr>
          <w:sz w:val="22"/>
          <w:szCs w:val="22"/>
          <w:lang w:val="en-US" w:eastAsia="ja-JP"/>
        </w:rPr>
        <w:t xml:space="preserve"> in</w:t>
      </w:r>
      <w:r w:rsidR="0050656E">
        <w:rPr>
          <w:sz w:val="22"/>
          <w:szCs w:val="22"/>
          <w:lang w:val="en-US" w:eastAsia="ja-JP"/>
        </w:rPr>
        <w:t>to</w:t>
      </w:r>
      <w:r w:rsidR="00A90547" w:rsidRPr="00A95536">
        <w:rPr>
          <w:sz w:val="22"/>
          <w:szCs w:val="22"/>
          <w:lang w:val="en-US" w:eastAsia="ja-JP"/>
        </w:rPr>
        <w:t xml:space="preserve"> a single antenna panel</w:t>
      </w:r>
      <w:r w:rsidR="00CB6F06" w:rsidRPr="00A95536">
        <w:rPr>
          <w:sz w:val="22"/>
          <w:szCs w:val="22"/>
          <w:lang w:val="en-US" w:eastAsia="ja-JP"/>
        </w:rPr>
        <w:t xml:space="preserve"> (also known as </w:t>
      </w:r>
      <w:r w:rsidR="007C53F8" w:rsidRPr="00A95536">
        <w:rPr>
          <w:sz w:val="22"/>
          <w:szCs w:val="22"/>
          <w:lang w:val="en-US" w:eastAsia="ja-JP"/>
        </w:rPr>
        <w:t>access point (AP)</w:t>
      </w:r>
      <w:r w:rsidR="00CB6F06" w:rsidRPr="00A95536">
        <w:rPr>
          <w:sz w:val="22"/>
          <w:szCs w:val="22"/>
          <w:lang w:val="en-US" w:eastAsia="ja-JP"/>
        </w:rPr>
        <w:t>)</w:t>
      </w:r>
      <w:r w:rsidR="005D48ED" w:rsidRPr="00A95536">
        <w:rPr>
          <w:sz w:val="22"/>
          <w:szCs w:val="22"/>
          <w:lang w:val="en-US" w:eastAsia="ja-JP"/>
        </w:rPr>
        <w:t>,</w:t>
      </w:r>
      <w:r w:rsidR="009C13EF" w:rsidRPr="00A95536">
        <w:rPr>
          <w:sz w:val="22"/>
          <w:szCs w:val="22"/>
          <w:lang w:val="en-US" w:eastAsia="ja-JP"/>
        </w:rPr>
        <w:t xml:space="preserve"> and </w:t>
      </w:r>
      <w:r w:rsidR="008701F6" w:rsidRPr="00A95536">
        <w:rPr>
          <w:sz w:val="22"/>
          <w:szCs w:val="22"/>
          <w:lang w:val="en-US" w:eastAsia="ja-JP"/>
        </w:rPr>
        <w:t xml:space="preserve">several such </w:t>
      </w:r>
      <w:r w:rsidR="00A90547" w:rsidRPr="00A95536">
        <w:rPr>
          <w:sz w:val="22"/>
          <w:szCs w:val="22"/>
          <w:lang w:val="en-US" w:eastAsia="ja-JP"/>
        </w:rPr>
        <w:t>antenna panels</w:t>
      </w:r>
      <w:r w:rsidR="008701F6" w:rsidRPr="00A95536">
        <w:rPr>
          <w:sz w:val="22"/>
          <w:szCs w:val="22"/>
          <w:lang w:val="en-US" w:eastAsia="ja-JP"/>
        </w:rPr>
        <w:t xml:space="preserve"> </w:t>
      </w:r>
      <w:r w:rsidR="007C53F8" w:rsidRPr="00A95536">
        <w:rPr>
          <w:sz w:val="22"/>
          <w:szCs w:val="22"/>
          <w:lang w:val="en-US" w:eastAsia="ja-JP"/>
        </w:rPr>
        <w:t xml:space="preserve">or APs </w:t>
      </w:r>
      <w:r w:rsidR="008701F6" w:rsidRPr="00A95536">
        <w:rPr>
          <w:sz w:val="22"/>
          <w:szCs w:val="22"/>
          <w:lang w:val="en-US" w:eastAsia="ja-JP"/>
        </w:rPr>
        <w:t xml:space="preserve">are </w:t>
      </w:r>
      <w:r w:rsidR="009C13EF" w:rsidRPr="00A95536">
        <w:rPr>
          <w:sz w:val="22"/>
          <w:szCs w:val="22"/>
          <w:lang w:val="en-US" w:eastAsia="ja-JP"/>
        </w:rPr>
        <w:t xml:space="preserve">distributed across </w:t>
      </w:r>
      <w:r w:rsidR="00306F94" w:rsidRPr="00A95536">
        <w:rPr>
          <w:sz w:val="22"/>
          <w:szCs w:val="22"/>
          <w:lang w:val="en-US" w:eastAsia="ja-JP"/>
        </w:rPr>
        <w:t>physically</w:t>
      </w:r>
      <w:r w:rsidR="00D91BAB" w:rsidRPr="00A95536">
        <w:rPr>
          <w:sz w:val="22"/>
          <w:szCs w:val="22"/>
          <w:lang w:val="en-US" w:eastAsia="ja-JP"/>
        </w:rPr>
        <w:t xml:space="preserve"> separate locations (instead of being co-located)</w:t>
      </w:r>
      <w:r w:rsidR="004179C3">
        <w:rPr>
          <w:sz w:val="22"/>
          <w:szCs w:val="22"/>
          <w:lang w:val="en-US" w:eastAsia="ja-JP"/>
        </w:rPr>
        <w:t>. This</w:t>
      </w:r>
      <w:r w:rsidR="00D91BAB" w:rsidRPr="00A95536">
        <w:rPr>
          <w:sz w:val="22"/>
          <w:szCs w:val="22"/>
          <w:lang w:val="en-US" w:eastAsia="ja-JP"/>
        </w:rPr>
        <w:t xml:space="preserve"> </w:t>
      </w:r>
      <w:r w:rsidR="00B92C85" w:rsidRPr="00A95536">
        <w:rPr>
          <w:sz w:val="22"/>
          <w:szCs w:val="22"/>
          <w:lang w:val="en-US" w:eastAsia="ja-JP"/>
        </w:rPr>
        <w:t>effectively creat</w:t>
      </w:r>
      <w:r w:rsidR="004179C3">
        <w:rPr>
          <w:sz w:val="22"/>
          <w:szCs w:val="22"/>
          <w:lang w:val="en-US" w:eastAsia="ja-JP"/>
        </w:rPr>
        <w:t>es</w:t>
      </w:r>
      <w:r w:rsidR="00B92C85" w:rsidRPr="00A95536">
        <w:rPr>
          <w:sz w:val="22"/>
          <w:szCs w:val="22"/>
          <w:lang w:val="en-US" w:eastAsia="ja-JP"/>
        </w:rPr>
        <w:t xml:space="preserve"> a </w:t>
      </w:r>
      <w:r w:rsidR="00721ED8" w:rsidRPr="00A95536">
        <w:rPr>
          <w:sz w:val="22"/>
          <w:szCs w:val="22"/>
          <w:lang w:val="en-US" w:eastAsia="ja-JP"/>
        </w:rPr>
        <w:t xml:space="preserve">large </w:t>
      </w:r>
      <w:r w:rsidR="00B92C85" w:rsidRPr="00A95536">
        <w:rPr>
          <w:sz w:val="22"/>
          <w:szCs w:val="22"/>
          <w:lang w:val="en-US" w:eastAsia="ja-JP"/>
        </w:rPr>
        <w:t>“virtual”</w:t>
      </w:r>
      <w:r w:rsidR="00721ED8" w:rsidRPr="00A95536">
        <w:rPr>
          <w:sz w:val="22"/>
          <w:szCs w:val="22"/>
          <w:lang w:val="en-US" w:eastAsia="ja-JP"/>
        </w:rPr>
        <w:t xml:space="preserve"> </w:t>
      </w:r>
      <w:r w:rsidR="00B92C85" w:rsidRPr="00A95536">
        <w:rPr>
          <w:sz w:val="22"/>
          <w:szCs w:val="22"/>
          <w:lang w:val="en-US" w:eastAsia="ja-JP"/>
        </w:rPr>
        <w:t>antenna array</w:t>
      </w:r>
      <w:r w:rsidR="004179C3">
        <w:rPr>
          <w:sz w:val="22"/>
          <w:szCs w:val="22"/>
          <w:lang w:val="en-US" w:eastAsia="ja-JP"/>
        </w:rPr>
        <w:t xml:space="preserve">, </w:t>
      </w:r>
      <w:r w:rsidR="006E785B" w:rsidRPr="00A95536">
        <w:rPr>
          <w:sz w:val="22"/>
          <w:szCs w:val="22"/>
          <w:lang w:val="en-US" w:eastAsia="ja-JP"/>
        </w:rPr>
        <w:t xml:space="preserve">transcending cell-boundaries </w:t>
      </w:r>
      <w:r w:rsidR="00B337FB" w:rsidRPr="00A95536">
        <w:rPr>
          <w:sz w:val="22"/>
          <w:szCs w:val="22"/>
          <w:lang w:val="en-US" w:eastAsia="ja-JP"/>
        </w:rPr>
        <w:t>from users’ perspective</w:t>
      </w:r>
      <w:r w:rsidR="0035085A" w:rsidRPr="00A95536">
        <w:rPr>
          <w:sz w:val="22"/>
          <w:szCs w:val="22"/>
          <w:lang w:val="en-US" w:eastAsia="ja-JP"/>
        </w:rPr>
        <w:t xml:space="preserve"> </w:t>
      </w:r>
      <w:r w:rsidR="0035085A" w:rsidRPr="00A95536">
        <w:rPr>
          <w:sz w:val="22"/>
          <w:szCs w:val="22"/>
          <w:lang w:val="en-US" w:eastAsia="ja-JP"/>
        </w:rPr>
        <w:fldChar w:fldCharType="begin"/>
      </w:r>
      <w:r w:rsidR="0035085A" w:rsidRPr="00A95536">
        <w:rPr>
          <w:sz w:val="22"/>
          <w:szCs w:val="22"/>
          <w:lang w:val="en-US" w:eastAsia="ja-JP"/>
        </w:rPr>
        <w:instrText xml:space="preserve"> REF _Ref203992313 \r \h </w:instrText>
      </w:r>
      <w:r w:rsidR="00D91602" w:rsidRPr="00A95536">
        <w:rPr>
          <w:sz w:val="22"/>
          <w:szCs w:val="22"/>
          <w:lang w:val="en-US" w:eastAsia="ja-JP"/>
        </w:rPr>
        <w:instrText xml:space="preserve"> \* MERGEFORMAT </w:instrText>
      </w:r>
      <w:r w:rsidR="0035085A" w:rsidRPr="00A95536">
        <w:rPr>
          <w:sz w:val="22"/>
          <w:szCs w:val="22"/>
          <w:lang w:val="en-US" w:eastAsia="ja-JP"/>
        </w:rPr>
      </w:r>
      <w:r w:rsidR="0035085A" w:rsidRPr="00A95536">
        <w:rPr>
          <w:sz w:val="22"/>
          <w:szCs w:val="22"/>
          <w:lang w:val="en-US" w:eastAsia="ja-JP"/>
        </w:rPr>
        <w:fldChar w:fldCharType="separate"/>
      </w:r>
      <w:r w:rsidR="00B717E0">
        <w:rPr>
          <w:sz w:val="22"/>
          <w:szCs w:val="22"/>
          <w:lang w:val="en-US" w:eastAsia="ja-JP"/>
        </w:rPr>
        <w:t>[8]</w:t>
      </w:r>
      <w:r w:rsidR="0035085A" w:rsidRPr="00A95536">
        <w:rPr>
          <w:sz w:val="22"/>
          <w:szCs w:val="22"/>
          <w:lang w:val="en-US" w:eastAsia="ja-JP"/>
        </w:rPr>
        <w:fldChar w:fldCharType="end"/>
      </w:r>
      <w:r w:rsidR="00B337FB" w:rsidRPr="00A95536">
        <w:rPr>
          <w:sz w:val="22"/>
          <w:szCs w:val="22"/>
          <w:lang w:val="en-US" w:eastAsia="ja-JP"/>
        </w:rPr>
        <w:t xml:space="preserve">. </w:t>
      </w:r>
      <w:r w:rsidR="009B7C92" w:rsidRPr="00A95536">
        <w:rPr>
          <w:sz w:val="22"/>
          <w:szCs w:val="22"/>
          <w:lang w:val="en-US" w:eastAsia="ja-JP"/>
        </w:rPr>
        <w:t>In contrast to centralized architecture</w:t>
      </w:r>
      <w:r w:rsidR="00DC6B61" w:rsidRPr="00A95536">
        <w:rPr>
          <w:sz w:val="22"/>
          <w:szCs w:val="22"/>
          <w:lang w:val="en-US" w:eastAsia="ja-JP"/>
        </w:rPr>
        <w:t xml:space="preserve"> which is cell-</w:t>
      </w:r>
      <w:r w:rsidR="004D29B1">
        <w:rPr>
          <w:sz w:val="22"/>
          <w:szCs w:val="22"/>
          <w:lang w:val="en-US" w:eastAsia="ja-JP"/>
        </w:rPr>
        <w:t>centric</w:t>
      </w:r>
      <w:r w:rsidR="009B7C92" w:rsidRPr="00A95536">
        <w:rPr>
          <w:sz w:val="22"/>
          <w:szCs w:val="22"/>
          <w:lang w:val="en-US" w:eastAsia="ja-JP"/>
        </w:rPr>
        <w:t xml:space="preserve">, </w:t>
      </w:r>
      <w:r w:rsidR="005F5BC8" w:rsidRPr="00A95536">
        <w:rPr>
          <w:sz w:val="22"/>
          <w:szCs w:val="22"/>
          <w:lang w:val="en-US" w:eastAsia="ja-JP"/>
        </w:rPr>
        <w:t xml:space="preserve">distributed </w:t>
      </w:r>
      <w:proofErr w:type="spellStart"/>
      <w:r w:rsidR="005F5BC8" w:rsidRPr="00A95536">
        <w:rPr>
          <w:sz w:val="22"/>
          <w:szCs w:val="22"/>
          <w:lang w:val="en-US" w:eastAsia="ja-JP"/>
        </w:rPr>
        <w:t>mMIMO</w:t>
      </w:r>
      <w:proofErr w:type="spellEnd"/>
      <w:r w:rsidR="005F5BC8" w:rsidRPr="00A95536">
        <w:rPr>
          <w:sz w:val="22"/>
          <w:szCs w:val="22"/>
          <w:lang w:val="en-US" w:eastAsia="ja-JP"/>
        </w:rPr>
        <w:t xml:space="preserve"> </w:t>
      </w:r>
      <w:r w:rsidR="00F76D1C" w:rsidRPr="00A95536">
        <w:rPr>
          <w:sz w:val="22"/>
          <w:szCs w:val="22"/>
          <w:lang w:val="en-US" w:eastAsia="ja-JP"/>
        </w:rPr>
        <w:t>is cell-free</w:t>
      </w:r>
      <w:r w:rsidR="00E54E16" w:rsidRPr="00A95536">
        <w:rPr>
          <w:sz w:val="22"/>
          <w:szCs w:val="22"/>
          <w:lang w:val="en-US" w:eastAsia="ja-JP"/>
        </w:rPr>
        <w:t>,</w:t>
      </w:r>
      <w:r w:rsidR="00BD112B" w:rsidRPr="00A95536">
        <w:rPr>
          <w:sz w:val="22"/>
          <w:szCs w:val="22"/>
          <w:lang w:val="en-US" w:eastAsia="ja-JP"/>
        </w:rPr>
        <w:t xml:space="preserve"> with </w:t>
      </w:r>
      <w:r w:rsidR="003B013D" w:rsidRPr="00A95536">
        <w:rPr>
          <w:sz w:val="22"/>
          <w:szCs w:val="22"/>
          <w:lang w:val="en-US" w:eastAsia="ja-JP"/>
        </w:rPr>
        <w:t xml:space="preserve">a single user being </w:t>
      </w:r>
      <w:r w:rsidR="00F76D1C" w:rsidRPr="00A95536">
        <w:rPr>
          <w:sz w:val="22"/>
          <w:szCs w:val="22"/>
          <w:lang w:val="en-US" w:eastAsia="ja-JP"/>
        </w:rPr>
        <w:t xml:space="preserve">cooperatively </w:t>
      </w:r>
      <w:r w:rsidR="003B013D" w:rsidRPr="00A95536">
        <w:rPr>
          <w:sz w:val="22"/>
          <w:szCs w:val="22"/>
          <w:lang w:val="en-US" w:eastAsia="ja-JP"/>
        </w:rPr>
        <w:t xml:space="preserve">served by multiple </w:t>
      </w:r>
      <w:r w:rsidR="00F76D1C" w:rsidRPr="00A95536">
        <w:rPr>
          <w:sz w:val="22"/>
          <w:szCs w:val="22"/>
          <w:lang w:val="en-US" w:eastAsia="ja-JP"/>
        </w:rPr>
        <w:t>neighboring APs simultaneously</w:t>
      </w:r>
      <w:r w:rsidR="00E70CF5">
        <w:rPr>
          <w:sz w:val="22"/>
          <w:szCs w:val="22"/>
          <w:lang w:val="en-US" w:eastAsia="ja-JP"/>
        </w:rPr>
        <w:t xml:space="preserve">. </w:t>
      </w:r>
      <w:r w:rsidR="000E12A1">
        <w:rPr>
          <w:sz w:val="22"/>
          <w:szCs w:val="22"/>
          <w:lang w:val="en-US" w:eastAsia="ja-JP"/>
        </w:rPr>
        <w:t xml:space="preserve">In </w:t>
      </w:r>
      <w:r w:rsidR="001470B9">
        <w:rPr>
          <w:sz w:val="22"/>
          <w:szCs w:val="22"/>
          <w:lang w:val="en-US" w:eastAsia="ja-JP"/>
        </w:rPr>
        <w:t>‘</w:t>
      </w:r>
      <w:r w:rsidR="000E12A1">
        <w:rPr>
          <w:sz w:val="22"/>
          <w:szCs w:val="22"/>
          <w:lang w:val="en-US" w:eastAsia="ja-JP"/>
        </w:rPr>
        <w:t>cell-free</w:t>
      </w:r>
      <w:r w:rsidR="001470B9">
        <w:rPr>
          <w:sz w:val="22"/>
          <w:szCs w:val="22"/>
          <w:lang w:val="en-US" w:eastAsia="ja-JP"/>
        </w:rPr>
        <w:t>’</w:t>
      </w:r>
      <w:r w:rsidR="000E12A1">
        <w:rPr>
          <w:sz w:val="22"/>
          <w:szCs w:val="22"/>
          <w:lang w:val="en-US" w:eastAsia="ja-JP"/>
        </w:rPr>
        <w:t xml:space="preserve"> </w:t>
      </w:r>
      <w:r w:rsidR="009D5F11">
        <w:rPr>
          <w:sz w:val="22"/>
          <w:szCs w:val="22"/>
          <w:lang w:val="en-US" w:eastAsia="ja-JP"/>
        </w:rPr>
        <w:t>mode of operation</w:t>
      </w:r>
      <w:r w:rsidR="000E12A1">
        <w:rPr>
          <w:sz w:val="22"/>
          <w:szCs w:val="22"/>
          <w:lang w:val="en-US" w:eastAsia="ja-JP"/>
        </w:rPr>
        <w:t>,</w:t>
      </w:r>
      <w:r w:rsidR="009D5F11">
        <w:rPr>
          <w:sz w:val="22"/>
          <w:szCs w:val="22"/>
          <w:lang w:val="en-US" w:eastAsia="ja-JP"/>
        </w:rPr>
        <w:t xml:space="preserve"> </w:t>
      </w:r>
      <w:r w:rsidR="00A01C5A" w:rsidRPr="00A95536">
        <w:rPr>
          <w:sz w:val="22"/>
          <w:szCs w:val="22"/>
          <w:lang w:val="en-US" w:eastAsia="ja-JP"/>
        </w:rPr>
        <w:t xml:space="preserve">the </w:t>
      </w:r>
      <w:r w:rsidR="00E63D17" w:rsidRPr="00A95536">
        <w:rPr>
          <w:sz w:val="22"/>
          <w:szCs w:val="22"/>
          <w:lang w:val="en-US" w:eastAsia="ja-JP"/>
        </w:rPr>
        <w:t>so-called ‘</w:t>
      </w:r>
      <w:r w:rsidR="00153CD6" w:rsidRPr="00A95536">
        <w:rPr>
          <w:sz w:val="22"/>
          <w:szCs w:val="22"/>
          <w:lang w:val="en-US" w:eastAsia="ja-JP"/>
        </w:rPr>
        <w:t>interfering</w:t>
      </w:r>
      <w:r w:rsidR="00E63D17" w:rsidRPr="00A95536">
        <w:rPr>
          <w:sz w:val="22"/>
          <w:szCs w:val="22"/>
          <w:lang w:val="en-US" w:eastAsia="ja-JP"/>
        </w:rPr>
        <w:t>’</w:t>
      </w:r>
      <w:r w:rsidR="00A01C5A" w:rsidRPr="00A95536">
        <w:rPr>
          <w:sz w:val="22"/>
          <w:szCs w:val="22"/>
          <w:lang w:val="en-US" w:eastAsia="ja-JP"/>
        </w:rPr>
        <w:t xml:space="preserve"> signals </w:t>
      </w:r>
      <w:r w:rsidR="000E12A1">
        <w:rPr>
          <w:sz w:val="22"/>
          <w:szCs w:val="22"/>
          <w:lang w:val="en-US" w:eastAsia="ja-JP"/>
        </w:rPr>
        <w:t xml:space="preserve">can be exploited </w:t>
      </w:r>
      <w:r w:rsidR="00CE55B3" w:rsidRPr="00A95536">
        <w:rPr>
          <w:sz w:val="22"/>
          <w:szCs w:val="22"/>
          <w:lang w:val="en-US" w:eastAsia="ja-JP"/>
        </w:rPr>
        <w:t>as useful information through joint processing</w:t>
      </w:r>
      <w:r w:rsidR="00385A0A">
        <w:rPr>
          <w:sz w:val="22"/>
          <w:szCs w:val="22"/>
          <w:lang w:val="en-US" w:eastAsia="ja-JP"/>
        </w:rPr>
        <w:t xml:space="preserve">, which </w:t>
      </w:r>
      <w:r w:rsidR="00976E74">
        <w:rPr>
          <w:sz w:val="22"/>
          <w:szCs w:val="22"/>
          <w:lang w:val="en-US" w:eastAsia="ja-JP"/>
        </w:rPr>
        <w:t xml:space="preserve">helps </w:t>
      </w:r>
      <w:r w:rsidR="001272C7">
        <w:rPr>
          <w:sz w:val="22"/>
          <w:szCs w:val="22"/>
          <w:lang w:val="en-US" w:eastAsia="ja-JP"/>
        </w:rPr>
        <w:t xml:space="preserve">in </w:t>
      </w:r>
      <w:r w:rsidR="00943B58" w:rsidRPr="00A95536">
        <w:rPr>
          <w:sz w:val="22"/>
          <w:szCs w:val="22"/>
          <w:lang w:val="en-US" w:eastAsia="ja-JP"/>
        </w:rPr>
        <w:t>optimizing</w:t>
      </w:r>
      <w:r w:rsidR="006536B1" w:rsidRPr="00A95536">
        <w:rPr>
          <w:sz w:val="22"/>
          <w:szCs w:val="22"/>
          <w:lang w:val="en-US" w:eastAsia="ja-JP"/>
        </w:rPr>
        <w:t xml:space="preserve"> inter-cell interference </w:t>
      </w:r>
      <w:r w:rsidR="00943B58" w:rsidRPr="00A95536">
        <w:rPr>
          <w:sz w:val="22"/>
          <w:szCs w:val="22"/>
          <w:lang w:val="en-US" w:eastAsia="ja-JP"/>
        </w:rPr>
        <w:t>management more efficiently than</w:t>
      </w:r>
      <w:r w:rsidR="006536B1" w:rsidRPr="00A95536">
        <w:rPr>
          <w:sz w:val="22"/>
          <w:szCs w:val="22"/>
          <w:lang w:val="en-US" w:eastAsia="ja-JP"/>
        </w:rPr>
        <w:t xml:space="preserve"> centralized </w:t>
      </w:r>
      <w:proofErr w:type="spellStart"/>
      <w:r w:rsidR="006154A1" w:rsidRPr="00A95536">
        <w:rPr>
          <w:sz w:val="22"/>
          <w:szCs w:val="22"/>
          <w:lang w:val="en-US" w:eastAsia="ja-JP"/>
        </w:rPr>
        <w:t>mMIMO</w:t>
      </w:r>
      <w:proofErr w:type="spellEnd"/>
      <w:r w:rsidR="00B821D3" w:rsidRPr="00A95536">
        <w:rPr>
          <w:sz w:val="22"/>
          <w:szCs w:val="22"/>
          <w:lang w:val="en-US" w:eastAsia="ja-JP"/>
        </w:rPr>
        <w:t>.</w:t>
      </w:r>
      <w:r w:rsidR="00E604F1" w:rsidRPr="00A95536">
        <w:rPr>
          <w:sz w:val="22"/>
          <w:szCs w:val="22"/>
          <w:lang w:val="en-US" w:eastAsia="ja-JP"/>
        </w:rPr>
        <w:t xml:space="preserve"> </w:t>
      </w:r>
      <w:r w:rsidR="001F7883" w:rsidRPr="00A95536">
        <w:rPr>
          <w:sz w:val="22"/>
          <w:szCs w:val="22"/>
          <w:lang w:val="en-US" w:eastAsia="ja-JP"/>
        </w:rPr>
        <w:t xml:space="preserve">There are several other benefits of cell-free </w:t>
      </w:r>
      <w:proofErr w:type="spellStart"/>
      <w:r w:rsidR="001F7883" w:rsidRPr="00A95536">
        <w:rPr>
          <w:sz w:val="22"/>
          <w:szCs w:val="22"/>
          <w:lang w:val="en-US" w:eastAsia="ja-JP"/>
        </w:rPr>
        <w:t>mMIMO</w:t>
      </w:r>
      <w:proofErr w:type="spellEnd"/>
      <w:r w:rsidR="001F7883" w:rsidRPr="00A95536">
        <w:rPr>
          <w:sz w:val="22"/>
          <w:szCs w:val="22"/>
          <w:lang w:val="en-US" w:eastAsia="ja-JP"/>
        </w:rPr>
        <w:t xml:space="preserve">, including – 1) </w:t>
      </w:r>
      <w:r w:rsidR="00702E00" w:rsidRPr="00A95536">
        <w:rPr>
          <w:sz w:val="22"/>
          <w:szCs w:val="22"/>
          <w:lang w:val="en-US" w:eastAsia="ja-JP"/>
        </w:rPr>
        <w:t xml:space="preserve">enhanced </w:t>
      </w:r>
      <w:r w:rsidR="00C76C17" w:rsidRPr="00A95536">
        <w:rPr>
          <w:sz w:val="22"/>
          <w:szCs w:val="22"/>
          <w:lang w:val="en-US" w:eastAsia="ja-JP"/>
        </w:rPr>
        <w:t>macro diversity gain</w:t>
      </w:r>
      <w:r w:rsidR="00792576" w:rsidRPr="00A95536">
        <w:rPr>
          <w:sz w:val="22"/>
          <w:szCs w:val="22"/>
          <w:lang w:val="en-US" w:eastAsia="ja-JP"/>
        </w:rPr>
        <w:t xml:space="preserve"> with independent fading across AP</w:t>
      </w:r>
      <w:r w:rsidR="000E274C">
        <w:rPr>
          <w:sz w:val="22"/>
          <w:szCs w:val="22"/>
          <w:lang w:val="en-US" w:eastAsia="ja-JP"/>
        </w:rPr>
        <w:t>s</w:t>
      </w:r>
      <w:r w:rsidR="00792576" w:rsidRPr="00A95536">
        <w:rPr>
          <w:sz w:val="22"/>
          <w:szCs w:val="22"/>
          <w:lang w:val="en-US" w:eastAsia="ja-JP"/>
        </w:rPr>
        <w:t xml:space="preserve">, </w:t>
      </w:r>
      <w:r w:rsidR="00B73EE3" w:rsidRPr="00A95536">
        <w:rPr>
          <w:sz w:val="22"/>
          <w:szCs w:val="22"/>
          <w:lang w:val="en-US" w:eastAsia="ja-JP"/>
        </w:rPr>
        <w:t>leading to</w:t>
      </w:r>
      <w:r w:rsidR="000E274C">
        <w:rPr>
          <w:sz w:val="22"/>
          <w:szCs w:val="22"/>
          <w:lang w:val="en-US" w:eastAsia="ja-JP"/>
        </w:rPr>
        <w:t xml:space="preserve"> more</w:t>
      </w:r>
      <w:r w:rsidR="00B73EE3" w:rsidRPr="00A95536">
        <w:rPr>
          <w:sz w:val="22"/>
          <w:szCs w:val="22"/>
          <w:lang w:val="en-US" w:eastAsia="ja-JP"/>
        </w:rPr>
        <w:t xml:space="preserve"> uniform </w:t>
      </w:r>
      <w:r w:rsidR="00C900E9" w:rsidRPr="00A95536">
        <w:rPr>
          <w:sz w:val="22"/>
          <w:szCs w:val="22"/>
          <w:lang w:val="en-US" w:eastAsia="ja-JP"/>
        </w:rPr>
        <w:t>quality of service</w:t>
      </w:r>
      <w:r w:rsidR="008B7257" w:rsidRPr="00A95536">
        <w:rPr>
          <w:sz w:val="22"/>
          <w:szCs w:val="22"/>
          <w:lang w:val="en-US" w:eastAsia="ja-JP"/>
        </w:rPr>
        <w:t xml:space="preserve"> </w:t>
      </w:r>
      <w:r w:rsidR="00EB2C78" w:rsidRPr="00A95536">
        <w:rPr>
          <w:sz w:val="22"/>
          <w:szCs w:val="22"/>
          <w:lang w:val="en-US" w:eastAsia="ja-JP"/>
        </w:rPr>
        <w:t>for all UEs</w:t>
      </w:r>
      <w:r w:rsidR="00F04BB2" w:rsidRPr="00A95536">
        <w:rPr>
          <w:sz w:val="22"/>
          <w:szCs w:val="22"/>
          <w:lang w:val="en-US" w:eastAsia="ja-JP"/>
        </w:rPr>
        <w:t xml:space="preserve"> throughout the coverage area</w:t>
      </w:r>
      <w:r w:rsidR="00D900D4" w:rsidRPr="00A95536">
        <w:rPr>
          <w:sz w:val="22"/>
          <w:szCs w:val="22"/>
          <w:lang w:val="en-US" w:eastAsia="ja-JP"/>
        </w:rPr>
        <w:t xml:space="preserve">, 2) </w:t>
      </w:r>
      <w:r w:rsidR="00B14587" w:rsidRPr="00A95536">
        <w:rPr>
          <w:sz w:val="22"/>
          <w:szCs w:val="22"/>
          <w:lang w:val="en-US" w:eastAsia="ja-JP"/>
        </w:rPr>
        <w:t>reduced pilot contamination</w:t>
      </w:r>
      <w:r w:rsidR="00105E61" w:rsidRPr="00A95536">
        <w:rPr>
          <w:sz w:val="22"/>
          <w:szCs w:val="22"/>
          <w:lang w:val="en-US" w:eastAsia="ja-JP"/>
        </w:rPr>
        <w:t xml:space="preserve"> </w:t>
      </w:r>
      <w:r w:rsidR="00E453E5" w:rsidRPr="00A95536">
        <w:rPr>
          <w:sz w:val="22"/>
          <w:szCs w:val="22"/>
          <w:lang w:val="en-US" w:eastAsia="ja-JP"/>
        </w:rPr>
        <w:t>aiding</w:t>
      </w:r>
      <w:r w:rsidR="00105E61" w:rsidRPr="00A95536">
        <w:rPr>
          <w:sz w:val="22"/>
          <w:szCs w:val="22"/>
          <w:lang w:val="en-US" w:eastAsia="ja-JP"/>
        </w:rPr>
        <w:t xml:space="preserve"> </w:t>
      </w:r>
      <w:r w:rsidR="008A6310" w:rsidRPr="00A95536">
        <w:rPr>
          <w:sz w:val="22"/>
          <w:szCs w:val="22"/>
          <w:lang w:val="en-US" w:eastAsia="ja-JP"/>
        </w:rPr>
        <w:t>more accurate and simpler</w:t>
      </w:r>
      <w:r w:rsidR="00F31296" w:rsidRPr="00A95536">
        <w:rPr>
          <w:sz w:val="22"/>
          <w:szCs w:val="22"/>
          <w:lang w:val="en-US" w:eastAsia="ja-JP"/>
        </w:rPr>
        <w:t xml:space="preserve"> channel estimation</w:t>
      </w:r>
      <w:r w:rsidR="00EC50E4" w:rsidRPr="00A95536">
        <w:rPr>
          <w:sz w:val="22"/>
          <w:szCs w:val="22"/>
          <w:lang w:val="en-US" w:eastAsia="ja-JP"/>
        </w:rPr>
        <w:t>,</w:t>
      </w:r>
      <w:r w:rsidR="00B90179" w:rsidRPr="00A95536">
        <w:rPr>
          <w:sz w:val="22"/>
          <w:szCs w:val="22"/>
          <w:lang w:val="en-US" w:eastAsia="ja-JP"/>
        </w:rPr>
        <w:t xml:space="preserve"> </w:t>
      </w:r>
      <w:r w:rsidR="00FE1410" w:rsidRPr="00A95536">
        <w:rPr>
          <w:sz w:val="22"/>
          <w:szCs w:val="22"/>
          <w:lang w:val="en-US" w:eastAsia="ja-JP"/>
        </w:rPr>
        <w:t xml:space="preserve">3) </w:t>
      </w:r>
      <w:r w:rsidR="00A9432D" w:rsidRPr="00A95536">
        <w:rPr>
          <w:sz w:val="22"/>
          <w:szCs w:val="22"/>
          <w:lang w:val="en-US" w:eastAsia="ja-JP"/>
        </w:rPr>
        <w:t xml:space="preserve">improved </w:t>
      </w:r>
      <w:r w:rsidR="001D5D18" w:rsidRPr="00A95536">
        <w:rPr>
          <w:sz w:val="22"/>
          <w:szCs w:val="22"/>
          <w:lang w:val="en-US" w:eastAsia="ja-JP"/>
        </w:rPr>
        <w:t xml:space="preserve">signal strength </w:t>
      </w:r>
      <w:r w:rsidR="00A9432D" w:rsidRPr="00A95536">
        <w:rPr>
          <w:sz w:val="22"/>
          <w:szCs w:val="22"/>
          <w:lang w:val="en-US" w:eastAsia="ja-JP"/>
        </w:rPr>
        <w:t xml:space="preserve">uniformity </w:t>
      </w:r>
      <w:r w:rsidR="001D5D18" w:rsidRPr="00A95536">
        <w:rPr>
          <w:sz w:val="22"/>
          <w:szCs w:val="22"/>
          <w:lang w:val="en-US" w:eastAsia="ja-JP"/>
        </w:rPr>
        <w:t xml:space="preserve">across </w:t>
      </w:r>
      <w:r w:rsidR="00C61C06" w:rsidRPr="00A95536">
        <w:rPr>
          <w:sz w:val="22"/>
          <w:szCs w:val="22"/>
          <w:lang w:val="en-US" w:eastAsia="ja-JP"/>
        </w:rPr>
        <w:t>serving UEs</w:t>
      </w:r>
      <w:r w:rsidR="00A9432D" w:rsidRPr="00A95536">
        <w:rPr>
          <w:sz w:val="22"/>
          <w:szCs w:val="22"/>
          <w:lang w:val="en-US" w:eastAsia="ja-JP"/>
        </w:rPr>
        <w:t xml:space="preserve"> due to lesser path loss variation (</w:t>
      </w:r>
      <w:r w:rsidR="00744AAC" w:rsidRPr="00A95536">
        <w:rPr>
          <w:sz w:val="22"/>
          <w:szCs w:val="22"/>
          <w:lang w:val="en-US" w:eastAsia="ja-JP"/>
        </w:rPr>
        <w:t>no</w:t>
      </w:r>
      <w:r w:rsidR="006E3E97" w:rsidRPr="00A95536">
        <w:rPr>
          <w:sz w:val="22"/>
          <w:szCs w:val="22"/>
          <w:lang w:val="en-US" w:eastAsia="ja-JP"/>
        </w:rPr>
        <w:t xml:space="preserve"> concept of </w:t>
      </w:r>
      <w:r w:rsidR="00744AAC" w:rsidRPr="00A95536">
        <w:rPr>
          <w:sz w:val="22"/>
          <w:szCs w:val="22"/>
          <w:lang w:val="en-US" w:eastAsia="ja-JP"/>
        </w:rPr>
        <w:t xml:space="preserve">‘cell-edge’ </w:t>
      </w:r>
      <w:r w:rsidR="00CA3BA6" w:rsidRPr="00A95536">
        <w:rPr>
          <w:sz w:val="22"/>
          <w:szCs w:val="22"/>
          <w:lang w:val="en-US" w:eastAsia="ja-JP"/>
        </w:rPr>
        <w:t>vs. ‘cell-</w:t>
      </w:r>
      <w:r w:rsidR="00B62137" w:rsidRPr="00A95536">
        <w:rPr>
          <w:sz w:val="22"/>
          <w:szCs w:val="22"/>
          <w:lang w:val="en-US" w:eastAsia="ja-JP"/>
        </w:rPr>
        <w:t>centered</w:t>
      </w:r>
      <w:r w:rsidR="00CA3BA6" w:rsidRPr="00A95536">
        <w:rPr>
          <w:sz w:val="22"/>
          <w:szCs w:val="22"/>
          <w:lang w:val="en-US" w:eastAsia="ja-JP"/>
        </w:rPr>
        <w:t>’</w:t>
      </w:r>
      <w:r w:rsidR="00B62137" w:rsidRPr="00A95536">
        <w:rPr>
          <w:sz w:val="22"/>
          <w:szCs w:val="22"/>
          <w:lang w:val="en-US" w:eastAsia="ja-JP"/>
        </w:rPr>
        <w:t xml:space="preserve"> </w:t>
      </w:r>
      <w:r w:rsidR="00744AAC" w:rsidRPr="00A95536">
        <w:rPr>
          <w:sz w:val="22"/>
          <w:szCs w:val="22"/>
          <w:lang w:val="en-US" w:eastAsia="ja-JP"/>
        </w:rPr>
        <w:t>UE</w:t>
      </w:r>
      <w:r w:rsidR="00B62137" w:rsidRPr="00A95536">
        <w:rPr>
          <w:sz w:val="22"/>
          <w:szCs w:val="22"/>
          <w:lang w:val="en-US" w:eastAsia="ja-JP"/>
        </w:rPr>
        <w:t xml:space="preserve"> here</w:t>
      </w:r>
      <w:r w:rsidR="00DE29F2" w:rsidRPr="00A95536">
        <w:rPr>
          <w:sz w:val="22"/>
          <w:szCs w:val="22"/>
          <w:lang w:val="en-US" w:eastAsia="ja-JP"/>
        </w:rPr>
        <w:t>)</w:t>
      </w:r>
      <w:r w:rsidR="007B3C43" w:rsidRPr="00A95536">
        <w:rPr>
          <w:sz w:val="22"/>
          <w:szCs w:val="22"/>
          <w:lang w:val="en-US" w:eastAsia="ja-JP"/>
        </w:rPr>
        <w:t xml:space="preserve">, aiding to </w:t>
      </w:r>
      <w:r w:rsidR="004F7ECC" w:rsidRPr="00A95536">
        <w:rPr>
          <w:sz w:val="22"/>
          <w:szCs w:val="22"/>
          <w:lang w:val="en-US" w:eastAsia="ja-JP"/>
        </w:rPr>
        <w:t xml:space="preserve">reduced interference </w:t>
      </w:r>
      <w:r w:rsidR="00A656BA" w:rsidRPr="00A95536">
        <w:rPr>
          <w:sz w:val="22"/>
          <w:szCs w:val="22"/>
          <w:lang w:val="en-US" w:eastAsia="ja-JP"/>
        </w:rPr>
        <w:t>issues</w:t>
      </w:r>
      <w:r w:rsidR="00BD4B64" w:rsidRPr="00A95536">
        <w:rPr>
          <w:sz w:val="22"/>
          <w:szCs w:val="22"/>
          <w:lang w:val="en-US" w:eastAsia="ja-JP"/>
        </w:rPr>
        <w:t>, and 4</w:t>
      </w:r>
      <w:r w:rsidR="00EC50E4" w:rsidRPr="00A95536">
        <w:rPr>
          <w:sz w:val="22"/>
          <w:szCs w:val="22"/>
          <w:lang w:val="en-US" w:eastAsia="ja-JP"/>
        </w:rPr>
        <w:t xml:space="preserve">) </w:t>
      </w:r>
      <w:r w:rsidR="006F1607" w:rsidRPr="00A95536">
        <w:rPr>
          <w:sz w:val="22"/>
          <w:szCs w:val="22"/>
          <w:lang w:val="en-US" w:eastAsia="ja-JP"/>
        </w:rPr>
        <w:t>higher spatial multiplexing gain</w:t>
      </w:r>
      <w:r w:rsidR="00362B60" w:rsidRPr="00A95536">
        <w:rPr>
          <w:sz w:val="22"/>
          <w:szCs w:val="22"/>
          <w:lang w:val="en-US" w:eastAsia="ja-JP"/>
        </w:rPr>
        <w:t xml:space="preserve"> offering</w:t>
      </w:r>
      <w:r w:rsidR="00BD4B64" w:rsidRPr="00A95536">
        <w:rPr>
          <w:sz w:val="22"/>
          <w:szCs w:val="22"/>
          <w:lang w:val="en-US" w:eastAsia="ja-JP"/>
        </w:rPr>
        <w:t xml:space="preserve"> </w:t>
      </w:r>
      <w:r w:rsidR="00B11CE2" w:rsidRPr="00A95536">
        <w:rPr>
          <w:sz w:val="22"/>
          <w:szCs w:val="22"/>
          <w:lang w:val="en-US" w:eastAsia="ja-JP"/>
        </w:rPr>
        <w:t>robustness</w:t>
      </w:r>
      <w:r w:rsidR="0037700A" w:rsidRPr="00A95536">
        <w:rPr>
          <w:sz w:val="22"/>
          <w:szCs w:val="22"/>
          <w:lang w:val="en-US" w:eastAsia="ja-JP"/>
        </w:rPr>
        <w:t xml:space="preserve"> and </w:t>
      </w:r>
      <w:r w:rsidR="00D57471" w:rsidRPr="00A95536">
        <w:rPr>
          <w:sz w:val="22"/>
          <w:szCs w:val="22"/>
          <w:lang w:val="en-US" w:eastAsia="ja-JP"/>
        </w:rPr>
        <w:t>improved spectral efficiency</w:t>
      </w:r>
      <w:r w:rsidR="006F1607" w:rsidRPr="00A95536">
        <w:rPr>
          <w:sz w:val="22"/>
          <w:szCs w:val="22"/>
          <w:lang w:val="en-US" w:eastAsia="ja-JP"/>
        </w:rPr>
        <w:t xml:space="preserve"> </w:t>
      </w:r>
      <w:r w:rsidR="008B2F5B" w:rsidRPr="00A95536">
        <w:rPr>
          <w:sz w:val="22"/>
          <w:szCs w:val="22"/>
          <w:lang w:val="en-US" w:eastAsia="ja-JP"/>
        </w:rPr>
        <w:fldChar w:fldCharType="begin"/>
      </w:r>
      <w:r w:rsidR="008B2F5B" w:rsidRPr="00A95536">
        <w:rPr>
          <w:sz w:val="22"/>
          <w:szCs w:val="22"/>
          <w:lang w:val="en-US" w:eastAsia="ja-JP"/>
        </w:rPr>
        <w:instrText xml:space="preserve"> REF _Ref204150008 \r \h </w:instrText>
      </w:r>
      <w:r w:rsidR="00D91602" w:rsidRPr="00A95536">
        <w:rPr>
          <w:sz w:val="22"/>
          <w:szCs w:val="22"/>
          <w:lang w:val="en-US" w:eastAsia="ja-JP"/>
        </w:rPr>
        <w:instrText xml:space="preserve"> \* MERGEFORMAT </w:instrText>
      </w:r>
      <w:r w:rsidR="008B2F5B" w:rsidRPr="00A95536">
        <w:rPr>
          <w:sz w:val="22"/>
          <w:szCs w:val="22"/>
          <w:lang w:val="en-US" w:eastAsia="ja-JP"/>
        </w:rPr>
      </w:r>
      <w:r w:rsidR="008B2F5B" w:rsidRPr="00A95536">
        <w:rPr>
          <w:sz w:val="22"/>
          <w:szCs w:val="22"/>
          <w:lang w:val="en-US" w:eastAsia="ja-JP"/>
        </w:rPr>
        <w:fldChar w:fldCharType="separate"/>
      </w:r>
      <w:r w:rsidR="00B717E0">
        <w:rPr>
          <w:sz w:val="22"/>
          <w:szCs w:val="22"/>
          <w:lang w:val="en-US" w:eastAsia="ja-JP"/>
        </w:rPr>
        <w:t>[9]</w:t>
      </w:r>
      <w:r w:rsidR="008B2F5B" w:rsidRPr="00A95536">
        <w:rPr>
          <w:sz w:val="22"/>
          <w:szCs w:val="22"/>
          <w:lang w:val="en-US" w:eastAsia="ja-JP"/>
        </w:rPr>
        <w:fldChar w:fldCharType="end"/>
      </w:r>
      <w:r w:rsidR="00B2142C" w:rsidRPr="00A95536">
        <w:rPr>
          <w:sz w:val="22"/>
          <w:szCs w:val="22"/>
          <w:lang w:val="en-US" w:eastAsia="ja-JP"/>
        </w:rPr>
        <w:fldChar w:fldCharType="begin"/>
      </w:r>
      <w:r w:rsidR="00B2142C" w:rsidRPr="00A95536">
        <w:rPr>
          <w:sz w:val="22"/>
          <w:szCs w:val="22"/>
          <w:lang w:val="en-US" w:eastAsia="ja-JP"/>
        </w:rPr>
        <w:instrText xml:space="preserve"> REF _Ref204170618 \r \h </w:instrText>
      </w:r>
      <w:r w:rsidR="00D91602" w:rsidRPr="00A95536">
        <w:rPr>
          <w:sz w:val="22"/>
          <w:szCs w:val="22"/>
          <w:lang w:val="en-US" w:eastAsia="ja-JP"/>
        </w:rPr>
        <w:instrText xml:space="preserve"> \* MERGEFORMAT </w:instrText>
      </w:r>
      <w:r w:rsidR="00B2142C" w:rsidRPr="00A95536">
        <w:rPr>
          <w:sz w:val="22"/>
          <w:szCs w:val="22"/>
          <w:lang w:val="en-US" w:eastAsia="ja-JP"/>
        </w:rPr>
      </w:r>
      <w:r w:rsidR="00B2142C" w:rsidRPr="00A95536">
        <w:rPr>
          <w:sz w:val="22"/>
          <w:szCs w:val="22"/>
          <w:lang w:val="en-US" w:eastAsia="ja-JP"/>
        </w:rPr>
        <w:fldChar w:fldCharType="separate"/>
      </w:r>
      <w:r w:rsidR="00B717E0">
        <w:rPr>
          <w:sz w:val="22"/>
          <w:szCs w:val="22"/>
          <w:lang w:val="en-US" w:eastAsia="ja-JP"/>
        </w:rPr>
        <w:t>[10]</w:t>
      </w:r>
      <w:r w:rsidR="00B2142C" w:rsidRPr="00A95536">
        <w:rPr>
          <w:sz w:val="22"/>
          <w:szCs w:val="22"/>
          <w:lang w:val="en-US" w:eastAsia="ja-JP"/>
        </w:rPr>
        <w:fldChar w:fldCharType="end"/>
      </w:r>
      <w:r w:rsidR="00EA3C55" w:rsidRPr="00A95536">
        <w:rPr>
          <w:sz w:val="22"/>
          <w:szCs w:val="22"/>
          <w:lang w:val="en-US" w:eastAsia="ja-JP"/>
        </w:rPr>
        <w:t>.</w:t>
      </w:r>
      <w:r w:rsidR="001023F9" w:rsidRPr="00A95536">
        <w:rPr>
          <w:sz w:val="22"/>
          <w:szCs w:val="22"/>
          <w:lang w:val="en-US" w:eastAsia="ja-JP"/>
        </w:rPr>
        <w:t xml:space="preserve"> </w:t>
      </w:r>
      <w:r w:rsidR="0096723B" w:rsidRPr="00A95536">
        <w:rPr>
          <w:sz w:val="22"/>
          <w:szCs w:val="22"/>
          <w:lang w:val="en-US" w:eastAsia="ja-JP"/>
        </w:rPr>
        <w:t xml:space="preserve">While distributed </w:t>
      </w:r>
      <w:proofErr w:type="spellStart"/>
      <w:r w:rsidR="00BD223B" w:rsidRPr="00A95536">
        <w:rPr>
          <w:sz w:val="22"/>
          <w:szCs w:val="22"/>
          <w:lang w:val="en-US" w:eastAsia="ja-JP"/>
        </w:rPr>
        <w:t>m</w:t>
      </w:r>
      <w:r w:rsidR="0096723B" w:rsidRPr="00A95536">
        <w:rPr>
          <w:sz w:val="22"/>
          <w:szCs w:val="22"/>
          <w:lang w:val="en-US" w:eastAsia="ja-JP"/>
        </w:rPr>
        <w:t>MIMO</w:t>
      </w:r>
      <w:proofErr w:type="spellEnd"/>
      <w:r w:rsidR="0096723B" w:rsidRPr="00A95536">
        <w:rPr>
          <w:sz w:val="22"/>
          <w:szCs w:val="22"/>
          <w:lang w:val="en-US" w:eastAsia="ja-JP"/>
        </w:rPr>
        <w:t xml:space="preserve"> </w:t>
      </w:r>
      <w:r w:rsidR="00FD2DC4" w:rsidRPr="00A95536">
        <w:rPr>
          <w:sz w:val="22"/>
          <w:szCs w:val="22"/>
          <w:lang w:val="en-US" w:eastAsia="ja-JP"/>
        </w:rPr>
        <w:t xml:space="preserve">has garnered </w:t>
      </w:r>
      <w:r w:rsidR="00837F55" w:rsidRPr="00A95536">
        <w:rPr>
          <w:sz w:val="22"/>
          <w:szCs w:val="22"/>
          <w:lang w:val="en-US" w:eastAsia="ja-JP"/>
        </w:rPr>
        <w:t>significant interest from the research community</w:t>
      </w:r>
      <w:r w:rsidR="00C6067F" w:rsidRPr="00A95536">
        <w:rPr>
          <w:sz w:val="22"/>
          <w:szCs w:val="22"/>
          <w:lang w:val="en-US" w:eastAsia="ja-JP"/>
        </w:rPr>
        <w:t xml:space="preserve">, </w:t>
      </w:r>
      <w:r w:rsidR="00A503CA" w:rsidRPr="00A95536">
        <w:rPr>
          <w:sz w:val="22"/>
          <w:szCs w:val="22"/>
          <w:lang w:val="en-US" w:eastAsia="ja-JP"/>
        </w:rPr>
        <w:t xml:space="preserve">its widespread commercial adoption in 6G would require careful consideration of </w:t>
      </w:r>
      <w:r w:rsidR="004A7369" w:rsidRPr="00A95536">
        <w:rPr>
          <w:sz w:val="22"/>
          <w:szCs w:val="22"/>
          <w:lang w:val="en-US" w:eastAsia="ja-JP"/>
        </w:rPr>
        <w:t xml:space="preserve">various deployment </w:t>
      </w:r>
      <w:r w:rsidR="00B6707F" w:rsidRPr="00A95536">
        <w:rPr>
          <w:sz w:val="22"/>
          <w:szCs w:val="22"/>
          <w:lang w:val="en-US" w:eastAsia="ja-JP"/>
        </w:rPr>
        <w:t xml:space="preserve">challenges and </w:t>
      </w:r>
      <w:r w:rsidR="004A7369" w:rsidRPr="00A95536">
        <w:rPr>
          <w:sz w:val="22"/>
          <w:szCs w:val="22"/>
          <w:lang w:val="en-US" w:eastAsia="ja-JP"/>
        </w:rPr>
        <w:t>aspects</w:t>
      </w:r>
      <w:r w:rsidR="00B6707F" w:rsidRPr="00A95536">
        <w:rPr>
          <w:sz w:val="22"/>
          <w:szCs w:val="22"/>
          <w:lang w:val="en-US" w:eastAsia="ja-JP"/>
        </w:rPr>
        <w:t xml:space="preserve">, </w:t>
      </w:r>
      <w:r w:rsidR="00E95E02" w:rsidRPr="00A95536">
        <w:rPr>
          <w:sz w:val="22"/>
          <w:szCs w:val="22"/>
          <w:lang w:val="en-US" w:eastAsia="ja-JP"/>
        </w:rPr>
        <w:t>for example</w:t>
      </w:r>
      <w:r w:rsidR="00437D92" w:rsidRPr="00A95536">
        <w:rPr>
          <w:sz w:val="22"/>
          <w:szCs w:val="22"/>
          <w:lang w:val="en-US" w:eastAsia="ja-JP"/>
        </w:rPr>
        <w:t xml:space="preserve"> -</w:t>
      </w:r>
      <w:r w:rsidR="00B6707F" w:rsidRPr="00A95536">
        <w:rPr>
          <w:sz w:val="22"/>
          <w:szCs w:val="22"/>
          <w:lang w:val="en-US" w:eastAsia="ja-JP"/>
        </w:rPr>
        <w:t xml:space="preserve"> 1)</w:t>
      </w:r>
      <w:r w:rsidR="005D02C4" w:rsidRPr="00A95536">
        <w:rPr>
          <w:sz w:val="22"/>
          <w:szCs w:val="22"/>
          <w:lang w:val="en-US" w:eastAsia="ja-JP"/>
        </w:rPr>
        <w:t xml:space="preserve"> </w:t>
      </w:r>
      <w:r w:rsidR="00241261" w:rsidRPr="00A95536">
        <w:rPr>
          <w:sz w:val="22"/>
          <w:szCs w:val="22"/>
          <w:lang w:val="en-US" w:eastAsia="ja-JP"/>
        </w:rPr>
        <w:t xml:space="preserve">higher </w:t>
      </w:r>
      <w:r w:rsidR="0005186F" w:rsidRPr="00A95536">
        <w:rPr>
          <w:sz w:val="22"/>
          <w:szCs w:val="22"/>
          <w:lang w:val="en-US" w:eastAsia="ja-JP"/>
        </w:rPr>
        <w:t xml:space="preserve">fiber </w:t>
      </w:r>
      <w:r w:rsidR="00241261" w:rsidRPr="00A95536">
        <w:rPr>
          <w:sz w:val="22"/>
          <w:szCs w:val="22"/>
          <w:lang w:val="en-US" w:eastAsia="ja-JP"/>
        </w:rPr>
        <w:t>bandwidth demand</w:t>
      </w:r>
      <w:r w:rsidR="00266CD7" w:rsidRPr="00A95536">
        <w:rPr>
          <w:sz w:val="22"/>
          <w:szCs w:val="22"/>
          <w:lang w:val="en-US" w:eastAsia="ja-JP"/>
        </w:rPr>
        <w:t xml:space="preserve"> </w:t>
      </w:r>
      <w:r w:rsidR="00CA6190" w:rsidRPr="00A95536">
        <w:rPr>
          <w:sz w:val="22"/>
          <w:szCs w:val="22"/>
          <w:lang w:val="en-US" w:eastAsia="ja-JP"/>
        </w:rPr>
        <w:t xml:space="preserve">(especially </w:t>
      </w:r>
      <w:r w:rsidR="00E95E02" w:rsidRPr="00A95536">
        <w:rPr>
          <w:sz w:val="22"/>
          <w:szCs w:val="22"/>
          <w:lang w:val="en-US" w:eastAsia="ja-JP"/>
        </w:rPr>
        <w:t xml:space="preserve">for </w:t>
      </w:r>
      <w:r w:rsidR="00CA6190" w:rsidRPr="00A95536">
        <w:rPr>
          <w:sz w:val="22"/>
          <w:szCs w:val="22"/>
          <w:lang w:val="en-US" w:eastAsia="ja-JP"/>
        </w:rPr>
        <w:t xml:space="preserve">fronthaul) </w:t>
      </w:r>
      <w:r w:rsidR="000826AA" w:rsidRPr="00A95536">
        <w:rPr>
          <w:sz w:val="22"/>
          <w:szCs w:val="22"/>
          <w:lang w:val="en-US" w:eastAsia="ja-JP"/>
        </w:rPr>
        <w:t>to support</w:t>
      </w:r>
      <w:r w:rsidR="004909AF" w:rsidRPr="00A95536">
        <w:rPr>
          <w:sz w:val="22"/>
          <w:szCs w:val="22"/>
          <w:lang w:val="en-US" w:eastAsia="ja-JP"/>
        </w:rPr>
        <w:t xml:space="preserve"> large volume of</w:t>
      </w:r>
      <w:r w:rsidR="00706F17" w:rsidRPr="00A95536">
        <w:rPr>
          <w:sz w:val="22"/>
          <w:szCs w:val="22"/>
          <w:lang w:val="en-US" w:eastAsia="ja-JP"/>
        </w:rPr>
        <w:t xml:space="preserve"> data exchange </w:t>
      </w:r>
      <w:r w:rsidR="00CA6190" w:rsidRPr="00A95536">
        <w:rPr>
          <w:sz w:val="22"/>
          <w:szCs w:val="22"/>
          <w:lang w:val="en-US" w:eastAsia="ja-JP"/>
        </w:rPr>
        <w:t xml:space="preserve">between </w:t>
      </w:r>
      <w:r w:rsidR="00D33D8E" w:rsidRPr="00A95536">
        <w:rPr>
          <w:sz w:val="22"/>
          <w:szCs w:val="22"/>
          <w:lang w:val="en-US" w:eastAsia="ja-JP"/>
        </w:rPr>
        <w:t xml:space="preserve">multiple APs and </w:t>
      </w:r>
      <w:r w:rsidR="004B0675" w:rsidRPr="00A95536">
        <w:rPr>
          <w:sz w:val="22"/>
          <w:szCs w:val="22"/>
          <w:lang w:val="en-US" w:eastAsia="ja-JP"/>
        </w:rPr>
        <w:t xml:space="preserve">the central </w:t>
      </w:r>
      <w:r w:rsidR="00D60629" w:rsidRPr="00A95536">
        <w:rPr>
          <w:sz w:val="22"/>
          <w:szCs w:val="22"/>
          <w:lang w:val="en-US" w:eastAsia="ja-JP"/>
        </w:rPr>
        <w:t>unit</w:t>
      </w:r>
      <w:r w:rsidR="00124741" w:rsidRPr="00A95536">
        <w:rPr>
          <w:sz w:val="22"/>
          <w:szCs w:val="22"/>
          <w:lang w:val="en-US" w:eastAsia="ja-JP"/>
        </w:rPr>
        <w:t xml:space="preserve"> (</w:t>
      </w:r>
      <w:r w:rsidR="004C323A" w:rsidRPr="00A95536">
        <w:rPr>
          <w:sz w:val="22"/>
          <w:szCs w:val="22"/>
          <w:lang w:val="en-US" w:eastAsia="ja-JP"/>
        </w:rPr>
        <w:t>coordinating and managing</w:t>
      </w:r>
      <w:r w:rsidR="00124741" w:rsidRPr="00A95536">
        <w:rPr>
          <w:sz w:val="22"/>
          <w:szCs w:val="22"/>
          <w:lang w:val="en-US" w:eastAsia="ja-JP"/>
        </w:rPr>
        <w:t xml:space="preserve"> the APs</w:t>
      </w:r>
      <w:r w:rsidR="005F6978" w:rsidRPr="00A95536">
        <w:rPr>
          <w:sz w:val="22"/>
          <w:szCs w:val="22"/>
          <w:lang w:val="en-US" w:eastAsia="ja-JP"/>
        </w:rPr>
        <w:t xml:space="preserve">), 2) </w:t>
      </w:r>
      <w:r w:rsidR="00961E06" w:rsidRPr="00A95536">
        <w:rPr>
          <w:sz w:val="22"/>
          <w:szCs w:val="22"/>
          <w:lang w:val="en-US" w:eastAsia="ja-JP"/>
        </w:rPr>
        <w:t xml:space="preserve">stringent time and phase synchronization </w:t>
      </w:r>
      <w:r w:rsidR="0067122D" w:rsidRPr="00A95536">
        <w:rPr>
          <w:sz w:val="22"/>
          <w:szCs w:val="22"/>
          <w:lang w:val="en-US" w:eastAsia="ja-JP"/>
        </w:rPr>
        <w:t xml:space="preserve">requirements </w:t>
      </w:r>
      <w:r w:rsidR="00961E06" w:rsidRPr="00A95536">
        <w:rPr>
          <w:sz w:val="22"/>
          <w:szCs w:val="22"/>
          <w:lang w:val="en-US" w:eastAsia="ja-JP"/>
        </w:rPr>
        <w:t xml:space="preserve">across </w:t>
      </w:r>
      <w:r w:rsidR="00617341" w:rsidRPr="00A95536">
        <w:rPr>
          <w:sz w:val="22"/>
          <w:szCs w:val="22"/>
          <w:lang w:val="en-US" w:eastAsia="ja-JP"/>
        </w:rPr>
        <w:t>geographically distributed APs</w:t>
      </w:r>
      <w:r w:rsidR="0067122D" w:rsidRPr="00A95536">
        <w:rPr>
          <w:sz w:val="22"/>
          <w:szCs w:val="22"/>
          <w:lang w:val="en-US" w:eastAsia="ja-JP"/>
        </w:rPr>
        <w:t>, 3)</w:t>
      </w:r>
      <w:r w:rsidR="00CE4A1D" w:rsidRPr="00A95536">
        <w:rPr>
          <w:sz w:val="22"/>
          <w:szCs w:val="22"/>
          <w:lang w:val="en-US" w:eastAsia="ja-JP"/>
        </w:rPr>
        <w:t xml:space="preserve"> complexity in dynamic AP-UE association </w:t>
      </w:r>
      <w:r w:rsidR="00CF2B39">
        <w:rPr>
          <w:sz w:val="22"/>
          <w:szCs w:val="22"/>
          <w:lang w:val="en-US" w:eastAsia="ja-JP"/>
        </w:rPr>
        <w:t>for</w:t>
      </w:r>
      <w:r w:rsidR="00B32A20" w:rsidRPr="00A95536">
        <w:rPr>
          <w:sz w:val="22"/>
          <w:szCs w:val="22"/>
          <w:lang w:val="en-US" w:eastAsia="ja-JP"/>
        </w:rPr>
        <w:t xml:space="preserve"> mobility management</w:t>
      </w:r>
      <w:r w:rsidR="00CF2B39">
        <w:rPr>
          <w:sz w:val="22"/>
          <w:szCs w:val="22"/>
          <w:lang w:val="en-US" w:eastAsia="ja-JP"/>
        </w:rPr>
        <w:t>,</w:t>
      </w:r>
      <w:r w:rsidR="00416E1A" w:rsidRPr="00A95536">
        <w:rPr>
          <w:sz w:val="22"/>
          <w:szCs w:val="22"/>
          <w:lang w:val="en-US" w:eastAsia="ja-JP"/>
        </w:rPr>
        <w:t xml:space="preserve"> and 4) </w:t>
      </w:r>
      <w:r w:rsidR="00F24FC4" w:rsidRPr="00A95536">
        <w:rPr>
          <w:sz w:val="22"/>
          <w:szCs w:val="22"/>
          <w:lang w:val="en-US" w:eastAsia="ja-JP"/>
        </w:rPr>
        <w:t xml:space="preserve">increased </w:t>
      </w:r>
      <w:r w:rsidR="008F6DB2" w:rsidRPr="00A95536">
        <w:rPr>
          <w:sz w:val="22"/>
          <w:szCs w:val="22"/>
          <w:lang w:val="en-US" w:eastAsia="ja-JP"/>
        </w:rPr>
        <w:t>capital/</w:t>
      </w:r>
      <w:r w:rsidR="0094347F" w:rsidRPr="00A95536">
        <w:rPr>
          <w:sz w:val="22"/>
          <w:szCs w:val="22"/>
          <w:lang w:val="en-US" w:eastAsia="ja-JP"/>
        </w:rPr>
        <w:t xml:space="preserve">operational </w:t>
      </w:r>
      <w:r w:rsidR="008F6DB2" w:rsidRPr="00A95536">
        <w:rPr>
          <w:sz w:val="22"/>
          <w:szCs w:val="22"/>
          <w:lang w:val="en-US" w:eastAsia="ja-JP"/>
        </w:rPr>
        <w:t>expenditure</w:t>
      </w:r>
      <w:r w:rsidR="00F24FC4" w:rsidRPr="00A95536">
        <w:rPr>
          <w:sz w:val="22"/>
          <w:szCs w:val="22"/>
          <w:lang w:val="en-US" w:eastAsia="ja-JP"/>
        </w:rPr>
        <w:t xml:space="preserve"> </w:t>
      </w:r>
      <w:r w:rsidR="00E41753" w:rsidRPr="00A95536">
        <w:rPr>
          <w:sz w:val="22"/>
          <w:szCs w:val="22"/>
          <w:lang w:val="en-US" w:eastAsia="ja-JP"/>
        </w:rPr>
        <w:t>with network densification</w:t>
      </w:r>
      <w:r w:rsidR="00B2142C" w:rsidRPr="00A95536">
        <w:rPr>
          <w:sz w:val="22"/>
          <w:szCs w:val="22"/>
          <w:lang w:val="en-US" w:eastAsia="ja-JP"/>
        </w:rPr>
        <w:t xml:space="preserve"> </w:t>
      </w:r>
      <w:r w:rsidR="00B2142C" w:rsidRPr="00A95536">
        <w:rPr>
          <w:sz w:val="22"/>
          <w:szCs w:val="22"/>
          <w:lang w:val="en-US" w:eastAsia="ja-JP"/>
        </w:rPr>
        <w:fldChar w:fldCharType="begin"/>
      </w:r>
      <w:r w:rsidR="00B2142C" w:rsidRPr="00A95536">
        <w:rPr>
          <w:sz w:val="22"/>
          <w:szCs w:val="22"/>
          <w:lang w:val="en-US" w:eastAsia="ja-JP"/>
        </w:rPr>
        <w:instrText xml:space="preserve"> REF _Ref204170212 \r \h </w:instrText>
      </w:r>
      <w:r w:rsidR="00D91602" w:rsidRPr="00A95536">
        <w:rPr>
          <w:sz w:val="22"/>
          <w:szCs w:val="22"/>
          <w:lang w:val="en-US" w:eastAsia="ja-JP"/>
        </w:rPr>
        <w:instrText xml:space="preserve"> \* MERGEFORMAT </w:instrText>
      </w:r>
      <w:r w:rsidR="00B2142C" w:rsidRPr="00A95536">
        <w:rPr>
          <w:sz w:val="22"/>
          <w:szCs w:val="22"/>
          <w:lang w:val="en-US" w:eastAsia="ja-JP"/>
        </w:rPr>
      </w:r>
      <w:r w:rsidR="00B2142C" w:rsidRPr="00A95536">
        <w:rPr>
          <w:sz w:val="22"/>
          <w:szCs w:val="22"/>
          <w:lang w:val="en-US" w:eastAsia="ja-JP"/>
        </w:rPr>
        <w:fldChar w:fldCharType="separate"/>
      </w:r>
      <w:r w:rsidR="00B717E0">
        <w:rPr>
          <w:sz w:val="22"/>
          <w:szCs w:val="22"/>
          <w:lang w:val="en-US" w:eastAsia="ja-JP"/>
        </w:rPr>
        <w:t>[11]</w:t>
      </w:r>
      <w:r w:rsidR="00B2142C" w:rsidRPr="00A95536">
        <w:rPr>
          <w:sz w:val="22"/>
          <w:szCs w:val="22"/>
          <w:lang w:val="en-US" w:eastAsia="ja-JP"/>
        </w:rPr>
        <w:fldChar w:fldCharType="end"/>
      </w:r>
      <w:r w:rsidR="00AB4220" w:rsidRPr="00A95536">
        <w:rPr>
          <w:sz w:val="22"/>
          <w:szCs w:val="22"/>
          <w:lang w:val="en-US" w:eastAsia="ja-JP"/>
        </w:rPr>
        <w:t>.</w:t>
      </w:r>
    </w:p>
    <w:p w14:paraId="7DACA61F" w14:textId="48E11454" w:rsidR="00841239" w:rsidRPr="00841239" w:rsidRDefault="00287B87" w:rsidP="00841239">
      <w:pPr>
        <w:jc w:val="both"/>
        <w:rPr>
          <w:sz w:val="22"/>
          <w:szCs w:val="22"/>
          <w:lang w:eastAsia="ja-JP"/>
        </w:rPr>
      </w:pPr>
      <w:r w:rsidRPr="27529901">
        <w:rPr>
          <w:sz w:val="22"/>
          <w:szCs w:val="22"/>
          <w:lang w:eastAsia="ja-JP"/>
        </w:rPr>
        <w:t xml:space="preserve">Therefore, </w:t>
      </w:r>
      <w:r w:rsidR="00845144" w:rsidRPr="27529901">
        <w:rPr>
          <w:sz w:val="22"/>
          <w:szCs w:val="22"/>
          <w:lang w:eastAsia="ja-JP"/>
        </w:rPr>
        <w:t xml:space="preserve">both centralized and distributed </w:t>
      </w:r>
      <w:proofErr w:type="spellStart"/>
      <w:r w:rsidR="00845144" w:rsidRPr="27529901">
        <w:rPr>
          <w:sz w:val="22"/>
          <w:szCs w:val="22"/>
          <w:lang w:eastAsia="ja-JP"/>
        </w:rPr>
        <w:t>mMIMO</w:t>
      </w:r>
      <w:proofErr w:type="spellEnd"/>
      <w:r w:rsidR="00845144" w:rsidRPr="27529901">
        <w:rPr>
          <w:sz w:val="22"/>
          <w:szCs w:val="22"/>
          <w:lang w:eastAsia="ja-JP"/>
        </w:rPr>
        <w:t xml:space="preserve"> offer </w:t>
      </w:r>
      <w:r w:rsidR="00AE1401" w:rsidRPr="27529901">
        <w:rPr>
          <w:sz w:val="22"/>
          <w:szCs w:val="22"/>
          <w:lang w:eastAsia="ja-JP"/>
        </w:rPr>
        <w:t xml:space="preserve">various </w:t>
      </w:r>
      <w:r w:rsidR="00035944" w:rsidRPr="27529901">
        <w:rPr>
          <w:sz w:val="22"/>
          <w:szCs w:val="22"/>
          <w:lang w:eastAsia="ja-JP"/>
        </w:rPr>
        <w:t>trade-offs</w:t>
      </w:r>
      <w:r w:rsidR="005038CF" w:rsidRPr="27529901">
        <w:rPr>
          <w:sz w:val="22"/>
          <w:szCs w:val="22"/>
          <w:lang w:eastAsia="ja-JP"/>
        </w:rPr>
        <w:t xml:space="preserve">, </w:t>
      </w:r>
      <w:r w:rsidR="00A5027C" w:rsidRPr="27529901">
        <w:rPr>
          <w:sz w:val="22"/>
          <w:szCs w:val="22"/>
          <w:lang w:eastAsia="ja-JP"/>
        </w:rPr>
        <w:t xml:space="preserve">and which architecture is to be adopted </w:t>
      </w:r>
      <w:r w:rsidR="005038CF" w:rsidRPr="27529901">
        <w:rPr>
          <w:sz w:val="22"/>
          <w:szCs w:val="22"/>
          <w:lang w:eastAsia="ja-JP"/>
        </w:rPr>
        <w:t>for 6G</w:t>
      </w:r>
      <w:r w:rsidR="00A5027C" w:rsidRPr="27529901">
        <w:rPr>
          <w:sz w:val="22"/>
          <w:szCs w:val="22"/>
          <w:lang w:eastAsia="ja-JP"/>
        </w:rPr>
        <w:t xml:space="preserve"> </w:t>
      </w:r>
      <w:proofErr w:type="spellStart"/>
      <w:r w:rsidR="00A5027C" w:rsidRPr="27529901">
        <w:rPr>
          <w:sz w:val="22"/>
          <w:szCs w:val="22"/>
          <w:lang w:eastAsia="ja-JP"/>
        </w:rPr>
        <w:t>mMIMO</w:t>
      </w:r>
      <w:proofErr w:type="spellEnd"/>
      <w:r w:rsidR="00A5027C" w:rsidRPr="27529901">
        <w:rPr>
          <w:sz w:val="22"/>
          <w:szCs w:val="22"/>
          <w:lang w:eastAsia="ja-JP"/>
        </w:rPr>
        <w:t xml:space="preserve"> deployment in FR3 band will depend on </w:t>
      </w:r>
      <w:r w:rsidR="00083A81" w:rsidRPr="27529901">
        <w:rPr>
          <w:sz w:val="22"/>
          <w:szCs w:val="22"/>
          <w:lang w:eastAsia="ja-JP"/>
        </w:rPr>
        <w:t>network operators</w:t>
      </w:r>
      <w:r w:rsidR="005038CF" w:rsidRPr="27529901">
        <w:rPr>
          <w:sz w:val="22"/>
          <w:szCs w:val="22"/>
          <w:lang w:eastAsia="ja-JP"/>
        </w:rPr>
        <w:t>-</w:t>
      </w:r>
      <w:r w:rsidR="00DB6457" w:rsidRPr="27529901">
        <w:rPr>
          <w:sz w:val="22"/>
          <w:szCs w:val="22"/>
          <w:lang w:eastAsia="ja-JP"/>
        </w:rPr>
        <w:t>specific requirement</w:t>
      </w:r>
      <w:r w:rsidR="00E71F0E" w:rsidRPr="27529901">
        <w:rPr>
          <w:sz w:val="22"/>
          <w:szCs w:val="22"/>
          <w:lang w:eastAsia="ja-JP"/>
        </w:rPr>
        <w:t>s</w:t>
      </w:r>
      <w:r w:rsidR="00DB6457" w:rsidRPr="27529901">
        <w:rPr>
          <w:sz w:val="22"/>
          <w:szCs w:val="22"/>
          <w:lang w:eastAsia="ja-JP"/>
        </w:rPr>
        <w:t xml:space="preserve"> and </w:t>
      </w:r>
      <w:r w:rsidR="00741D1E" w:rsidRPr="27529901">
        <w:rPr>
          <w:sz w:val="22"/>
          <w:szCs w:val="22"/>
          <w:lang w:eastAsia="ja-JP"/>
        </w:rPr>
        <w:t>use case</w:t>
      </w:r>
      <w:r w:rsidR="00DB6457" w:rsidRPr="27529901">
        <w:rPr>
          <w:sz w:val="22"/>
          <w:szCs w:val="22"/>
          <w:lang w:eastAsia="ja-JP"/>
        </w:rPr>
        <w:t xml:space="preserve"> scenarios. </w:t>
      </w:r>
      <w:r w:rsidR="009D3D66" w:rsidRPr="27529901">
        <w:rPr>
          <w:sz w:val="22"/>
          <w:szCs w:val="22"/>
          <w:lang w:eastAsia="ja-JP"/>
        </w:rPr>
        <w:t xml:space="preserve">One pragmatic approach </w:t>
      </w:r>
      <w:r w:rsidR="00836505" w:rsidRPr="27529901">
        <w:rPr>
          <w:sz w:val="22"/>
          <w:szCs w:val="22"/>
          <w:lang w:eastAsia="ja-JP"/>
        </w:rPr>
        <w:t xml:space="preserve">proposed in </w:t>
      </w:r>
      <w:r w:rsidR="00836505">
        <w:rPr>
          <w:sz w:val="22"/>
          <w:szCs w:val="22"/>
          <w:lang w:val="en-US" w:eastAsia="ja-JP"/>
        </w:rPr>
        <w:fldChar w:fldCharType="begin"/>
      </w:r>
      <w:r w:rsidR="00836505">
        <w:rPr>
          <w:sz w:val="22"/>
          <w:szCs w:val="22"/>
          <w:lang w:val="en-US" w:eastAsia="ja-JP"/>
        </w:rPr>
        <w:instrText xml:space="preserve"> REF _Ref204641601 \r \h </w:instrText>
      </w:r>
      <w:r w:rsidR="00836505">
        <w:rPr>
          <w:sz w:val="22"/>
          <w:szCs w:val="22"/>
          <w:lang w:val="en-US" w:eastAsia="ja-JP"/>
        </w:rPr>
      </w:r>
      <w:r w:rsidR="00836505">
        <w:rPr>
          <w:sz w:val="22"/>
          <w:szCs w:val="22"/>
          <w:lang w:val="en-US" w:eastAsia="ja-JP"/>
        </w:rPr>
        <w:fldChar w:fldCharType="separate"/>
      </w:r>
      <w:r w:rsidR="00B717E0">
        <w:rPr>
          <w:sz w:val="22"/>
          <w:szCs w:val="22"/>
          <w:lang w:val="en-US" w:eastAsia="ja-JP"/>
        </w:rPr>
        <w:t>[7]</w:t>
      </w:r>
      <w:r w:rsidR="00836505">
        <w:rPr>
          <w:sz w:val="22"/>
          <w:szCs w:val="22"/>
          <w:lang w:val="en-US" w:eastAsia="ja-JP"/>
        </w:rPr>
        <w:fldChar w:fldCharType="end"/>
      </w:r>
      <w:r w:rsidR="00665FD0" w:rsidRPr="27529901">
        <w:rPr>
          <w:sz w:val="22"/>
          <w:szCs w:val="22"/>
          <w:lang w:eastAsia="ja-JP"/>
        </w:rPr>
        <w:t xml:space="preserve"> offers a </w:t>
      </w:r>
      <w:r w:rsidR="00E720D0" w:rsidRPr="27529901">
        <w:rPr>
          <w:sz w:val="22"/>
          <w:szCs w:val="22"/>
          <w:lang w:eastAsia="ja-JP"/>
        </w:rPr>
        <w:t>middle ground</w:t>
      </w:r>
      <w:r w:rsidR="00665FD0" w:rsidRPr="27529901">
        <w:rPr>
          <w:sz w:val="22"/>
          <w:szCs w:val="22"/>
          <w:lang w:eastAsia="ja-JP"/>
        </w:rPr>
        <w:t xml:space="preserve"> between </w:t>
      </w:r>
      <w:r w:rsidR="00EC28CF" w:rsidRPr="27529901">
        <w:rPr>
          <w:sz w:val="22"/>
          <w:szCs w:val="22"/>
          <w:lang w:eastAsia="ja-JP"/>
        </w:rPr>
        <w:t xml:space="preserve">these two architectures, where the </w:t>
      </w:r>
      <w:r w:rsidR="00B00D09" w:rsidRPr="27529901">
        <w:rPr>
          <w:sz w:val="22"/>
          <w:szCs w:val="22"/>
          <w:lang w:eastAsia="ja-JP"/>
        </w:rPr>
        <w:t xml:space="preserve">centralized </w:t>
      </w:r>
      <w:proofErr w:type="spellStart"/>
      <w:r w:rsidR="00C064D0" w:rsidRPr="27529901">
        <w:rPr>
          <w:sz w:val="22"/>
          <w:szCs w:val="22"/>
          <w:lang w:eastAsia="ja-JP"/>
        </w:rPr>
        <w:t>mMIMO</w:t>
      </w:r>
      <w:proofErr w:type="spellEnd"/>
      <w:r w:rsidR="00C064D0" w:rsidRPr="27529901">
        <w:rPr>
          <w:sz w:val="22"/>
          <w:szCs w:val="22"/>
          <w:lang w:eastAsia="ja-JP"/>
        </w:rPr>
        <w:t xml:space="preserve"> antenna </w:t>
      </w:r>
      <w:r w:rsidR="002A7EF5" w:rsidRPr="27529901">
        <w:rPr>
          <w:sz w:val="22"/>
          <w:szCs w:val="22"/>
          <w:lang w:eastAsia="ja-JP"/>
        </w:rPr>
        <w:t>panel</w:t>
      </w:r>
      <w:r w:rsidR="00C064D0" w:rsidRPr="27529901">
        <w:rPr>
          <w:sz w:val="22"/>
          <w:szCs w:val="22"/>
          <w:lang w:eastAsia="ja-JP"/>
        </w:rPr>
        <w:t xml:space="preserve"> is </w:t>
      </w:r>
      <w:r w:rsidR="00F959F6" w:rsidRPr="27529901">
        <w:rPr>
          <w:sz w:val="22"/>
          <w:szCs w:val="22"/>
          <w:lang w:eastAsia="ja-JP"/>
        </w:rPr>
        <w:t xml:space="preserve">split into a </w:t>
      </w:r>
      <w:r w:rsidR="00516D10" w:rsidRPr="27529901">
        <w:rPr>
          <w:sz w:val="22"/>
          <w:szCs w:val="22"/>
          <w:lang w:eastAsia="ja-JP"/>
        </w:rPr>
        <w:t>number of smaller antenna panels</w:t>
      </w:r>
      <w:r w:rsidR="00BA65B4" w:rsidRPr="27529901">
        <w:rPr>
          <w:sz w:val="22"/>
          <w:szCs w:val="22"/>
          <w:lang w:eastAsia="ja-JP"/>
        </w:rPr>
        <w:t xml:space="preserve"> </w:t>
      </w:r>
      <w:r w:rsidR="00516D10" w:rsidRPr="27529901">
        <w:rPr>
          <w:sz w:val="22"/>
          <w:szCs w:val="22"/>
          <w:lang w:eastAsia="ja-JP"/>
        </w:rPr>
        <w:t xml:space="preserve">and are </w:t>
      </w:r>
      <w:r w:rsidR="002854F1" w:rsidRPr="27529901">
        <w:rPr>
          <w:sz w:val="22"/>
          <w:szCs w:val="22"/>
          <w:lang w:eastAsia="ja-JP"/>
        </w:rPr>
        <w:t>‘close</w:t>
      </w:r>
      <w:r w:rsidR="00CF18E9" w:rsidRPr="27529901">
        <w:rPr>
          <w:sz w:val="22"/>
          <w:szCs w:val="22"/>
          <w:lang w:eastAsia="ja-JP"/>
        </w:rPr>
        <w:t xml:space="preserve">ly-located’ </w:t>
      </w:r>
      <w:r w:rsidR="00EA3064" w:rsidRPr="27529901">
        <w:rPr>
          <w:sz w:val="22"/>
          <w:szCs w:val="22"/>
          <w:lang w:eastAsia="ja-JP"/>
        </w:rPr>
        <w:t xml:space="preserve">at the same site </w:t>
      </w:r>
      <w:r w:rsidR="00F2095A" w:rsidRPr="27529901">
        <w:rPr>
          <w:sz w:val="22"/>
          <w:szCs w:val="22"/>
          <w:lang w:eastAsia="ja-JP"/>
        </w:rPr>
        <w:t>(e.g., on the same roof top)</w:t>
      </w:r>
      <w:r w:rsidR="009E272C" w:rsidRPr="27529901">
        <w:rPr>
          <w:sz w:val="22"/>
          <w:szCs w:val="22"/>
          <w:lang w:eastAsia="ja-JP"/>
        </w:rPr>
        <w:t xml:space="preserve">. </w:t>
      </w:r>
      <w:r w:rsidR="00841239" w:rsidRPr="27529901">
        <w:rPr>
          <w:sz w:val="22"/>
          <w:szCs w:val="22"/>
          <w:lang w:eastAsia="ja-JP"/>
        </w:rPr>
        <w:t xml:space="preserve">This </w:t>
      </w:r>
      <w:r w:rsidR="00EA3064" w:rsidRPr="27529901">
        <w:rPr>
          <w:sz w:val="22"/>
          <w:szCs w:val="22"/>
          <w:lang w:eastAsia="ja-JP"/>
        </w:rPr>
        <w:t xml:space="preserve">sub-array based </w:t>
      </w:r>
      <w:proofErr w:type="spellStart"/>
      <w:r w:rsidR="004B29A3" w:rsidRPr="27529901">
        <w:rPr>
          <w:sz w:val="22"/>
          <w:szCs w:val="22"/>
          <w:lang w:eastAsia="ja-JP"/>
        </w:rPr>
        <w:t>mMIMO</w:t>
      </w:r>
      <w:proofErr w:type="spellEnd"/>
      <w:r w:rsidR="004B29A3" w:rsidRPr="27529901">
        <w:rPr>
          <w:sz w:val="22"/>
          <w:szCs w:val="22"/>
          <w:lang w:eastAsia="ja-JP"/>
        </w:rPr>
        <w:t xml:space="preserve"> </w:t>
      </w:r>
      <w:r w:rsidR="00775DE9" w:rsidRPr="27529901">
        <w:rPr>
          <w:sz w:val="22"/>
          <w:szCs w:val="22"/>
          <w:lang w:eastAsia="ja-JP"/>
        </w:rPr>
        <w:t>deployment</w:t>
      </w:r>
      <w:r w:rsidR="0074500D" w:rsidRPr="27529901">
        <w:rPr>
          <w:sz w:val="22"/>
          <w:szCs w:val="22"/>
          <w:lang w:eastAsia="ja-JP"/>
        </w:rPr>
        <w:t xml:space="preserve"> </w:t>
      </w:r>
      <w:r w:rsidR="00E0482D" w:rsidRPr="27529901">
        <w:rPr>
          <w:sz w:val="22"/>
          <w:szCs w:val="22"/>
          <w:lang w:eastAsia="ja-JP"/>
        </w:rPr>
        <w:t>can potentially</w:t>
      </w:r>
      <w:r w:rsidR="00841239" w:rsidRPr="27529901">
        <w:rPr>
          <w:sz w:val="22"/>
          <w:szCs w:val="22"/>
          <w:lang w:eastAsia="ja-JP"/>
        </w:rPr>
        <w:t xml:space="preserve"> </w:t>
      </w:r>
      <w:r w:rsidR="00E468A1" w:rsidRPr="27529901">
        <w:rPr>
          <w:sz w:val="22"/>
          <w:szCs w:val="22"/>
          <w:lang w:eastAsia="ja-JP"/>
        </w:rPr>
        <w:t xml:space="preserve">offer </w:t>
      </w:r>
      <w:r w:rsidR="00841239" w:rsidRPr="27529901">
        <w:rPr>
          <w:sz w:val="22"/>
          <w:szCs w:val="22"/>
          <w:lang w:eastAsia="ja-JP"/>
        </w:rPr>
        <w:t>better diversity,</w:t>
      </w:r>
      <w:r w:rsidR="00C47028" w:rsidRPr="27529901">
        <w:rPr>
          <w:sz w:val="22"/>
          <w:szCs w:val="22"/>
          <w:lang w:eastAsia="ja-JP"/>
        </w:rPr>
        <w:t xml:space="preserve"> and</w:t>
      </w:r>
      <w:r w:rsidR="00841239" w:rsidRPr="27529901">
        <w:rPr>
          <w:sz w:val="22"/>
          <w:szCs w:val="22"/>
          <w:lang w:eastAsia="ja-JP"/>
        </w:rPr>
        <w:t xml:space="preserve"> increased aperture and array gain</w:t>
      </w:r>
      <w:r w:rsidR="00DA4B3E" w:rsidRPr="27529901">
        <w:rPr>
          <w:sz w:val="22"/>
          <w:szCs w:val="22"/>
          <w:lang w:eastAsia="ja-JP"/>
        </w:rPr>
        <w:t xml:space="preserve">, without </w:t>
      </w:r>
      <w:r w:rsidR="00D72786" w:rsidRPr="27529901">
        <w:rPr>
          <w:sz w:val="22"/>
          <w:szCs w:val="22"/>
          <w:lang w:eastAsia="ja-JP"/>
        </w:rPr>
        <w:t>incurring</w:t>
      </w:r>
      <w:r w:rsidR="00DA4B3E" w:rsidRPr="27529901">
        <w:rPr>
          <w:sz w:val="22"/>
          <w:szCs w:val="22"/>
          <w:lang w:eastAsia="ja-JP"/>
        </w:rPr>
        <w:t xml:space="preserve"> </w:t>
      </w:r>
      <w:r w:rsidR="00841239" w:rsidRPr="27529901">
        <w:rPr>
          <w:sz w:val="22"/>
          <w:szCs w:val="22"/>
          <w:lang w:eastAsia="ja-JP"/>
        </w:rPr>
        <w:t xml:space="preserve">synchronization issues </w:t>
      </w:r>
      <w:r w:rsidR="00B111E8" w:rsidRPr="27529901">
        <w:rPr>
          <w:sz w:val="22"/>
          <w:szCs w:val="22"/>
          <w:lang w:eastAsia="ja-JP"/>
        </w:rPr>
        <w:t xml:space="preserve">or needing extensive cabling </w:t>
      </w:r>
      <w:r w:rsidR="003723D8" w:rsidRPr="27529901">
        <w:rPr>
          <w:sz w:val="22"/>
          <w:szCs w:val="22"/>
          <w:lang w:eastAsia="ja-JP"/>
        </w:rPr>
        <w:t>as</w:t>
      </w:r>
      <w:r w:rsidR="00841239" w:rsidRPr="27529901">
        <w:rPr>
          <w:sz w:val="22"/>
          <w:szCs w:val="22"/>
          <w:lang w:eastAsia="ja-JP"/>
        </w:rPr>
        <w:t xml:space="preserve"> fully distributed </w:t>
      </w:r>
      <w:proofErr w:type="spellStart"/>
      <w:r w:rsidR="003723D8" w:rsidRPr="27529901">
        <w:rPr>
          <w:sz w:val="22"/>
          <w:szCs w:val="22"/>
          <w:lang w:eastAsia="ja-JP"/>
        </w:rPr>
        <w:t>mMIMO</w:t>
      </w:r>
      <w:proofErr w:type="spellEnd"/>
      <w:r w:rsidR="003723D8" w:rsidRPr="27529901">
        <w:rPr>
          <w:sz w:val="22"/>
          <w:szCs w:val="22"/>
          <w:lang w:eastAsia="ja-JP"/>
        </w:rPr>
        <w:t xml:space="preserve"> systems</w:t>
      </w:r>
      <w:r w:rsidR="00841239" w:rsidRPr="27529901">
        <w:rPr>
          <w:sz w:val="22"/>
          <w:szCs w:val="22"/>
          <w:lang w:eastAsia="ja-JP"/>
        </w:rPr>
        <w:t>.</w:t>
      </w:r>
      <w:r w:rsidR="003723D8" w:rsidRPr="27529901">
        <w:rPr>
          <w:sz w:val="22"/>
          <w:szCs w:val="22"/>
          <w:lang w:eastAsia="ja-JP"/>
        </w:rPr>
        <w:t xml:space="preserve"> </w:t>
      </w:r>
      <w:r w:rsidR="000A07A2" w:rsidRPr="27529901">
        <w:rPr>
          <w:sz w:val="22"/>
          <w:szCs w:val="22"/>
          <w:lang w:eastAsia="ja-JP"/>
        </w:rPr>
        <w:t xml:space="preserve">Another advantage of </w:t>
      </w:r>
      <w:r w:rsidR="00A518B4">
        <w:rPr>
          <w:sz w:val="22"/>
          <w:szCs w:val="22"/>
          <w:lang w:eastAsia="ja-JP"/>
        </w:rPr>
        <w:t xml:space="preserve">multiple antenna </w:t>
      </w:r>
      <w:r w:rsidR="00E37E6F">
        <w:rPr>
          <w:sz w:val="22"/>
          <w:szCs w:val="22"/>
          <w:lang w:eastAsia="ja-JP"/>
        </w:rPr>
        <w:t>panels</w:t>
      </w:r>
      <w:r w:rsidR="000A07A2" w:rsidRPr="27529901">
        <w:rPr>
          <w:sz w:val="22"/>
          <w:szCs w:val="22"/>
          <w:lang w:eastAsia="ja-JP"/>
        </w:rPr>
        <w:t xml:space="preserve"> based </w:t>
      </w:r>
      <w:proofErr w:type="spellStart"/>
      <w:r w:rsidR="00F734E3" w:rsidRPr="27529901">
        <w:rPr>
          <w:sz w:val="22"/>
          <w:szCs w:val="22"/>
          <w:lang w:eastAsia="ja-JP"/>
        </w:rPr>
        <w:t>mMIMO</w:t>
      </w:r>
      <w:proofErr w:type="spellEnd"/>
      <w:r w:rsidR="00F734E3" w:rsidRPr="27529901">
        <w:rPr>
          <w:sz w:val="22"/>
          <w:szCs w:val="22"/>
          <w:lang w:eastAsia="ja-JP"/>
        </w:rPr>
        <w:t xml:space="preserve"> </w:t>
      </w:r>
      <w:r w:rsidR="00241FC9" w:rsidRPr="27529901">
        <w:rPr>
          <w:sz w:val="22"/>
          <w:szCs w:val="22"/>
          <w:lang w:eastAsia="ja-JP"/>
        </w:rPr>
        <w:t>is the possibility of exploiting near-fie</w:t>
      </w:r>
      <w:r w:rsidR="007F6A94" w:rsidRPr="27529901">
        <w:rPr>
          <w:sz w:val="22"/>
          <w:szCs w:val="22"/>
          <w:lang w:eastAsia="ja-JP"/>
        </w:rPr>
        <w:t xml:space="preserve">ld effects in </w:t>
      </w:r>
      <w:r w:rsidR="0060124D" w:rsidRPr="27529901">
        <w:rPr>
          <w:sz w:val="22"/>
          <w:szCs w:val="22"/>
          <w:lang w:eastAsia="ja-JP"/>
        </w:rPr>
        <w:t xml:space="preserve">precise </w:t>
      </w:r>
      <w:r w:rsidR="00226147" w:rsidRPr="27529901">
        <w:rPr>
          <w:sz w:val="22"/>
          <w:szCs w:val="22"/>
          <w:lang w:eastAsia="ja-JP"/>
        </w:rPr>
        <w:t>beam focusing</w:t>
      </w:r>
      <w:r w:rsidR="0093672F" w:rsidRPr="27529901">
        <w:rPr>
          <w:sz w:val="22"/>
          <w:szCs w:val="22"/>
          <w:lang w:eastAsia="ja-JP"/>
        </w:rPr>
        <w:t xml:space="preserve"> through </w:t>
      </w:r>
      <w:r w:rsidR="003537EB" w:rsidRPr="27529901">
        <w:rPr>
          <w:sz w:val="22"/>
          <w:szCs w:val="22"/>
          <w:lang w:eastAsia="ja-JP"/>
        </w:rPr>
        <w:t>coordinated multi-array transmission</w:t>
      </w:r>
      <w:r w:rsidR="0093672F" w:rsidRPr="27529901">
        <w:rPr>
          <w:sz w:val="22"/>
          <w:szCs w:val="22"/>
          <w:lang w:eastAsia="ja-JP"/>
        </w:rPr>
        <w:t xml:space="preserve">s </w:t>
      </w:r>
      <w:r w:rsidR="0093672F">
        <w:rPr>
          <w:sz w:val="22"/>
          <w:szCs w:val="22"/>
          <w:lang w:val="en-US" w:eastAsia="ja-JP"/>
        </w:rPr>
        <w:fldChar w:fldCharType="begin"/>
      </w:r>
      <w:r w:rsidR="0093672F">
        <w:rPr>
          <w:sz w:val="22"/>
          <w:szCs w:val="22"/>
          <w:lang w:val="en-US" w:eastAsia="ja-JP"/>
        </w:rPr>
        <w:instrText xml:space="preserve"> REF _Ref204641601 \r \h </w:instrText>
      </w:r>
      <w:r w:rsidR="0093672F">
        <w:rPr>
          <w:sz w:val="22"/>
          <w:szCs w:val="22"/>
          <w:lang w:val="en-US" w:eastAsia="ja-JP"/>
        </w:rPr>
      </w:r>
      <w:r w:rsidR="0093672F">
        <w:rPr>
          <w:sz w:val="22"/>
          <w:szCs w:val="22"/>
          <w:lang w:val="en-US" w:eastAsia="ja-JP"/>
        </w:rPr>
        <w:fldChar w:fldCharType="separate"/>
      </w:r>
      <w:r w:rsidR="00B717E0">
        <w:rPr>
          <w:sz w:val="22"/>
          <w:szCs w:val="22"/>
          <w:lang w:val="en-US" w:eastAsia="ja-JP"/>
        </w:rPr>
        <w:t>[7]</w:t>
      </w:r>
      <w:r w:rsidR="0093672F">
        <w:rPr>
          <w:sz w:val="22"/>
          <w:szCs w:val="22"/>
          <w:lang w:val="en-US" w:eastAsia="ja-JP"/>
        </w:rPr>
        <w:fldChar w:fldCharType="end"/>
      </w:r>
      <w:r w:rsidR="0093672F" w:rsidRPr="27529901">
        <w:rPr>
          <w:sz w:val="22"/>
          <w:szCs w:val="22"/>
          <w:lang w:eastAsia="ja-JP"/>
        </w:rPr>
        <w:t xml:space="preserve">. </w:t>
      </w:r>
      <w:r w:rsidR="003537EB" w:rsidRPr="27529901">
        <w:rPr>
          <w:sz w:val="22"/>
          <w:szCs w:val="22"/>
          <w:lang w:eastAsia="ja-JP"/>
        </w:rPr>
        <w:t xml:space="preserve"> </w:t>
      </w:r>
      <w:r w:rsidR="007F6A94" w:rsidRPr="27529901">
        <w:rPr>
          <w:sz w:val="22"/>
          <w:szCs w:val="22"/>
          <w:lang w:eastAsia="ja-JP"/>
        </w:rPr>
        <w:t xml:space="preserve"> </w:t>
      </w:r>
    </w:p>
    <w:p w14:paraId="02857C7D" w14:textId="07F37883" w:rsidR="00287B87" w:rsidRPr="00A95536" w:rsidRDefault="00DB6457" w:rsidP="00A67932">
      <w:pPr>
        <w:jc w:val="both"/>
        <w:rPr>
          <w:sz w:val="22"/>
          <w:szCs w:val="22"/>
          <w:lang w:val="en-US" w:eastAsia="ja-JP"/>
        </w:rPr>
      </w:pPr>
      <w:r w:rsidRPr="00A95536">
        <w:rPr>
          <w:sz w:val="22"/>
          <w:szCs w:val="22"/>
          <w:lang w:val="en-US" w:eastAsia="ja-JP"/>
        </w:rPr>
        <w:t xml:space="preserve">From </w:t>
      </w:r>
      <w:r w:rsidR="00EC1593" w:rsidRPr="00A95536">
        <w:rPr>
          <w:sz w:val="22"/>
          <w:szCs w:val="22"/>
          <w:lang w:val="en-US" w:eastAsia="ja-JP"/>
        </w:rPr>
        <w:t>a standardization</w:t>
      </w:r>
      <w:r w:rsidRPr="00A95536">
        <w:rPr>
          <w:sz w:val="22"/>
          <w:szCs w:val="22"/>
          <w:lang w:val="en-US" w:eastAsia="ja-JP"/>
        </w:rPr>
        <w:t xml:space="preserve"> perspective, </w:t>
      </w:r>
      <w:r w:rsidR="00E720D0">
        <w:rPr>
          <w:sz w:val="22"/>
          <w:szCs w:val="22"/>
          <w:lang w:val="en-US" w:eastAsia="ja-JP"/>
        </w:rPr>
        <w:t>all these</w:t>
      </w:r>
      <w:r w:rsidR="00E720D0" w:rsidRPr="00A95536">
        <w:rPr>
          <w:sz w:val="22"/>
          <w:szCs w:val="22"/>
          <w:lang w:val="en-US" w:eastAsia="ja-JP"/>
        </w:rPr>
        <w:t xml:space="preserve"> </w:t>
      </w:r>
      <w:r w:rsidRPr="00A95536">
        <w:rPr>
          <w:sz w:val="22"/>
          <w:szCs w:val="22"/>
          <w:lang w:val="en-US" w:eastAsia="ja-JP"/>
        </w:rPr>
        <w:t xml:space="preserve">deployment options should be studied and </w:t>
      </w:r>
      <w:r w:rsidR="00EC1593" w:rsidRPr="00A95536">
        <w:rPr>
          <w:sz w:val="22"/>
          <w:szCs w:val="22"/>
          <w:lang w:val="en-US" w:eastAsia="ja-JP"/>
        </w:rPr>
        <w:t xml:space="preserve">supported. </w:t>
      </w:r>
    </w:p>
    <w:p w14:paraId="39A62755" w14:textId="5AAE9FA6" w:rsidR="00895CF7" w:rsidRDefault="00895CF7" w:rsidP="00895CF7">
      <w:pPr>
        <w:jc w:val="both"/>
        <w:rPr>
          <w:b/>
          <w:bCs/>
          <w:sz w:val="22"/>
          <w:szCs w:val="22"/>
        </w:rPr>
      </w:pPr>
      <w:r w:rsidRPr="00A95536">
        <w:rPr>
          <w:b/>
          <w:bCs/>
          <w:sz w:val="22"/>
          <w:szCs w:val="22"/>
        </w:rPr>
        <w:t xml:space="preserve">Observation </w:t>
      </w:r>
      <w:r w:rsidR="00C351DA" w:rsidRPr="00A95536">
        <w:rPr>
          <w:b/>
          <w:bCs/>
          <w:sz w:val="22"/>
          <w:szCs w:val="22"/>
        </w:rPr>
        <w:t>5</w:t>
      </w:r>
      <w:r w:rsidRPr="00A95536">
        <w:rPr>
          <w:b/>
          <w:bCs/>
          <w:sz w:val="22"/>
          <w:szCs w:val="22"/>
        </w:rPr>
        <w:t xml:space="preserve">: </w:t>
      </w:r>
      <w:r w:rsidR="00857F58" w:rsidRPr="00A95536">
        <w:rPr>
          <w:b/>
          <w:bCs/>
          <w:sz w:val="22"/>
          <w:szCs w:val="22"/>
        </w:rPr>
        <w:t xml:space="preserve">Deployment of </w:t>
      </w:r>
      <w:r w:rsidR="00962852" w:rsidRPr="00A95536">
        <w:rPr>
          <w:b/>
          <w:bCs/>
          <w:sz w:val="22"/>
          <w:szCs w:val="22"/>
        </w:rPr>
        <w:t>m</w:t>
      </w:r>
      <w:r w:rsidR="006320D2" w:rsidRPr="00A95536">
        <w:rPr>
          <w:b/>
          <w:bCs/>
          <w:sz w:val="22"/>
          <w:szCs w:val="22"/>
        </w:rPr>
        <w:t xml:space="preserve">assive </w:t>
      </w:r>
      <w:r w:rsidR="00857F58" w:rsidRPr="00A95536">
        <w:rPr>
          <w:b/>
          <w:bCs/>
          <w:sz w:val="22"/>
          <w:szCs w:val="22"/>
        </w:rPr>
        <w:t>MIMO</w:t>
      </w:r>
      <w:r w:rsidR="00CA4FFB" w:rsidRPr="00A95536">
        <w:rPr>
          <w:b/>
          <w:bCs/>
          <w:sz w:val="22"/>
          <w:szCs w:val="22"/>
        </w:rPr>
        <w:t xml:space="preserve"> </w:t>
      </w:r>
      <w:r w:rsidR="008969B7" w:rsidRPr="00A95536">
        <w:rPr>
          <w:b/>
          <w:bCs/>
          <w:sz w:val="22"/>
          <w:szCs w:val="22"/>
        </w:rPr>
        <w:t>(</w:t>
      </w:r>
      <w:proofErr w:type="spellStart"/>
      <w:r w:rsidR="008969B7" w:rsidRPr="00A95536">
        <w:rPr>
          <w:b/>
          <w:bCs/>
          <w:sz w:val="22"/>
          <w:szCs w:val="22"/>
        </w:rPr>
        <w:t>mMIMO</w:t>
      </w:r>
      <w:proofErr w:type="spellEnd"/>
      <w:r w:rsidR="008969B7" w:rsidRPr="00A95536">
        <w:rPr>
          <w:b/>
          <w:bCs/>
          <w:sz w:val="22"/>
          <w:szCs w:val="22"/>
        </w:rPr>
        <w:t xml:space="preserve">) </w:t>
      </w:r>
      <w:r w:rsidR="00857F58" w:rsidRPr="00A95536">
        <w:rPr>
          <w:b/>
          <w:bCs/>
          <w:sz w:val="22"/>
          <w:szCs w:val="22"/>
        </w:rPr>
        <w:t xml:space="preserve">in </w:t>
      </w:r>
      <w:r w:rsidR="00F740EF" w:rsidRPr="00A95536">
        <w:rPr>
          <w:b/>
          <w:bCs/>
          <w:sz w:val="22"/>
          <w:szCs w:val="22"/>
        </w:rPr>
        <w:t xml:space="preserve">FR3 </w:t>
      </w:r>
      <w:r w:rsidR="00C707DB" w:rsidRPr="00A95536">
        <w:rPr>
          <w:b/>
          <w:bCs/>
          <w:sz w:val="22"/>
          <w:szCs w:val="22"/>
        </w:rPr>
        <w:t>can</w:t>
      </w:r>
      <w:r w:rsidR="008F41DD" w:rsidRPr="00A95536">
        <w:rPr>
          <w:b/>
          <w:bCs/>
          <w:sz w:val="22"/>
          <w:szCs w:val="22"/>
        </w:rPr>
        <w:t xml:space="preserve"> </w:t>
      </w:r>
      <w:r w:rsidR="00336A69" w:rsidRPr="00A95536">
        <w:rPr>
          <w:b/>
          <w:bCs/>
          <w:sz w:val="22"/>
          <w:szCs w:val="22"/>
        </w:rPr>
        <w:t xml:space="preserve">be </w:t>
      </w:r>
      <w:r w:rsidR="008F41DD" w:rsidRPr="00A95536">
        <w:rPr>
          <w:b/>
          <w:bCs/>
          <w:sz w:val="22"/>
          <w:szCs w:val="22"/>
        </w:rPr>
        <w:t>centralized</w:t>
      </w:r>
      <w:r w:rsidR="00FA3624" w:rsidRPr="00A95536">
        <w:rPr>
          <w:b/>
          <w:bCs/>
          <w:sz w:val="22"/>
          <w:szCs w:val="22"/>
        </w:rPr>
        <w:t xml:space="preserve"> (</w:t>
      </w:r>
      <w:r w:rsidR="00BE1576" w:rsidRPr="00A95536">
        <w:rPr>
          <w:b/>
          <w:bCs/>
          <w:sz w:val="22"/>
          <w:szCs w:val="22"/>
        </w:rPr>
        <w:t xml:space="preserve">i.e., </w:t>
      </w:r>
      <w:r w:rsidR="00FA3624" w:rsidRPr="00A95536">
        <w:rPr>
          <w:b/>
          <w:bCs/>
          <w:sz w:val="22"/>
          <w:szCs w:val="22"/>
        </w:rPr>
        <w:t>cell-</w:t>
      </w:r>
      <w:r w:rsidR="00B35E39">
        <w:rPr>
          <w:b/>
          <w:bCs/>
          <w:sz w:val="22"/>
          <w:szCs w:val="22"/>
        </w:rPr>
        <w:t>centric</w:t>
      </w:r>
      <w:r w:rsidR="007010D8" w:rsidRPr="00A95536">
        <w:rPr>
          <w:b/>
          <w:bCs/>
          <w:sz w:val="22"/>
          <w:szCs w:val="22"/>
        </w:rPr>
        <w:t>) or</w:t>
      </w:r>
      <w:r w:rsidR="008F41DD" w:rsidRPr="00A95536">
        <w:rPr>
          <w:b/>
          <w:bCs/>
          <w:sz w:val="22"/>
          <w:szCs w:val="22"/>
        </w:rPr>
        <w:t xml:space="preserve"> </w:t>
      </w:r>
      <w:r w:rsidR="003B23FE">
        <w:rPr>
          <w:b/>
          <w:bCs/>
          <w:sz w:val="22"/>
          <w:szCs w:val="22"/>
        </w:rPr>
        <w:t>partially distributed (</w:t>
      </w:r>
      <w:r w:rsidR="00575BE0">
        <w:rPr>
          <w:b/>
          <w:bCs/>
          <w:sz w:val="22"/>
          <w:szCs w:val="22"/>
        </w:rPr>
        <w:t xml:space="preserve">e.g., </w:t>
      </w:r>
      <w:r w:rsidR="00704921">
        <w:rPr>
          <w:b/>
          <w:bCs/>
          <w:sz w:val="22"/>
          <w:szCs w:val="22"/>
        </w:rPr>
        <w:t>multiple antenna panels</w:t>
      </w:r>
      <w:r w:rsidR="003B23FE">
        <w:rPr>
          <w:b/>
          <w:bCs/>
          <w:sz w:val="22"/>
          <w:szCs w:val="22"/>
        </w:rPr>
        <w:t xml:space="preserve"> at the same site) or </w:t>
      </w:r>
      <w:r w:rsidR="008F41DD" w:rsidRPr="00A95536">
        <w:rPr>
          <w:b/>
          <w:bCs/>
          <w:sz w:val="22"/>
          <w:szCs w:val="22"/>
        </w:rPr>
        <w:t>distributed</w:t>
      </w:r>
      <w:r w:rsidR="00FA3624" w:rsidRPr="00A95536">
        <w:rPr>
          <w:b/>
          <w:bCs/>
          <w:sz w:val="22"/>
          <w:szCs w:val="22"/>
        </w:rPr>
        <w:t xml:space="preserve"> (</w:t>
      </w:r>
      <w:r w:rsidR="00BE1576" w:rsidRPr="00A95536">
        <w:rPr>
          <w:b/>
          <w:bCs/>
          <w:sz w:val="22"/>
          <w:szCs w:val="22"/>
        </w:rPr>
        <w:t xml:space="preserve">i.e., </w:t>
      </w:r>
      <w:r w:rsidR="00FA3624" w:rsidRPr="00A95536">
        <w:rPr>
          <w:b/>
          <w:bCs/>
          <w:sz w:val="22"/>
          <w:szCs w:val="22"/>
        </w:rPr>
        <w:t>cell-free)</w:t>
      </w:r>
      <w:r w:rsidR="008F41DD" w:rsidRPr="00A95536">
        <w:rPr>
          <w:b/>
          <w:bCs/>
          <w:sz w:val="22"/>
          <w:szCs w:val="22"/>
        </w:rPr>
        <w:t xml:space="preserve">. </w:t>
      </w:r>
    </w:p>
    <w:p w14:paraId="6475D025" w14:textId="4C5950CC" w:rsidR="00631167" w:rsidRPr="003C7B46" w:rsidRDefault="00070C0E" w:rsidP="00895CF7">
      <w:pPr>
        <w:jc w:val="both"/>
        <w:rPr>
          <w:sz w:val="22"/>
          <w:szCs w:val="22"/>
        </w:rPr>
      </w:pPr>
      <w:r w:rsidRPr="003C7B46">
        <w:rPr>
          <w:sz w:val="22"/>
          <w:szCs w:val="22"/>
        </w:rPr>
        <w:t xml:space="preserve">In the context of antenna distribution, another </w:t>
      </w:r>
      <w:r w:rsidR="00E520E6" w:rsidRPr="003C7B46">
        <w:rPr>
          <w:sz w:val="22"/>
          <w:szCs w:val="22"/>
        </w:rPr>
        <w:t xml:space="preserve">important </w:t>
      </w:r>
      <w:r w:rsidR="00F82AA6" w:rsidRPr="003C7B46">
        <w:rPr>
          <w:sz w:val="22"/>
          <w:szCs w:val="22"/>
        </w:rPr>
        <w:t xml:space="preserve">factor to be considered is the need for </w:t>
      </w:r>
      <w:r w:rsidR="005D37B5" w:rsidRPr="003C7B46">
        <w:rPr>
          <w:sz w:val="22"/>
          <w:szCs w:val="22"/>
        </w:rPr>
        <w:t xml:space="preserve">supporting </w:t>
      </w:r>
      <w:r w:rsidR="00F82AA6" w:rsidRPr="003C7B46">
        <w:rPr>
          <w:sz w:val="22"/>
          <w:szCs w:val="22"/>
        </w:rPr>
        <w:t>hete</w:t>
      </w:r>
      <w:r w:rsidR="00707A5D" w:rsidRPr="003C7B46">
        <w:rPr>
          <w:sz w:val="22"/>
          <w:szCs w:val="22"/>
        </w:rPr>
        <w:t>rogeneous UE distribution</w:t>
      </w:r>
      <w:r w:rsidR="00653A97" w:rsidRPr="003C7B46">
        <w:rPr>
          <w:sz w:val="22"/>
          <w:szCs w:val="22"/>
        </w:rPr>
        <w:t xml:space="preserve"> around </w:t>
      </w:r>
      <w:proofErr w:type="spellStart"/>
      <w:r w:rsidR="00261420" w:rsidRPr="003C7B46">
        <w:rPr>
          <w:sz w:val="22"/>
          <w:szCs w:val="22"/>
        </w:rPr>
        <w:t>mMIMO</w:t>
      </w:r>
      <w:proofErr w:type="spellEnd"/>
      <w:r w:rsidR="00707A5D" w:rsidRPr="003C7B46">
        <w:rPr>
          <w:sz w:val="22"/>
          <w:szCs w:val="22"/>
        </w:rPr>
        <w:t xml:space="preserve"> </w:t>
      </w:r>
      <w:r w:rsidR="00CA1D94" w:rsidRPr="003C7B46">
        <w:rPr>
          <w:sz w:val="22"/>
          <w:szCs w:val="22"/>
        </w:rPr>
        <w:t xml:space="preserve">antennas </w:t>
      </w:r>
      <w:r w:rsidR="000D69AF" w:rsidRPr="003C7B46">
        <w:rPr>
          <w:sz w:val="22"/>
          <w:szCs w:val="22"/>
        </w:rPr>
        <w:t xml:space="preserve">in FR3, </w:t>
      </w:r>
      <w:r w:rsidR="003E6A2E" w:rsidRPr="003C7B46">
        <w:rPr>
          <w:sz w:val="22"/>
          <w:szCs w:val="22"/>
        </w:rPr>
        <w:t>where UE</w:t>
      </w:r>
      <w:r w:rsidR="00A50053" w:rsidRPr="003C7B46">
        <w:rPr>
          <w:sz w:val="22"/>
          <w:szCs w:val="22"/>
        </w:rPr>
        <w:t>s</w:t>
      </w:r>
      <w:r w:rsidR="000D69AF" w:rsidRPr="003C7B46">
        <w:rPr>
          <w:sz w:val="22"/>
          <w:szCs w:val="22"/>
        </w:rPr>
        <w:t xml:space="preserve"> can be located </w:t>
      </w:r>
      <w:r w:rsidR="00A50053" w:rsidRPr="003C7B46">
        <w:rPr>
          <w:sz w:val="22"/>
          <w:szCs w:val="22"/>
        </w:rPr>
        <w:t>e</w:t>
      </w:r>
      <w:r w:rsidR="000D69AF" w:rsidRPr="003C7B46">
        <w:rPr>
          <w:sz w:val="22"/>
          <w:szCs w:val="22"/>
        </w:rPr>
        <w:t xml:space="preserve">ither in </w:t>
      </w:r>
      <w:r w:rsidR="00A50053" w:rsidRPr="003C7B46">
        <w:rPr>
          <w:sz w:val="22"/>
          <w:szCs w:val="22"/>
        </w:rPr>
        <w:t xml:space="preserve">the </w:t>
      </w:r>
      <w:r w:rsidR="000D69AF" w:rsidRPr="003C7B46">
        <w:rPr>
          <w:sz w:val="22"/>
          <w:szCs w:val="22"/>
        </w:rPr>
        <w:t>near-field re</w:t>
      </w:r>
      <w:r w:rsidR="00A50053" w:rsidRPr="003C7B46">
        <w:rPr>
          <w:sz w:val="22"/>
          <w:szCs w:val="22"/>
        </w:rPr>
        <w:t>g</w:t>
      </w:r>
      <w:r w:rsidR="000D69AF" w:rsidRPr="003C7B46">
        <w:rPr>
          <w:sz w:val="22"/>
          <w:szCs w:val="22"/>
        </w:rPr>
        <w:t>ion, or in the far-field region</w:t>
      </w:r>
      <w:r w:rsidR="00F26900">
        <w:rPr>
          <w:sz w:val="22"/>
          <w:szCs w:val="22"/>
        </w:rPr>
        <w:t>,</w:t>
      </w:r>
      <w:r w:rsidR="000D69AF" w:rsidRPr="003C7B46">
        <w:rPr>
          <w:sz w:val="22"/>
          <w:szCs w:val="22"/>
        </w:rPr>
        <w:t xml:space="preserve"> </w:t>
      </w:r>
      <w:r w:rsidR="00184D9A" w:rsidRPr="003C7B46">
        <w:rPr>
          <w:sz w:val="22"/>
          <w:szCs w:val="22"/>
        </w:rPr>
        <w:t xml:space="preserve">or can </w:t>
      </w:r>
      <w:r w:rsidR="00963798" w:rsidRPr="003C7B46">
        <w:rPr>
          <w:sz w:val="22"/>
          <w:szCs w:val="22"/>
        </w:rPr>
        <w:t xml:space="preserve">be </w:t>
      </w:r>
      <w:r w:rsidR="002F29DB" w:rsidRPr="003C7B46">
        <w:rPr>
          <w:sz w:val="22"/>
          <w:szCs w:val="22"/>
        </w:rPr>
        <w:t xml:space="preserve">moving in between near field and far field regions. </w:t>
      </w:r>
      <w:r w:rsidR="00732AFC" w:rsidRPr="003C7B46">
        <w:rPr>
          <w:sz w:val="22"/>
          <w:szCs w:val="22"/>
        </w:rPr>
        <w:t>The system</w:t>
      </w:r>
      <w:r w:rsidR="00EA6C1B" w:rsidRPr="003C7B46">
        <w:rPr>
          <w:sz w:val="22"/>
          <w:szCs w:val="22"/>
        </w:rPr>
        <w:t xml:space="preserve">s and signaling designs of </w:t>
      </w:r>
      <w:proofErr w:type="spellStart"/>
      <w:r w:rsidR="00EA6C1B" w:rsidRPr="003C7B46">
        <w:rPr>
          <w:sz w:val="22"/>
          <w:szCs w:val="22"/>
        </w:rPr>
        <w:t>mMIMO</w:t>
      </w:r>
      <w:proofErr w:type="spellEnd"/>
      <w:r w:rsidR="00EA6C1B" w:rsidRPr="003C7B46">
        <w:rPr>
          <w:sz w:val="22"/>
          <w:szCs w:val="22"/>
        </w:rPr>
        <w:t xml:space="preserve"> </w:t>
      </w:r>
      <w:r w:rsidR="00C52548">
        <w:rPr>
          <w:sz w:val="22"/>
          <w:szCs w:val="22"/>
        </w:rPr>
        <w:t xml:space="preserve">in FR3 </w:t>
      </w:r>
      <w:r w:rsidR="00EA6C1B" w:rsidRPr="003C7B46">
        <w:rPr>
          <w:sz w:val="22"/>
          <w:szCs w:val="22"/>
        </w:rPr>
        <w:t xml:space="preserve">should </w:t>
      </w:r>
      <w:proofErr w:type="gramStart"/>
      <w:r w:rsidR="004056B3" w:rsidRPr="003C7B46">
        <w:rPr>
          <w:sz w:val="22"/>
          <w:szCs w:val="22"/>
        </w:rPr>
        <w:t>take into account</w:t>
      </w:r>
      <w:proofErr w:type="gramEnd"/>
      <w:r w:rsidR="004056B3" w:rsidRPr="003C7B46">
        <w:rPr>
          <w:sz w:val="22"/>
          <w:szCs w:val="22"/>
        </w:rPr>
        <w:t xml:space="preserve"> </w:t>
      </w:r>
      <w:r w:rsidR="00283AA5" w:rsidRPr="003C7B46">
        <w:rPr>
          <w:sz w:val="22"/>
          <w:szCs w:val="22"/>
        </w:rPr>
        <w:t xml:space="preserve">supporting such heterogeneity </w:t>
      </w:r>
      <w:r w:rsidR="00FD3338" w:rsidRPr="003C7B46">
        <w:rPr>
          <w:sz w:val="22"/>
          <w:szCs w:val="22"/>
        </w:rPr>
        <w:t>of UE distribution in various deployment scenarios.</w:t>
      </w:r>
    </w:p>
    <w:p w14:paraId="74B0BED7" w14:textId="77777777" w:rsidR="002F7267" w:rsidRDefault="006C0F6E" w:rsidP="006C0F6E">
      <w:pPr>
        <w:jc w:val="both"/>
        <w:rPr>
          <w:b/>
          <w:bCs/>
          <w:i/>
          <w:iCs/>
          <w:sz w:val="22"/>
          <w:szCs w:val="22"/>
        </w:rPr>
      </w:pPr>
      <w:r w:rsidRPr="00A95536">
        <w:rPr>
          <w:b/>
          <w:bCs/>
          <w:i/>
          <w:iCs/>
          <w:sz w:val="22"/>
          <w:szCs w:val="22"/>
        </w:rPr>
        <w:t xml:space="preserve">Proposal </w:t>
      </w:r>
      <w:r w:rsidR="00701D18">
        <w:rPr>
          <w:b/>
          <w:bCs/>
          <w:i/>
          <w:iCs/>
          <w:sz w:val="22"/>
          <w:szCs w:val="22"/>
        </w:rPr>
        <w:t>8</w:t>
      </w:r>
      <w:r w:rsidRPr="00A95536">
        <w:rPr>
          <w:b/>
          <w:bCs/>
          <w:i/>
          <w:iCs/>
          <w:sz w:val="22"/>
          <w:szCs w:val="22"/>
        </w:rPr>
        <w:t xml:space="preserve">: </w:t>
      </w:r>
      <w:r w:rsidR="00C64C15" w:rsidRPr="00A95536">
        <w:rPr>
          <w:b/>
          <w:bCs/>
          <w:i/>
          <w:iCs/>
          <w:sz w:val="22"/>
          <w:szCs w:val="22"/>
        </w:rPr>
        <w:t>S</w:t>
      </w:r>
      <w:r w:rsidR="00440843" w:rsidRPr="00A95536">
        <w:rPr>
          <w:b/>
          <w:bCs/>
          <w:i/>
          <w:iCs/>
          <w:sz w:val="22"/>
          <w:szCs w:val="22"/>
        </w:rPr>
        <w:t xml:space="preserve">tudy </w:t>
      </w:r>
      <w:r w:rsidR="00962852" w:rsidRPr="00A95536">
        <w:rPr>
          <w:b/>
          <w:bCs/>
          <w:i/>
          <w:iCs/>
          <w:sz w:val="22"/>
          <w:szCs w:val="22"/>
        </w:rPr>
        <w:t>m</w:t>
      </w:r>
      <w:r w:rsidR="00CA4FFB" w:rsidRPr="00A95536">
        <w:rPr>
          <w:b/>
          <w:bCs/>
          <w:i/>
          <w:iCs/>
          <w:sz w:val="22"/>
          <w:szCs w:val="22"/>
        </w:rPr>
        <w:t xml:space="preserve">assive </w:t>
      </w:r>
      <w:r w:rsidR="00DC6D15" w:rsidRPr="00A95536">
        <w:rPr>
          <w:b/>
          <w:bCs/>
          <w:i/>
          <w:iCs/>
          <w:sz w:val="22"/>
          <w:szCs w:val="22"/>
        </w:rPr>
        <w:t>MIMO</w:t>
      </w:r>
      <w:r w:rsidR="00633C04" w:rsidRPr="00A95536">
        <w:rPr>
          <w:b/>
          <w:bCs/>
          <w:i/>
          <w:iCs/>
          <w:sz w:val="22"/>
          <w:szCs w:val="22"/>
        </w:rPr>
        <w:t xml:space="preserve"> </w:t>
      </w:r>
      <w:r w:rsidR="008969B7" w:rsidRPr="00A95536">
        <w:rPr>
          <w:b/>
          <w:bCs/>
          <w:i/>
          <w:iCs/>
          <w:sz w:val="22"/>
          <w:szCs w:val="22"/>
        </w:rPr>
        <w:t>(</w:t>
      </w:r>
      <w:proofErr w:type="spellStart"/>
      <w:r w:rsidR="008969B7" w:rsidRPr="00A95536">
        <w:rPr>
          <w:b/>
          <w:bCs/>
          <w:i/>
          <w:iCs/>
          <w:sz w:val="22"/>
          <w:szCs w:val="22"/>
        </w:rPr>
        <w:t>mMIMO</w:t>
      </w:r>
      <w:proofErr w:type="spellEnd"/>
      <w:r w:rsidR="008969B7" w:rsidRPr="00A95536">
        <w:rPr>
          <w:b/>
          <w:bCs/>
          <w:i/>
          <w:iCs/>
          <w:sz w:val="22"/>
          <w:szCs w:val="22"/>
        </w:rPr>
        <w:t xml:space="preserve">) </w:t>
      </w:r>
      <w:r w:rsidR="00633C04" w:rsidRPr="00A95536">
        <w:rPr>
          <w:b/>
          <w:bCs/>
          <w:i/>
          <w:iCs/>
          <w:sz w:val="22"/>
          <w:szCs w:val="22"/>
        </w:rPr>
        <w:t>enhancements</w:t>
      </w:r>
      <w:r w:rsidR="00907DDE" w:rsidRPr="00A95536">
        <w:rPr>
          <w:b/>
          <w:bCs/>
          <w:i/>
          <w:iCs/>
          <w:sz w:val="22"/>
          <w:szCs w:val="22"/>
        </w:rPr>
        <w:t xml:space="preserve"> for 6G</w:t>
      </w:r>
      <w:r w:rsidR="00DC6D15" w:rsidRPr="00A95536">
        <w:rPr>
          <w:b/>
          <w:bCs/>
          <w:i/>
          <w:iCs/>
          <w:sz w:val="22"/>
          <w:szCs w:val="22"/>
        </w:rPr>
        <w:t xml:space="preserve"> </w:t>
      </w:r>
      <w:r w:rsidR="002B4C86" w:rsidRPr="00A95536">
        <w:rPr>
          <w:b/>
          <w:bCs/>
          <w:i/>
          <w:iCs/>
          <w:sz w:val="22"/>
          <w:szCs w:val="22"/>
        </w:rPr>
        <w:t xml:space="preserve">in FR3 </w:t>
      </w:r>
      <w:r w:rsidR="00DC6D15" w:rsidRPr="00A95536">
        <w:rPr>
          <w:b/>
          <w:bCs/>
          <w:i/>
          <w:iCs/>
          <w:sz w:val="22"/>
          <w:szCs w:val="22"/>
        </w:rPr>
        <w:t>c</w:t>
      </w:r>
      <w:r w:rsidRPr="00A95536">
        <w:rPr>
          <w:b/>
          <w:bCs/>
          <w:i/>
          <w:iCs/>
          <w:sz w:val="22"/>
          <w:szCs w:val="22"/>
        </w:rPr>
        <w:t>onsider</w:t>
      </w:r>
      <w:r w:rsidR="003D66E3" w:rsidRPr="00A95536">
        <w:rPr>
          <w:b/>
          <w:bCs/>
          <w:i/>
          <w:iCs/>
          <w:sz w:val="22"/>
          <w:szCs w:val="22"/>
        </w:rPr>
        <w:t>ing</w:t>
      </w:r>
      <w:r w:rsidR="002F7267">
        <w:rPr>
          <w:b/>
          <w:bCs/>
          <w:i/>
          <w:iCs/>
          <w:sz w:val="22"/>
          <w:szCs w:val="22"/>
        </w:rPr>
        <w:t>-</w:t>
      </w:r>
    </w:p>
    <w:p w14:paraId="5E088366" w14:textId="586F2537" w:rsidR="00E42CD7" w:rsidRDefault="00E42CD7" w:rsidP="00E42CD7">
      <w:pPr>
        <w:pStyle w:val="ListParagraph"/>
        <w:numPr>
          <w:ilvl w:val="0"/>
          <w:numId w:val="14"/>
        </w:numPr>
        <w:jc w:val="both"/>
        <w:rPr>
          <w:b/>
          <w:bCs/>
          <w:i/>
          <w:iCs/>
          <w:sz w:val="22"/>
          <w:szCs w:val="22"/>
        </w:rPr>
      </w:pPr>
      <w:r>
        <w:rPr>
          <w:b/>
          <w:bCs/>
          <w:i/>
          <w:iCs/>
          <w:sz w:val="22"/>
          <w:szCs w:val="22"/>
        </w:rPr>
        <w:t>C</w:t>
      </w:r>
      <w:r w:rsidR="006D5955" w:rsidRPr="003C7B46">
        <w:rPr>
          <w:b/>
          <w:bCs/>
          <w:i/>
          <w:iCs/>
          <w:sz w:val="22"/>
          <w:szCs w:val="22"/>
        </w:rPr>
        <w:t>entralized</w:t>
      </w:r>
      <w:r w:rsidR="00B2739A" w:rsidRPr="003C7B46">
        <w:rPr>
          <w:b/>
          <w:bCs/>
          <w:i/>
          <w:iCs/>
          <w:sz w:val="22"/>
          <w:szCs w:val="22"/>
        </w:rPr>
        <w:t xml:space="preserve">, partially distributed </w:t>
      </w:r>
      <w:r w:rsidR="006D5955" w:rsidRPr="003C7B46">
        <w:rPr>
          <w:b/>
          <w:bCs/>
          <w:i/>
          <w:iCs/>
          <w:sz w:val="22"/>
          <w:szCs w:val="22"/>
        </w:rPr>
        <w:t xml:space="preserve">and distributed </w:t>
      </w:r>
      <w:r w:rsidR="000A0554" w:rsidRPr="003C7B46">
        <w:rPr>
          <w:b/>
          <w:bCs/>
          <w:i/>
          <w:iCs/>
          <w:sz w:val="22"/>
          <w:szCs w:val="22"/>
        </w:rPr>
        <w:t xml:space="preserve">antenna </w:t>
      </w:r>
      <w:r w:rsidR="006F0811" w:rsidRPr="003C7B46">
        <w:rPr>
          <w:b/>
          <w:bCs/>
          <w:i/>
          <w:iCs/>
          <w:sz w:val="22"/>
          <w:szCs w:val="22"/>
        </w:rPr>
        <w:t>deployment</w:t>
      </w:r>
      <w:r w:rsidR="00C045EC" w:rsidRPr="003C7B46">
        <w:rPr>
          <w:b/>
          <w:bCs/>
          <w:i/>
          <w:iCs/>
          <w:sz w:val="22"/>
          <w:szCs w:val="22"/>
        </w:rPr>
        <w:t xml:space="preserve"> </w:t>
      </w:r>
      <w:r w:rsidR="006F0811" w:rsidRPr="003C7B46">
        <w:rPr>
          <w:b/>
          <w:bCs/>
          <w:i/>
          <w:iCs/>
          <w:sz w:val="22"/>
          <w:szCs w:val="22"/>
        </w:rPr>
        <w:t>s</w:t>
      </w:r>
      <w:r w:rsidR="00C045EC" w:rsidRPr="003C7B46">
        <w:rPr>
          <w:b/>
          <w:bCs/>
          <w:i/>
          <w:iCs/>
          <w:sz w:val="22"/>
          <w:szCs w:val="22"/>
        </w:rPr>
        <w:t>cenario</w:t>
      </w:r>
      <w:r w:rsidR="008A4488">
        <w:rPr>
          <w:b/>
          <w:bCs/>
          <w:i/>
          <w:iCs/>
          <w:sz w:val="22"/>
          <w:szCs w:val="22"/>
        </w:rPr>
        <w:t>s</w:t>
      </w:r>
      <w:r w:rsidR="009378F7">
        <w:rPr>
          <w:b/>
          <w:bCs/>
          <w:i/>
          <w:iCs/>
          <w:sz w:val="22"/>
          <w:szCs w:val="22"/>
        </w:rPr>
        <w:t>,</w:t>
      </w:r>
    </w:p>
    <w:p w14:paraId="21A7266F" w14:textId="3AF39E2D" w:rsidR="00421971" w:rsidRDefault="00E42CD7" w:rsidP="003C7B46">
      <w:pPr>
        <w:pStyle w:val="ListParagraph"/>
        <w:numPr>
          <w:ilvl w:val="0"/>
          <w:numId w:val="14"/>
        </w:numPr>
        <w:jc w:val="both"/>
        <w:rPr>
          <w:b/>
          <w:bCs/>
          <w:i/>
          <w:iCs/>
          <w:sz w:val="22"/>
          <w:szCs w:val="22"/>
        </w:rPr>
      </w:pPr>
      <w:r>
        <w:rPr>
          <w:b/>
          <w:bCs/>
          <w:i/>
          <w:iCs/>
          <w:sz w:val="22"/>
          <w:szCs w:val="22"/>
        </w:rPr>
        <w:lastRenderedPageBreak/>
        <w:t xml:space="preserve">Heterogeneous UE distribution </w:t>
      </w:r>
      <w:r w:rsidR="006322A3">
        <w:rPr>
          <w:b/>
          <w:bCs/>
          <w:i/>
          <w:iCs/>
          <w:sz w:val="22"/>
          <w:szCs w:val="22"/>
        </w:rPr>
        <w:t xml:space="preserve">spreading </w:t>
      </w:r>
      <w:r w:rsidR="00401DB2">
        <w:rPr>
          <w:b/>
          <w:bCs/>
          <w:i/>
          <w:iCs/>
          <w:sz w:val="22"/>
          <w:szCs w:val="22"/>
        </w:rPr>
        <w:t>across</w:t>
      </w:r>
      <w:r w:rsidR="007B76DA">
        <w:rPr>
          <w:b/>
          <w:bCs/>
          <w:i/>
          <w:iCs/>
          <w:sz w:val="22"/>
          <w:szCs w:val="22"/>
        </w:rPr>
        <w:t xml:space="preserve"> near-field </w:t>
      </w:r>
      <w:r w:rsidR="0046679D">
        <w:rPr>
          <w:b/>
          <w:bCs/>
          <w:i/>
          <w:iCs/>
          <w:sz w:val="22"/>
          <w:szCs w:val="22"/>
        </w:rPr>
        <w:t>and</w:t>
      </w:r>
      <w:r w:rsidR="007F7D42">
        <w:rPr>
          <w:b/>
          <w:bCs/>
          <w:i/>
          <w:iCs/>
          <w:sz w:val="22"/>
          <w:szCs w:val="22"/>
        </w:rPr>
        <w:t>/or</w:t>
      </w:r>
      <w:r w:rsidR="0046679D">
        <w:rPr>
          <w:b/>
          <w:bCs/>
          <w:i/>
          <w:iCs/>
          <w:sz w:val="22"/>
          <w:szCs w:val="22"/>
        </w:rPr>
        <w:t xml:space="preserve"> far-field regions</w:t>
      </w:r>
      <w:r w:rsidR="007F7D42">
        <w:rPr>
          <w:b/>
          <w:bCs/>
          <w:i/>
          <w:iCs/>
          <w:sz w:val="22"/>
          <w:szCs w:val="22"/>
        </w:rPr>
        <w:t xml:space="preserve">, and </w:t>
      </w:r>
      <w:r w:rsidR="00F70C9A">
        <w:rPr>
          <w:b/>
          <w:bCs/>
          <w:i/>
          <w:iCs/>
          <w:sz w:val="22"/>
          <w:szCs w:val="22"/>
        </w:rPr>
        <w:t>switch</w:t>
      </w:r>
      <w:r w:rsidR="006322A3">
        <w:rPr>
          <w:b/>
          <w:bCs/>
          <w:i/>
          <w:iCs/>
          <w:sz w:val="22"/>
          <w:szCs w:val="22"/>
        </w:rPr>
        <w:t>ing</w:t>
      </w:r>
      <w:r w:rsidR="007F7D42">
        <w:rPr>
          <w:b/>
          <w:bCs/>
          <w:i/>
          <w:iCs/>
          <w:sz w:val="22"/>
          <w:szCs w:val="22"/>
        </w:rPr>
        <w:t xml:space="preserve"> </w:t>
      </w:r>
      <w:r w:rsidR="00E45768">
        <w:rPr>
          <w:b/>
          <w:bCs/>
          <w:i/>
          <w:iCs/>
          <w:sz w:val="22"/>
          <w:szCs w:val="22"/>
        </w:rPr>
        <w:t>between near-field and far-field region</w:t>
      </w:r>
      <w:r w:rsidR="00452B98">
        <w:rPr>
          <w:b/>
          <w:bCs/>
          <w:i/>
          <w:iCs/>
          <w:sz w:val="22"/>
          <w:szCs w:val="22"/>
        </w:rPr>
        <w:t>s</w:t>
      </w:r>
      <w:r w:rsidR="009378F7">
        <w:rPr>
          <w:b/>
          <w:bCs/>
          <w:i/>
          <w:iCs/>
          <w:sz w:val="22"/>
          <w:szCs w:val="22"/>
        </w:rPr>
        <w:t>,</w:t>
      </w:r>
    </w:p>
    <w:p w14:paraId="5C6645C4" w14:textId="754634C6" w:rsidR="006C0F6E" w:rsidRPr="003C7B46" w:rsidRDefault="00421971" w:rsidP="3C2949DA">
      <w:pPr>
        <w:pStyle w:val="ListParagraph"/>
        <w:numPr>
          <w:ilvl w:val="0"/>
          <w:numId w:val="14"/>
        </w:numPr>
        <w:jc w:val="both"/>
        <w:rPr>
          <w:b/>
          <w:bCs/>
          <w:i/>
          <w:iCs/>
          <w:sz w:val="22"/>
          <w:szCs w:val="22"/>
        </w:rPr>
      </w:pPr>
      <w:r w:rsidRPr="3C2949DA">
        <w:rPr>
          <w:b/>
          <w:bCs/>
          <w:i/>
          <w:iCs/>
          <w:sz w:val="22"/>
          <w:szCs w:val="22"/>
        </w:rPr>
        <w:t xml:space="preserve">Transmission bandwidths of at least 100, 200 and 400 </w:t>
      </w:r>
      <w:proofErr w:type="spellStart"/>
      <w:r w:rsidR="007E16F6" w:rsidRPr="3C2949DA">
        <w:rPr>
          <w:b/>
          <w:bCs/>
          <w:i/>
          <w:iCs/>
          <w:sz w:val="22"/>
          <w:szCs w:val="22"/>
        </w:rPr>
        <w:t>MHz</w:t>
      </w:r>
      <w:r w:rsidR="009378F7" w:rsidRPr="3C2949DA">
        <w:rPr>
          <w:b/>
          <w:bCs/>
          <w:i/>
          <w:iCs/>
          <w:sz w:val="22"/>
          <w:szCs w:val="22"/>
        </w:rPr>
        <w:t>.</w:t>
      </w:r>
      <w:proofErr w:type="spellEnd"/>
      <w:r w:rsidR="0046679D" w:rsidRPr="3C2949DA">
        <w:rPr>
          <w:b/>
          <w:bCs/>
          <w:i/>
          <w:iCs/>
          <w:sz w:val="22"/>
          <w:szCs w:val="22"/>
        </w:rPr>
        <w:t xml:space="preserve"> </w:t>
      </w:r>
      <w:r w:rsidR="00C01E34" w:rsidRPr="3C2949DA">
        <w:rPr>
          <w:b/>
          <w:bCs/>
          <w:i/>
          <w:iCs/>
          <w:sz w:val="22"/>
          <w:szCs w:val="22"/>
        </w:rPr>
        <w:t xml:space="preserve"> </w:t>
      </w:r>
    </w:p>
    <w:p w14:paraId="6D2ED1E6" w14:textId="4297BBD0" w:rsidR="006E4598" w:rsidRPr="00A95536" w:rsidRDefault="00676F69" w:rsidP="00543C6F">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2) </w:t>
      </w:r>
      <w:r w:rsidR="006E4598" w:rsidRPr="00A95536">
        <w:rPr>
          <w:rFonts w:ascii="Times New Roman" w:hAnsi="Times New Roman" w:cs="Times New Roman"/>
          <w:i/>
          <w:iCs/>
          <w:color w:val="auto"/>
        </w:rPr>
        <w:t>Reference signal design</w:t>
      </w:r>
    </w:p>
    <w:p w14:paraId="68769F2D" w14:textId="5D8984AE" w:rsidR="00D074C9" w:rsidRPr="00A95536" w:rsidRDefault="00951399" w:rsidP="00895CF7">
      <w:pPr>
        <w:jc w:val="both"/>
        <w:rPr>
          <w:sz w:val="22"/>
          <w:szCs w:val="22"/>
        </w:rPr>
      </w:pPr>
      <w:r w:rsidRPr="00A95536">
        <w:rPr>
          <w:sz w:val="22"/>
          <w:szCs w:val="22"/>
        </w:rPr>
        <w:t>R</w:t>
      </w:r>
      <w:r w:rsidR="00EE6636" w:rsidRPr="00A95536">
        <w:rPr>
          <w:sz w:val="22"/>
          <w:szCs w:val="22"/>
        </w:rPr>
        <w:t>eference signal</w:t>
      </w:r>
      <w:r w:rsidR="00B178CC" w:rsidRPr="00A95536">
        <w:rPr>
          <w:sz w:val="22"/>
          <w:szCs w:val="22"/>
        </w:rPr>
        <w:t xml:space="preserve"> </w:t>
      </w:r>
      <w:r w:rsidR="00CF3A87" w:rsidRPr="00A95536">
        <w:rPr>
          <w:sz w:val="22"/>
          <w:szCs w:val="22"/>
        </w:rPr>
        <w:t xml:space="preserve">(RS) </w:t>
      </w:r>
      <w:r w:rsidR="00B178CC" w:rsidRPr="00A95536">
        <w:rPr>
          <w:sz w:val="22"/>
          <w:szCs w:val="22"/>
        </w:rPr>
        <w:t xml:space="preserve">design for </w:t>
      </w:r>
      <w:r w:rsidR="00CC5EC6" w:rsidRPr="00A95536">
        <w:rPr>
          <w:sz w:val="22"/>
          <w:szCs w:val="22"/>
        </w:rPr>
        <w:t xml:space="preserve">6G </w:t>
      </w:r>
      <w:proofErr w:type="spellStart"/>
      <w:r w:rsidR="00B178CC" w:rsidRPr="00A95536">
        <w:rPr>
          <w:sz w:val="22"/>
          <w:szCs w:val="22"/>
        </w:rPr>
        <w:t>mMIMO</w:t>
      </w:r>
      <w:proofErr w:type="spellEnd"/>
      <w:r w:rsidR="00B178CC" w:rsidRPr="00A95536">
        <w:rPr>
          <w:sz w:val="22"/>
          <w:szCs w:val="22"/>
        </w:rPr>
        <w:t xml:space="preserve"> </w:t>
      </w:r>
      <w:r w:rsidR="00917AAD" w:rsidRPr="00A95536">
        <w:rPr>
          <w:sz w:val="22"/>
          <w:szCs w:val="22"/>
        </w:rPr>
        <w:t xml:space="preserve">would </w:t>
      </w:r>
      <w:r w:rsidR="00D375A6" w:rsidRPr="00A95536">
        <w:rPr>
          <w:sz w:val="22"/>
          <w:szCs w:val="22"/>
        </w:rPr>
        <w:t>require</w:t>
      </w:r>
      <w:r w:rsidR="00682339" w:rsidRPr="00A95536">
        <w:rPr>
          <w:sz w:val="22"/>
          <w:szCs w:val="22"/>
        </w:rPr>
        <w:t xml:space="preserve"> careful </w:t>
      </w:r>
      <w:r w:rsidR="00D076FF" w:rsidRPr="00A95536">
        <w:rPr>
          <w:sz w:val="22"/>
          <w:szCs w:val="22"/>
        </w:rPr>
        <w:t>evaluation</w:t>
      </w:r>
      <w:r w:rsidR="00682339" w:rsidRPr="00A95536">
        <w:rPr>
          <w:sz w:val="22"/>
          <w:szCs w:val="22"/>
        </w:rPr>
        <w:t xml:space="preserve"> of exiting </w:t>
      </w:r>
      <w:r w:rsidR="00B178CC" w:rsidRPr="00A95536">
        <w:rPr>
          <w:sz w:val="22"/>
          <w:szCs w:val="22"/>
        </w:rPr>
        <w:t>DM-RS, CSI-RS and SRS</w:t>
      </w:r>
      <w:r w:rsidR="000A5879" w:rsidRPr="00A95536">
        <w:rPr>
          <w:sz w:val="22"/>
          <w:szCs w:val="22"/>
        </w:rPr>
        <w:t xml:space="preserve"> feature</w:t>
      </w:r>
      <w:r w:rsidR="00917AAD" w:rsidRPr="00A95536">
        <w:rPr>
          <w:sz w:val="22"/>
          <w:szCs w:val="22"/>
        </w:rPr>
        <w:t>s</w:t>
      </w:r>
      <w:r w:rsidR="00D57765" w:rsidRPr="00A95536">
        <w:rPr>
          <w:sz w:val="22"/>
          <w:szCs w:val="22"/>
        </w:rPr>
        <w:t xml:space="preserve"> and </w:t>
      </w:r>
      <w:r w:rsidR="008471B2" w:rsidRPr="00A95536">
        <w:rPr>
          <w:sz w:val="22"/>
          <w:szCs w:val="22"/>
        </w:rPr>
        <w:t>consideration</w:t>
      </w:r>
      <w:r w:rsidR="00D57765" w:rsidRPr="00A95536">
        <w:rPr>
          <w:sz w:val="22"/>
          <w:szCs w:val="22"/>
        </w:rPr>
        <w:t xml:space="preserve"> of necessary enhancements</w:t>
      </w:r>
      <w:r w:rsidR="008471B2" w:rsidRPr="00A95536">
        <w:rPr>
          <w:sz w:val="22"/>
          <w:szCs w:val="22"/>
        </w:rPr>
        <w:t xml:space="preserve">, </w:t>
      </w:r>
      <w:r w:rsidR="00F03FB9" w:rsidRPr="00A95536">
        <w:rPr>
          <w:sz w:val="22"/>
          <w:szCs w:val="22"/>
        </w:rPr>
        <w:t xml:space="preserve">as well as </w:t>
      </w:r>
      <w:r w:rsidR="009A1EE5" w:rsidRPr="00A95536">
        <w:rPr>
          <w:sz w:val="22"/>
          <w:szCs w:val="22"/>
        </w:rPr>
        <w:t xml:space="preserve">study of </w:t>
      </w:r>
      <w:r w:rsidR="00F03FB9" w:rsidRPr="00A95536">
        <w:rPr>
          <w:sz w:val="22"/>
          <w:szCs w:val="22"/>
        </w:rPr>
        <w:t xml:space="preserve">new signal designs, </w:t>
      </w:r>
      <w:r w:rsidR="00CA4FFB" w:rsidRPr="00A95536">
        <w:rPr>
          <w:sz w:val="22"/>
          <w:szCs w:val="22"/>
        </w:rPr>
        <w:t>cater</w:t>
      </w:r>
      <w:r w:rsidR="00F03FB9" w:rsidRPr="00A95536">
        <w:rPr>
          <w:sz w:val="22"/>
          <w:szCs w:val="22"/>
        </w:rPr>
        <w:t>ing</w:t>
      </w:r>
      <w:r w:rsidR="00CA4FFB" w:rsidRPr="00A95536">
        <w:rPr>
          <w:sz w:val="22"/>
          <w:szCs w:val="22"/>
        </w:rPr>
        <w:t xml:space="preserve"> </w:t>
      </w:r>
      <w:r w:rsidR="00313363" w:rsidRPr="00A95536">
        <w:rPr>
          <w:sz w:val="22"/>
          <w:szCs w:val="22"/>
        </w:rPr>
        <w:t xml:space="preserve">to </w:t>
      </w:r>
      <w:r w:rsidR="00D67F77" w:rsidRPr="00A95536">
        <w:rPr>
          <w:sz w:val="22"/>
          <w:szCs w:val="22"/>
        </w:rPr>
        <w:t xml:space="preserve">various </w:t>
      </w:r>
      <w:r w:rsidR="005B7DA5" w:rsidRPr="00A95536">
        <w:rPr>
          <w:sz w:val="22"/>
          <w:szCs w:val="22"/>
        </w:rPr>
        <w:t>use cases</w:t>
      </w:r>
      <w:r w:rsidR="001C4188" w:rsidRPr="00A95536">
        <w:rPr>
          <w:sz w:val="22"/>
          <w:szCs w:val="22"/>
        </w:rPr>
        <w:t xml:space="preserve"> (e.g., ISAC), </w:t>
      </w:r>
      <w:r w:rsidR="00D67F77" w:rsidRPr="00A95536">
        <w:rPr>
          <w:sz w:val="22"/>
          <w:szCs w:val="22"/>
        </w:rPr>
        <w:t>deployment scenarios (centralized</w:t>
      </w:r>
      <w:r w:rsidR="009A1EE5" w:rsidRPr="00A95536">
        <w:rPr>
          <w:sz w:val="22"/>
          <w:szCs w:val="22"/>
        </w:rPr>
        <w:t>/</w:t>
      </w:r>
      <w:r w:rsidR="00D67F77" w:rsidRPr="00A95536">
        <w:rPr>
          <w:sz w:val="22"/>
          <w:szCs w:val="22"/>
        </w:rPr>
        <w:t xml:space="preserve">distributed) and </w:t>
      </w:r>
      <w:r w:rsidR="00520821" w:rsidRPr="00A95536">
        <w:rPr>
          <w:sz w:val="22"/>
          <w:szCs w:val="22"/>
        </w:rPr>
        <w:t>frequency bands (FR1/FR2/FR3)</w:t>
      </w:r>
      <w:r w:rsidR="009A1EE5" w:rsidRPr="00A95536">
        <w:rPr>
          <w:sz w:val="22"/>
          <w:szCs w:val="22"/>
        </w:rPr>
        <w:t xml:space="preserve"> relevant for 6G</w:t>
      </w:r>
      <w:r w:rsidRPr="00A95536">
        <w:rPr>
          <w:sz w:val="22"/>
          <w:szCs w:val="22"/>
        </w:rPr>
        <w:t>.</w:t>
      </w:r>
      <w:r w:rsidR="00B06DF5" w:rsidRPr="00A95536">
        <w:rPr>
          <w:sz w:val="22"/>
          <w:szCs w:val="22"/>
        </w:rPr>
        <w:t xml:space="preserve"> </w:t>
      </w:r>
    </w:p>
    <w:p w14:paraId="73F5EB43" w14:textId="0F018FE8" w:rsidR="00EC5246" w:rsidRPr="00A95536" w:rsidRDefault="00B90A81" w:rsidP="00895CF7">
      <w:pPr>
        <w:jc w:val="both"/>
        <w:rPr>
          <w:sz w:val="22"/>
          <w:szCs w:val="22"/>
        </w:rPr>
      </w:pPr>
      <w:r w:rsidRPr="00A95536">
        <w:rPr>
          <w:sz w:val="22"/>
          <w:szCs w:val="22"/>
        </w:rPr>
        <w:t xml:space="preserve">In general, </w:t>
      </w:r>
      <w:r w:rsidR="00E94B7D" w:rsidRPr="00A95536">
        <w:rPr>
          <w:sz w:val="22"/>
          <w:szCs w:val="22"/>
        </w:rPr>
        <w:t xml:space="preserve">near-field communication will be critical for </w:t>
      </w:r>
      <w:r w:rsidR="0027293A" w:rsidRPr="00A95536">
        <w:rPr>
          <w:sz w:val="22"/>
          <w:szCs w:val="22"/>
        </w:rPr>
        <w:t xml:space="preserve">6G </w:t>
      </w:r>
      <w:proofErr w:type="spellStart"/>
      <w:r w:rsidR="00D75A73" w:rsidRPr="00A95536">
        <w:rPr>
          <w:sz w:val="22"/>
          <w:szCs w:val="22"/>
        </w:rPr>
        <w:t>mMIMO</w:t>
      </w:r>
      <w:proofErr w:type="spellEnd"/>
      <w:r w:rsidR="00D75A73" w:rsidRPr="00A95536">
        <w:rPr>
          <w:sz w:val="22"/>
          <w:szCs w:val="22"/>
        </w:rPr>
        <w:t xml:space="preserve"> </w:t>
      </w:r>
      <w:r w:rsidR="00CB0C7A" w:rsidRPr="00A95536">
        <w:rPr>
          <w:sz w:val="22"/>
          <w:szCs w:val="22"/>
        </w:rPr>
        <w:t>operating in FR3</w:t>
      </w:r>
      <w:r w:rsidR="00100862" w:rsidRPr="00A95536">
        <w:rPr>
          <w:sz w:val="22"/>
          <w:szCs w:val="22"/>
        </w:rPr>
        <w:t>,</w:t>
      </w:r>
      <w:r w:rsidR="00207479" w:rsidRPr="00A95536">
        <w:rPr>
          <w:sz w:val="22"/>
          <w:szCs w:val="22"/>
        </w:rPr>
        <w:t xml:space="preserve"> </w:t>
      </w:r>
      <w:r w:rsidR="000D4448" w:rsidRPr="00A95536">
        <w:rPr>
          <w:sz w:val="22"/>
          <w:szCs w:val="22"/>
        </w:rPr>
        <w:t>where</w:t>
      </w:r>
      <w:r w:rsidR="005A675F" w:rsidRPr="00A95536">
        <w:rPr>
          <w:sz w:val="22"/>
          <w:szCs w:val="22"/>
        </w:rPr>
        <w:t xml:space="preserve"> the </w:t>
      </w:r>
      <w:r w:rsidR="00CA3958" w:rsidRPr="00A95536">
        <w:rPr>
          <w:sz w:val="22"/>
          <w:szCs w:val="22"/>
        </w:rPr>
        <w:t>Rayleigh distance (determining the boundary between near</w:t>
      </w:r>
      <w:r w:rsidR="00744F00" w:rsidRPr="00A95536">
        <w:rPr>
          <w:sz w:val="22"/>
          <w:szCs w:val="22"/>
        </w:rPr>
        <w:t>/</w:t>
      </w:r>
      <w:r w:rsidR="004C47C8" w:rsidRPr="00A95536">
        <w:rPr>
          <w:sz w:val="22"/>
          <w:szCs w:val="22"/>
        </w:rPr>
        <w:t>reactive</w:t>
      </w:r>
      <w:r w:rsidR="00CA3958" w:rsidRPr="00A95536">
        <w:rPr>
          <w:sz w:val="22"/>
          <w:szCs w:val="22"/>
        </w:rPr>
        <w:t xml:space="preserve"> </w:t>
      </w:r>
      <w:r w:rsidR="00A21D3A">
        <w:rPr>
          <w:sz w:val="22"/>
          <w:szCs w:val="22"/>
        </w:rPr>
        <w:t xml:space="preserve">field </w:t>
      </w:r>
      <w:r w:rsidR="00CA3958" w:rsidRPr="00A95536">
        <w:rPr>
          <w:sz w:val="22"/>
          <w:szCs w:val="22"/>
        </w:rPr>
        <w:t>and far</w:t>
      </w:r>
      <w:r w:rsidR="004C47C8" w:rsidRPr="00A95536">
        <w:rPr>
          <w:sz w:val="22"/>
          <w:szCs w:val="22"/>
        </w:rPr>
        <w:t>/radiative</w:t>
      </w:r>
      <w:r w:rsidR="00CA3958" w:rsidRPr="00A95536">
        <w:rPr>
          <w:sz w:val="22"/>
          <w:szCs w:val="22"/>
        </w:rPr>
        <w:t xml:space="preserve"> field) </w:t>
      </w:r>
      <w:r w:rsidR="000D4448" w:rsidRPr="00A95536">
        <w:rPr>
          <w:sz w:val="22"/>
          <w:szCs w:val="22"/>
        </w:rPr>
        <w:t xml:space="preserve">can extend </w:t>
      </w:r>
      <w:r w:rsidR="00CB0C7A" w:rsidRPr="00A95536">
        <w:rPr>
          <w:sz w:val="22"/>
          <w:szCs w:val="22"/>
        </w:rPr>
        <w:t xml:space="preserve">up to </w:t>
      </w:r>
      <w:r w:rsidR="0027293A" w:rsidRPr="00A95536">
        <w:rPr>
          <w:sz w:val="22"/>
          <w:szCs w:val="22"/>
        </w:rPr>
        <w:t>hundreds</w:t>
      </w:r>
      <w:r w:rsidR="00CB0C7A" w:rsidRPr="00A95536">
        <w:rPr>
          <w:sz w:val="22"/>
          <w:szCs w:val="22"/>
        </w:rPr>
        <w:t xml:space="preserve"> of m</w:t>
      </w:r>
      <w:r w:rsidR="00A613EB" w:rsidRPr="00A95536">
        <w:rPr>
          <w:sz w:val="22"/>
          <w:szCs w:val="22"/>
        </w:rPr>
        <w:t>eters</w:t>
      </w:r>
      <w:r w:rsidR="0058687D" w:rsidRPr="00A95536">
        <w:rPr>
          <w:sz w:val="22"/>
          <w:szCs w:val="22"/>
        </w:rPr>
        <w:t xml:space="preserve"> with increasing antenna apertures.</w:t>
      </w:r>
      <w:r w:rsidR="00277D75" w:rsidRPr="00A95536">
        <w:rPr>
          <w:sz w:val="22"/>
          <w:szCs w:val="22"/>
        </w:rPr>
        <w:t xml:space="preserve"> </w:t>
      </w:r>
      <w:r w:rsidR="00D11B2D" w:rsidRPr="00A95536">
        <w:rPr>
          <w:sz w:val="22"/>
          <w:szCs w:val="22"/>
        </w:rPr>
        <w:t>Extended</w:t>
      </w:r>
      <w:r w:rsidR="00A613EB" w:rsidRPr="00A95536">
        <w:rPr>
          <w:sz w:val="22"/>
          <w:szCs w:val="22"/>
        </w:rPr>
        <w:t xml:space="preserve"> near-field </w:t>
      </w:r>
      <w:r w:rsidR="00E47CB5" w:rsidRPr="00A95536">
        <w:rPr>
          <w:sz w:val="22"/>
          <w:szCs w:val="22"/>
        </w:rPr>
        <w:t>propagation zone</w:t>
      </w:r>
      <w:r w:rsidR="00A613EB" w:rsidRPr="00A95536">
        <w:rPr>
          <w:sz w:val="22"/>
          <w:szCs w:val="22"/>
        </w:rPr>
        <w:t xml:space="preserve"> around </w:t>
      </w:r>
      <w:proofErr w:type="spellStart"/>
      <w:r w:rsidR="00A62383" w:rsidRPr="00A95536">
        <w:rPr>
          <w:sz w:val="22"/>
          <w:szCs w:val="22"/>
        </w:rPr>
        <w:t>mMIMO</w:t>
      </w:r>
      <w:proofErr w:type="spellEnd"/>
      <w:r w:rsidR="00A62383" w:rsidRPr="00A95536">
        <w:rPr>
          <w:sz w:val="22"/>
          <w:szCs w:val="22"/>
        </w:rPr>
        <w:t xml:space="preserve"> base stations </w:t>
      </w:r>
      <w:r w:rsidR="00A07CE7" w:rsidRPr="00A95536">
        <w:rPr>
          <w:sz w:val="22"/>
          <w:szCs w:val="22"/>
        </w:rPr>
        <w:t>creates non-linear phase variation</w:t>
      </w:r>
      <w:r w:rsidR="004B116A" w:rsidRPr="00A95536">
        <w:rPr>
          <w:sz w:val="22"/>
          <w:szCs w:val="22"/>
        </w:rPr>
        <w:t>s across antenna aperture</w:t>
      </w:r>
      <w:r w:rsidR="00BB01E6" w:rsidRPr="00A95536">
        <w:rPr>
          <w:sz w:val="22"/>
          <w:szCs w:val="22"/>
        </w:rPr>
        <w:t xml:space="preserve"> due to </w:t>
      </w:r>
      <w:r w:rsidR="004B116A" w:rsidRPr="00A95536">
        <w:rPr>
          <w:sz w:val="22"/>
          <w:szCs w:val="22"/>
        </w:rPr>
        <w:t xml:space="preserve">the presence of </w:t>
      </w:r>
      <w:r w:rsidR="00BB01E6" w:rsidRPr="00A95536">
        <w:rPr>
          <w:sz w:val="22"/>
          <w:szCs w:val="22"/>
        </w:rPr>
        <w:t xml:space="preserve">spherical </w:t>
      </w:r>
      <w:r w:rsidR="003D7081" w:rsidRPr="00A95536">
        <w:rPr>
          <w:sz w:val="22"/>
          <w:szCs w:val="22"/>
        </w:rPr>
        <w:t>wavefronts. This</w:t>
      </w:r>
      <w:r w:rsidR="00F7604B" w:rsidRPr="00A95536">
        <w:rPr>
          <w:sz w:val="22"/>
          <w:szCs w:val="22"/>
        </w:rPr>
        <w:t xml:space="preserve"> </w:t>
      </w:r>
      <w:r w:rsidR="00F53F43" w:rsidRPr="00A95536">
        <w:rPr>
          <w:sz w:val="22"/>
          <w:szCs w:val="22"/>
        </w:rPr>
        <w:t>complicat</w:t>
      </w:r>
      <w:r w:rsidR="003D7081" w:rsidRPr="00A95536">
        <w:rPr>
          <w:sz w:val="22"/>
          <w:szCs w:val="22"/>
        </w:rPr>
        <w:t xml:space="preserve">es </w:t>
      </w:r>
      <w:r w:rsidR="00F53F43" w:rsidRPr="00A95536">
        <w:rPr>
          <w:sz w:val="22"/>
          <w:szCs w:val="22"/>
        </w:rPr>
        <w:t>channel modeling</w:t>
      </w:r>
      <w:r w:rsidR="00B44CDC" w:rsidRPr="00A95536">
        <w:rPr>
          <w:sz w:val="22"/>
          <w:szCs w:val="22"/>
        </w:rPr>
        <w:t>. Unlike traditional far-field channel</w:t>
      </w:r>
      <w:r w:rsidR="00316453" w:rsidRPr="00A95536">
        <w:rPr>
          <w:sz w:val="22"/>
          <w:szCs w:val="22"/>
        </w:rPr>
        <w:t>s</w:t>
      </w:r>
      <w:r w:rsidR="00B44CDC" w:rsidRPr="00A95536">
        <w:rPr>
          <w:sz w:val="22"/>
          <w:szCs w:val="22"/>
        </w:rPr>
        <w:t xml:space="preserve"> </w:t>
      </w:r>
      <w:r w:rsidR="0021737D" w:rsidRPr="00A95536">
        <w:rPr>
          <w:sz w:val="22"/>
          <w:szCs w:val="22"/>
        </w:rPr>
        <w:t xml:space="preserve">with planar waves </w:t>
      </w:r>
      <w:r w:rsidR="00303BE5" w:rsidRPr="00A95536">
        <w:rPr>
          <w:sz w:val="22"/>
          <w:szCs w:val="22"/>
        </w:rPr>
        <w:t>(</w:t>
      </w:r>
      <w:r w:rsidR="00061F18" w:rsidRPr="00A95536">
        <w:rPr>
          <w:sz w:val="22"/>
          <w:szCs w:val="22"/>
        </w:rPr>
        <w:t xml:space="preserve">i.e., </w:t>
      </w:r>
      <w:r w:rsidR="00303BE5" w:rsidRPr="00A95536">
        <w:rPr>
          <w:sz w:val="22"/>
          <w:szCs w:val="22"/>
        </w:rPr>
        <w:t xml:space="preserve">infinite wavefronts </w:t>
      </w:r>
      <w:r w:rsidR="00061F18" w:rsidRPr="00A95536">
        <w:rPr>
          <w:sz w:val="22"/>
          <w:szCs w:val="22"/>
        </w:rPr>
        <w:t xml:space="preserve">with </w:t>
      </w:r>
      <w:r w:rsidR="00303BE5" w:rsidRPr="00A95536">
        <w:rPr>
          <w:sz w:val="22"/>
          <w:szCs w:val="22"/>
        </w:rPr>
        <w:t xml:space="preserve">constant amplitude) </w:t>
      </w:r>
      <w:r w:rsidR="0021737D" w:rsidRPr="00A95536">
        <w:rPr>
          <w:sz w:val="22"/>
          <w:szCs w:val="22"/>
        </w:rPr>
        <w:t xml:space="preserve">that are </w:t>
      </w:r>
      <w:r w:rsidR="00B44CDC" w:rsidRPr="00A95536">
        <w:rPr>
          <w:sz w:val="22"/>
          <w:szCs w:val="22"/>
        </w:rPr>
        <w:t>characteriz</w:t>
      </w:r>
      <w:r w:rsidR="00316453" w:rsidRPr="00A95536">
        <w:rPr>
          <w:sz w:val="22"/>
          <w:szCs w:val="22"/>
        </w:rPr>
        <w:t>ed</w:t>
      </w:r>
      <w:r w:rsidR="00B44CDC" w:rsidRPr="00A95536">
        <w:rPr>
          <w:sz w:val="22"/>
          <w:szCs w:val="22"/>
        </w:rPr>
        <w:t xml:space="preserve"> </w:t>
      </w:r>
      <w:r w:rsidR="009C71A3" w:rsidRPr="00A95536">
        <w:rPr>
          <w:sz w:val="22"/>
          <w:szCs w:val="22"/>
        </w:rPr>
        <w:t>by</w:t>
      </w:r>
      <w:r w:rsidR="00CC2E3F" w:rsidRPr="00A95536">
        <w:rPr>
          <w:sz w:val="22"/>
          <w:szCs w:val="22"/>
        </w:rPr>
        <w:t xml:space="preserve"> </w:t>
      </w:r>
      <w:r w:rsidR="00092E88" w:rsidRPr="00A95536">
        <w:rPr>
          <w:sz w:val="22"/>
          <w:szCs w:val="22"/>
        </w:rPr>
        <w:t>angle</w:t>
      </w:r>
      <w:r w:rsidR="00AB0D7E" w:rsidRPr="00A95536">
        <w:rPr>
          <w:sz w:val="22"/>
          <w:szCs w:val="22"/>
        </w:rPr>
        <w:t>s</w:t>
      </w:r>
      <w:r w:rsidR="0021737D" w:rsidRPr="00A95536">
        <w:rPr>
          <w:sz w:val="22"/>
          <w:szCs w:val="22"/>
        </w:rPr>
        <w:t xml:space="preserve"> onl</w:t>
      </w:r>
      <w:r w:rsidR="009E0F23">
        <w:rPr>
          <w:sz w:val="22"/>
          <w:szCs w:val="22"/>
        </w:rPr>
        <w:t>y (</w:t>
      </w:r>
      <w:r w:rsidR="00D16B63">
        <w:rPr>
          <w:sz w:val="22"/>
          <w:szCs w:val="22"/>
        </w:rPr>
        <w:t xml:space="preserve">e.g., </w:t>
      </w:r>
      <w:r w:rsidR="008F2C4B" w:rsidRPr="00A95536">
        <w:rPr>
          <w:sz w:val="22"/>
          <w:szCs w:val="22"/>
        </w:rPr>
        <w:t>angles of arrival/departure (</w:t>
      </w:r>
      <w:proofErr w:type="spellStart"/>
      <w:r w:rsidR="008F2C4B" w:rsidRPr="00A95536">
        <w:rPr>
          <w:sz w:val="22"/>
          <w:szCs w:val="22"/>
        </w:rPr>
        <w:t>AoA</w:t>
      </w:r>
      <w:proofErr w:type="spellEnd"/>
      <w:r w:rsidR="008F2C4B" w:rsidRPr="00A95536">
        <w:rPr>
          <w:sz w:val="22"/>
          <w:szCs w:val="22"/>
        </w:rPr>
        <w:t>/</w:t>
      </w:r>
      <w:proofErr w:type="spellStart"/>
      <w:r w:rsidR="008F2C4B" w:rsidRPr="00A95536">
        <w:rPr>
          <w:sz w:val="22"/>
          <w:szCs w:val="22"/>
        </w:rPr>
        <w:t>AoD</w:t>
      </w:r>
      <w:proofErr w:type="spellEnd"/>
      <w:r w:rsidR="008F2C4B" w:rsidRPr="00A95536">
        <w:rPr>
          <w:sz w:val="22"/>
          <w:szCs w:val="22"/>
        </w:rPr>
        <w:t>)</w:t>
      </w:r>
      <w:r w:rsidR="009E0F23">
        <w:rPr>
          <w:sz w:val="22"/>
          <w:szCs w:val="22"/>
        </w:rPr>
        <w:t>)</w:t>
      </w:r>
      <w:r w:rsidR="008F2C4B" w:rsidRPr="00A95536">
        <w:rPr>
          <w:sz w:val="22"/>
          <w:szCs w:val="22"/>
        </w:rPr>
        <w:t xml:space="preserve">, </w:t>
      </w:r>
      <w:r w:rsidR="002834D3" w:rsidRPr="00A95536">
        <w:rPr>
          <w:sz w:val="22"/>
          <w:szCs w:val="22"/>
        </w:rPr>
        <w:t xml:space="preserve">spherical waves </w:t>
      </w:r>
      <w:r w:rsidR="00AB0D7E" w:rsidRPr="00A95536">
        <w:rPr>
          <w:sz w:val="22"/>
          <w:szCs w:val="22"/>
        </w:rPr>
        <w:t xml:space="preserve">originating from </w:t>
      </w:r>
      <w:r w:rsidR="007A1EA8" w:rsidRPr="00A95536">
        <w:rPr>
          <w:sz w:val="22"/>
          <w:szCs w:val="22"/>
        </w:rPr>
        <w:t xml:space="preserve">a point source and spreading outward </w:t>
      </w:r>
      <w:r w:rsidR="002834D3" w:rsidRPr="00A95536">
        <w:rPr>
          <w:sz w:val="22"/>
          <w:szCs w:val="22"/>
        </w:rPr>
        <w:t xml:space="preserve">require consideration of additional parameters, e.g., </w:t>
      </w:r>
      <w:r w:rsidR="00DA7DB7" w:rsidRPr="00A95536">
        <w:rPr>
          <w:sz w:val="22"/>
          <w:szCs w:val="22"/>
        </w:rPr>
        <w:t>distance (</w:t>
      </w:r>
      <w:r w:rsidR="0058302B">
        <w:rPr>
          <w:sz w:val="22"/>
          <w:szCs w:val="22"/>
        </w:rPr>
        <w:t xml:space="preserve">or </w:t>
      </w:r>
      <w:r w:rsidR="00DA7DB7" w:rsidRPr="00A95536">
        <w:rPr>
          <w:sz w:val="22"/>
          <w:szCs w:val="22"/>
        </w:rPr>
        <w:t xml:space="preserve">range) </w:t>
      </w:r>
      <w:r w:rsidR="00620681" w:rsidRPr="00A95536">
        <w:rPr>
          <w:sz w:val="22"/>
          <w:szCs w:val="22"/>
        </w:rPr>
        <w:t>between the transmitter and the receiver</w:t>
      </w:r>
      <w:r w:rsidR="00914474" w:rsidRPr="00A95536">
        <w:rPr>
          <w:sz w:val="22"/>
          <w:szCs w:val="22"/>
        </w:rPr>
        <w:t>.</w:t>
      </w:r>
      <w:r w:rsidR="003F4061" w:rsidRPr="00A95536">
        <w:rPr>
          <w:sz w:val="22"/>
          <w:szCs w:val="22"/>
        </w:rPr>
        <w:t xml:space="preserve"> </w:t>
      </w:r>
      <w:r w:rsidR="00437AED" w:rsidRPr="00A95536">
        <w:rPr>
          <w:sz w:val="22"/>
          <w:szCs w:val="22"/>
        </w:rPr>
        <w:t xml:space="preserve">RS design should take into consideration this </w:t>
      </w:r>
      <w:r w:rsidR="007E54CD" w:rsidRPr="00A95536">
        <w:rPr>
          <w:sz w:val="22"/>
          <w:szCs w:val="22"/>
        </w:rPr>
        <w:t xml:space="preserve">‘range-angle’ </w:t>
      </w:r>
      <w:r w:rsidR="00A0786E">
        <w:rPr>
          <w:sz w:val="22"/>
          <w:szCs w:val="22"/>
        </w:rPr>
        <w:t>inter</w:t>
      </w:r>
      <w:r w:rsidR="007E54CD" w:rsidRPr="00A95536">
        <w:rPr>
          <w:sz w:val="22"/>
          <w:szCs w:val="22"/>
        </w:rPr>
        <w:t>dependency</w:t>
      </w:r>
      <w:r w:rsidR="00DF741F" w:rsidRPr="00A95536">
        <w:rPr>
          <w:sz w:val="22"/>
          <w:szCs w:val="22"/>
        </w:rPr>
        <w:t xml:space="preserve"> for </w:t>
      </w:r>
      <w:r w:rsidR="00A0786E">
        <w:rPr>
          <w:sz w:val="22"/>
          <w:szCs w:val="22"/>
        </w:rPr>
        <w:t>sp</w:t>
      </w:r>
      <w:r w:rsidR="006002A7">
        <w:rPr>
          <w:sz w:val="22"/>
          <w:szCs w:val="22"/>
        </w:rPr>
        <w:t>herical waves in near-field</w:t>
      </w:r>
      <w:r w:rsidR="00AF4AF7">
        <w:rPr>
          <w:sz w:val="22"/>
          <w:szCs w:val="22"/>
        </w:rPr>
        <w:t xml:space="preserve"> </w:t>
      </w:r>
      <w:r w:rsidR="00DF741F" w:rsidRPr="00A95536">
        <w:rPr>
          <w:sz w:val="22"/>
          <w:szCs w:val="22"/>
        </w:rPr>
        <w:t>channel estimation</w:t>
      </w:r>
      <w:r w:rsidR="00FC15B1" w:rsidRPr="00A95536">
        <w:rPr>
          <w:sz w:val="22"/>
          <w:szCs w:val="22"/>
        </w:rPr>
        <w:t>.</w:t>
      </w:r>
      <w:r w:rsidR="00DF741F" w:rsidRPr="00A95536">
        <w:rPr>
          <w:sz w:val="22"/>
          <w:szCs w:val="22"/>
        </w:rPr>
        <w:t xml:space="preserve"> </w:t>
      </w:r>
      <w:r w:rsidR="00FC15B1" w:rsidRPr="00A95536">
        <w:rPr>
          <w:sz w:val="22"/>
          <w:szCs w:val="22"/>
        </w:rPr>
        <w:t>As one</w:t>
      </w:r>
      <w:r w:rsidR="00CE5A09" w:rsidRPr="00A95536">
        <w:rPr>
          <w:sz w:val="22"/>
          <w:szCs w:val="22"/>
        </w:rPr>
        <w:t xml:space="preserve"> example,</w:t>
      </w:r>
      <w:r w:rsidR="00DF741F" w:rsidRPr="00A95536">
        <w:rPr>
          <w:sz w:val="22"/>
          <w:szCs w:val="22"/>
        </w:rPr>
        <w:t xml:space="preserve"> </w:t>
      </w:r>
      <w:r w:rsidR="00FB402A" w:rsidRPr="00A95536">
        <w:rPr>
          <w:sz w:val="22"/>
          <w:szCs w:val="22"/>
        </w:rPr>
        <w:t xml:space="preserve">longer </w:t>
      </w:r>
      <w:r w:rsidR="00280A0D" w:rsidRPr="00A95536">
        <w:rPr>
          <w:sz w:val="22"/>
          <w:szCs w:val="22"/>
        </w:rPr>
        <w:t>duration</w:t>
      </w:r>
      <w:r w:rsidR="00155145" w:rsidRPr="00A95536">
        <w:rPr>
          <w:sz w:val="22"/>
          <w:szCs w:val="22"/>
        </w:rPr>
        <w:t xml:space="preserve"> of</w:t>
      </w:r>
      <w:r w:rsidR="00280A0D" w:rsidRPr="00A95536">
        <w:rPr>
          <w:sz w:val="22"/>
          <w:szCs w:val="22"/>
        </w:rPr>
        <w:t xml:space="preserve"> reference signals</w:t>
      </w:r>
      <w:r w:rsidR="00FB402A" w:rsidRPr="00A95536">
        <w:rPr>
          <w:sz w:val="22"/>
          <w:szCs w:val="22"/>
        </w:rPr>
        <w:t xml:space="preserve"> </w:t>
      </w:r>
      <w:r w:rsidR="005300D7" w:rsidRPr="00A95536">
        <w:rPr>
          <w:sz w:val="22"/>
          <w:szCs w:val="22"/>
        </w:rPr>
        <w:t>may be beneficial for</w:t>
      </w:r>
      <w:r w:rsidR="00E65E7C" w:rsidRPr="00A95536">
        <w:rPr>
          <w:sz w:val="22"/>
          <w:szCs w:val="22"/>
        </w:rPr>
        <w:t xml:space="preserve"> accurate estimat</w:t>
      </w:r>
      <w:r w:rsidR="005300D7" w:rsidRPr="00A95536">
        <w:rPr>
          <w:sz w:val="22"/>
          <w:szCs w:val="22"/>
        </w:rPr>
        <w:t>ion</w:t>
      </w:r>
      <w:r w:rsidR="00FB402A" w:rsidRPr="00A95536">
        <w:rPr>
          <w:sz w:val="22"/>
          <w:szCs w:val="22"/>
        </w:rPr>
        <w:t xml:space="preserve"> </w:t>
      </w:r>
      <w:r w:rsidR="00155145" w:rsidRPr="00A95536">
        <w:rPr>
          <w:sz w:val="22"/>
          <w:szCs w:val="22"/>
        </w:rPr>
        <w:t xml:space="preserve">of </w:t>
      </w:r>
      <w:r w:rsidR="00FB402A" w:rsidRPr="00A95536">
        <w:rPr>
          <w:sz w:val="22"/>
          <w:szCs w:val="22"/>
        </w:rPr>
        <w:t xml:space="preserve">additional </w:t>
      </w:r>
      <w:r w:rsidR="005300D7" w:rsidRPr="00A95536">
        <w:rPr>
          <w:sz w:val="22"/>
          <w:szCs w:val="22"/>
        </w:rPr>
        <w:t xml:space="preserve">channel modeling </w:t>
      </w:r>
      <w:r w:rsidR="00FB402A" w:rsidRPr="00A95536">
        <w:rPr>
          <w:sz w:val="22"/>
          <w:szCs w:val="22"/>
        </w:rPr>
        <w:t>parameters (e.g., range and angle for each path)</w:t>
      </w:r>
      <w:r w:rsidR="00793C23" w:rsidRPr="00A95536">
        <w:rPr>
          <w:sz w:val="22"/>
          <w:szCs w:val="22"/>
        </w:rPr>
        <w:t xml:space="preserve"> </w:t>
      </w:r>
      <w:r w:rsidR="009E5C37" w:rsidRPr="00A95536">
        <w:rPr>
          <w:sz w:val="22"/>
          <w:szCs w:val="22"/>
        </w:rPr>
        <w:fldChar w:fldCharType="begin"/>
      </w:r>
      <w:r w:rsidR="009E5C37" w:rsidRPr="00A95536">
        <w:rPr>
          <w:sz w:val="22"/>
          <w:szCs w:val="22"/>
        </w:rPr>
        <w:instrText xml:space="preserve"> REF _Ref204635865 \r \h </w:instrText>
      </w:r>
      <w:r w:rsidR="00D91602" w:rsidRPr="00A95536">
        <w:rPr>
          <w:sz w:val="22"/>
          <w:szCs w:val="22"/>
        </w:rPr>
        <w:instrText xml:space="preserve"> \* MERGEFORMAT </w:instrText>
      </w:r>
      <w:r w:rsidR="009E5C37" w:rsidRPr="00A95536">
        <w:rPr>
          <w:sz w:val="22"/>
          <w:szCs w:val="22"/>
        </w:rPr>
      </w:r>
      <w:r w:rsidR="009E5C37" w:rsidRPr="00A95536">
        <w:rPr>
          <w:sz w:val="22"/>
          <w:szCs w:val="22"/>
        </w:rPr>
        <w:fldChar w:fldCharType="separate"/>
      </w:r>
      <w:r w:rsidR="00B717E0">
        <w:rPr>
          <w:sz w:val="22"/>
          <w:szCs w:val="22"/>
        </w:rPr>
        <w:t>[12]</w:t>
      </w:r>
      <w:r w:rsidR="009E5C37" w:rsidRPr="00A95536">
        <w:rPr>
          <w:sz w:val="22"/>
          <w:szCs w:val="22"/>
        </w:rPr>
        <w:fldChar w:fldCharType="end"/>
      </w:r>
      <w:r w:rsidR="00D31B92" w:rsidRPr="00A95536">
        <w:rPr>
          <w:sz w:val="22"/>
          <w:szCs w:val="22"/>
        </w:rPr>
        <w:t xml:space="preserve">. </w:t>
      </w:r>
      <w:r w:rsidR="000F14BA" w:rsidRPr="00A95536">
        <w:rPr>
          <w:sz w:val="22"/>
          <w:szCs w:val="22"/>
        </w:rPr>
        <w:t xml:space="preserve">As another example, range-aware pilot sequence </w:t>
      </w:r>
      <w:r w:rsidR="004014AB" w:rsidRPr="00A95536">
        <w:rPr>
          <w:sz w:val="22"/>
          <w:szCs w:val="22"/>
        </w:rPr>
        <w:t xml:space="preserve">can be used, </w:t>
      </w:r>
      <w:r w:rsidR="007E12A1" w:rsidRPr="00A95536">
        <w:rPr>
          <w:sz w:val="22"/>
          <w:szCs w:val="22"/>
        </w:rPr>
        <w:t xml:space="preserve">which is </w:t>
      </w:r>
      <w:r w:rsidR="004014AB" w:rsidRPr="00A95536">
        <w:rPr>
          <w:sz w:val="22"/>
          <w:szCs w:val="22"/>
        </w:rPr>
        <w:t>specifically designed for aiding both range and angle estimation</w:t>
      </w:r>
      <w:r w:rsidR="00620A9A" w:rsidRPr="00A95536">
        <w:rPr>
          <w:sz w:val="22"/>
          <w:szCs w:val="22"/>
        </w:rPr>
        <w:t>s</w:t>
      </w:r>
      <w:r w:rsidR="00625D91" w:rsidRPr="00A95536">
        <w:rPr>
          <w:sz w:val="22"/>
          <w:szCs w:val="22"/>
        </w:rPr>
        <w:t xml:space="preserve"> </w:t>
      </w:r>
      <w:r w:rsidR="00625D91" w:rsidRPr="00A95536">
        <w:rPr>
          <w:sz w:val="22"/>
          <w:szCs w:val="22"/>
        </w:rPr>
        <w:fldChar w:fldCharType="begin"/>
      </w:r>
      <w:r w:rsidR="00625D91" w:rsidRPr="00A95536">
        <w:rPr>
          <w:sz w:val="22"/>
          <w:szCs w:val="22"/>
        </w:rPr>
        <w:instrText xml:space="preserve"> REF _Ref204699235 \r \h </w:instrText>
      </w:r>
      <w:r w:rsidR="00D91602" w:rsidRPr="00A95536">
        <w:rPr>
          <w:sz w:val="22"/>
          <w:szCs w:val="22"/>
        </w:rPr>
        <w:instrText xml:space="preserve"> \* MERGEFORMAT </w:instrText>
      </w:r>
      <w:r w:rsidR="00625D91" w:rsidRPr="00A95536">
        <w:rPr>
          <w:sz w:val="22"/>
          <w:szCs w:val="22"/>
        </w:rPr>
      </w:r>
      <w:r w:rsidR="00625D91" w:rsidRPr="00A95536">
        <w:rPr>
          <w:sz w:val="22"/>
          <w:szCs w:val="22"/>
        </w:rPr>
        <w:fldChar w:fldCharType="separate"/>
      </w:r>
      <w:r w:rsidR="00B717E0">
        <w:rPr>
          <w:sz w:val="22"/>
          <w:szCs w:val="22"/>
        </w:rPr>
        <w:t>[13]</w:t>
      </w:r>
      <w:r w:rsidR="00625D91" w:rsidRPr="00A95536">
        <w:rPr>
          <w:sz w:val="22"/>
          <w:szCs w:val="22"/>
        </w:rPr>
        <w:fldChar w:fldCharType="end"/>
      </w:r>
      <w:r w:rsidR="004014AB" w:rsidRPr="00A95536">
        <w:rPr>
          <w:sz w:val="22"/>
          <w:szCs w:val="22"/>
        </w:rPr>
        <w:t xml:space="preserve">. </w:t>
      </w:r>
    </w:p>
    <w:p w14:paraId="72E5C15F" w14:textId="32B4FEB7" w:rsidR="00344592" w:rsidRPr="00A95536" w:rsidRDefault="00344592" w:rsidP="00344592">
      <w:pPr>
        <w:jc w:val="both"/>
        <w:rPr>
          <w:b/>
          <w:bCs/>
          <w:sz w:val="22"/>
          <w:szCs w:val="22"/>
        </w:rPr>
      </w:pPr>
      <w:r w:rsidRPr="00A95536">
        <w:rPr>
          <w:b/>
          <w:bCs/>
          <w:sz w:val="22"/>
          <w:szCs w:val="22"/>
        </w:rPr>
        <w:t xml:space="preserve">Observation 6: Reference signal design for </w:t>
      </w:r>
      <w:proofErr w:type="spellStart"/>
      <w:r w:rsidRPr="00A95536">
        <w:rPr>
          <w:b/>
          <w:bCs/>
          <w:sz w:val="22"/>
          <w:szCs w:val="22"/>
        </w:rPr>
        <w:t>mMIMO</w:t>
      </w:r>
      <w:proofErr w:type="spellEnd"/>
      <w:r w:rsidRPr="00A95536">
        <w:rPr>
          <w:b/>
          <w:bCs/>
          <w:sz w:val="22"/>
          <w:szCs w:val="22"/>
        </w:rPr>
        <w:t xml:space="preserve"> in FR3 should consider range-angle </w:t>
      </w:r>
      <w:r w:rsidR="003E4F0C">
        <w:rPr>
          <w:b/>
          <w:bCs/>
          <w:sz w:val="22"/>
          <w:szCs w:val="22"/>
        </w:rPr>
        <w:t>inter</w:t>
      </w:r>
      <w:r w:rsidRPr="00A95536">
        <w:rPr>
          <w:b/>
          <w:bCs/>
          <w:sz w:val="22"/>
          <w:szCs w:val="22"/>
        </w:rPr>
        <w:t>dependency for channel estimation.</w:t>
      </w:r>
    </w:p>
    <w:p w14:paraId="5D7C8F6E" w14:textId="27260978" w:rsidR="002334CA" w:rsidRPr="00A95536" w:rsidRDefault="00402642" w:rsidP="00895CF7">
      <w:pPr>
        <w:jc w:val="both"/>
        <w:rPr>
          <w:sz w:val="22"/>
          <w:szCs w:val="22"/>
        </w:rPr>
      </w:pPr>
      <w:r w:rsidRPr="00A95536">
        <w:rPr>
          <w:sz w:val="22"/>
          <w:szCs w:val="22"/>
        </w:rPr>
        <w:t xml:space="preserve">Another </w:t>
      </w:r>
      <w:r w:rsidR="00AB2677" w:rsidRPr="00A95536">
        <w:rPr>
          <w:sz w:val="22"/>
          <w:szCs w:val="22"/>
        </w:rPr>
        <w:t xml:space="preserve">side </w:t>
      </w:r>
      <w:r w:rsidR="00893DBC" w:rsidRPr="00A95536">
        <w:rPr>
          <w:sz w:val="22"/>
          <w:szCs w:val="22"/>
        </w:rPr>
        <w:t xml:space="preserve">effect of near-field </w:t>
      </w:r>
      <w:r w:rsidR="00AB2677" w:rsidRPr="00A95536">
        <w:rPr>
          <w:sz w:val="22"/>
          <w:szCs w:val="22"/>
        </w:rPr>
        <w:t xml:space="preserve">propagation </w:t>
      </w:r>
      <w:r w:rsidR="00627772" w:rsidRPr="00A95536">
        <w:rPr>
          <w:sz w:val="22"/>
          <w:szCs w:val="22"/>
        </w:rPr>
        <w:t xml:space="preserve">is spatial non-stationarity, </w:t>
      </w:r>
      <w:r w:rsidR="00F32F98" w:rsidRPr="00A95536">
        <w:rPr>
          <w:sz w:val="22"/>
          <w:szCs w:val="22"/>
        </w:rPr>
        <w:t>wherein</w:t>
      </w:r>
      <w:r w:rsidR="003B1318" w:rsidRPr="00A95536">
        <w:rPr>
          <w:sz w:val="22"/>
          <w:szCs w:val="22"/>
        </w:rPr>
        <w:t xml:space="preserve"> the statistical properties of the </w:t>
      </w:r>
      <w:r w:rsidR="00D9043E" w:rsidRPr="00A95536">
        <w:rPr>
          <w:sz w:val="22"/>
          <w:szCs w:val="22"/>
        </w:rPr>
        <w:t xml:space="preserve">spherical waves </w:t>
      </w:r>
      <w:r w:rsidR="00C22860" w:rsidRPr="00A95536">
        <w:rPr>
          <w:sz w:val="22"/>
          <w:szCs w:val="22"/>
        </w:rPr>
        <w:t xml:space="preserve">vary across </w:t>
      </w:r>
      <w:r w:rsidR="00F7518D" w:rsidRPr="00A95536">
        <w:rPr>
          <w:sz w:val="22"/>
          <w:szCs w:val="22"/>
        </w:rPr>
        <w:t xml:space="preserve">the antenna elements </w:t>
      </w:r>
      <w:r w:rsidR="00211797" w:rsidRPr="00A95536">
        <w:rPr>
          <w:sz w:val="22"/>
          <w:szCs w:val="22"/>
        </w:rPr>
        <w:t xml:space="preserve">of </w:t>
      </w:r>
      <w:proofErr w:type="spellStart"/>
      <w:r w:rsidR="00211797" w:rsidRPr="00A95536">
        <w:rPr>
          <w:sz w:val="22"/>
          <w:szCs w:val="22"/>
        </w:rPr>
        <w:t>mMIMO</w:t>
      </w:r>
      <w:proofErr w:type="spellEnd"/>
      <w:r w:rsidR="00211797" w:rsidRPr="00A95536">
        <w:rPr>
          <w:sz w:val="22"/>
          <w:szCs w:val="22"/>
        </w:rPr>
        <w:t xml:space="preserve"> </w:t>
      </w:r>
      <w:r w:rsidR="00EA12FE" w:rsidRPr="00A95536">
        <w:rPr>
          <w:sz w:val="22"/>
          <w:szCs w:val="22"/>
        </w:rPr>
        <w:t xml:space="preserve">due to several factors, including </w:t>
      </w:r>
      <w:r w:rsidR="00CE1790" w:rsidRPr="00A95536">
        <w:rPr>
          <w:sz w:val="22"/>
          <w:szCs w:val="22"/>
        </w:rPr>
        <w:t xml:space="preserve">limited/non-uniform scattering </w:t>
      </w:r>
      <w:r w:rsidR="00C24A03" w:rsidRPr="00A95536">
        <w:rPr>
          <w:sz w:val="22"/>
          <w:szCs w:val="22"/>
        </w:rPr>
        <w:t xml:space="preserve">across antenna elements </w:t>
      </w:r>
      <w:r w:rsidR="00CE1790" w:rsidRPr="00A95536">
        <w:rPr>
          <w:sz w:val="22"/>
          <w:szCs w:val="22"/>
        </w:rPr>
        <w:t>and partial blockage</w:t>
      </w:r>
      <w:r w:rsidR="00575A6D" w:rsidRPr="00A95536">
        <w:rPr>
          <w:sz w:val="22"/>
          <w:szCs w:val="22"/>
        </w:rPr>
        <w:t xml:space="preserve"> of the antenna aperture by obstacle</w:t>
      </w:r>
      <w:r w:rsidR="00A71AFE">
        <w:rPr>
          <w:sz w:val="22"/>
          <w:szCs w:val="22"/>
        </w:rPr>
        <w:t>(s)</w:t>
      </w:r>
      <w:r w:rsidR="00062555" w:rsidRPr="00A95536">
        <w:rPr>
          <w:sz w:val="22"/>
          <w:szCs w:val="22"/>
        </w:rPr>
        <w:t xml:space="preserve">. </w:t>
      </w:r>
      <w:r w:rsidR="008F7B63" w:rsidRPr="00A95536">
        <w:rPr>
          <w:sz w:val="22"/>
          <w:szCs w:val="22"/>
        </w:rPr>
        <w:t xml:space="preserve">Under spatial non-stationarity, the </w:t>
      </w:r>
      <w:r w:rsidR="00F67373" w:rsidRPr="00A95536">
        <w:rPr>
          <w:sz w:val="22"/>
          <w:szCs w:val="22"/>
        </w:rPr>
        <w:t xml:space="preserve">conventional </w:t>
      </w:r>
      <w:r w:rsidR="00472421" w:rsidRPr="00A95536">
        <w:rPr>
          <w:sz w:val="22"/>
          <w:szCs w:val="22"/>
        </w:rPr>
        <w:t xml:space="preserve">assumption of uniform channel estimation across antenna array elements </w:t>
      </w:r>
      <w:r w:rsidR="000D761D" w:rsidRPr="00A95536">
        <w:rPr>
          <w:sz w:val="22"/>
          <w:szCs w:val="22"/>
        </w:rPr>
        <w:t>may not hold. Therefore</w:t>
      </w:r>
      <w:r w:rsidR="007F4E77" w:rsidRPr="00A95536">
        <w:rPr>
          <w:sz w:val="22"/>
          <w:szCs w:val="22"/>
        </w:rPr>
        <w:t xml:space="preserve">, RS designs should consider variations of channel conditions experienced by different parts of the </w:t>
      </w:r>
      <w:r w:rsidR="0045029A" w:rsidRPr="00A95536">
        <w:rPr>
          <w:sz w:val="22"/>
          <w:szCs w:val="22"/>
        </w:rPr>
        <w:t>antenna array aperture</w:t>
      </w:r>
      <w:r w:rsidR="004B3E3F">
        <w:rPr>
          <w:sz w:val="22"/>
          <w:szCs w:val="22"/>
        </w:rPr>
        <w:t>,</w:t>
      </w:r>
      <w:r w:rsidR="0045029A" w:rsidRPr="00A95536">
        <w:rPr>
          <w:sz w:val="22"/>
          <w:szCs w:val="22"/>
        </w:rPr>
        <w:t xml:space="preserve"> and accordingly </w:t>
      </w:r>
      <w:r w:rsidR="00AC0B1D" w:rsidRPr="00A95536">
        <w:rPr>
          <w:sz w:val="22"/>
          <w:szCs w:val="22"/>
        </w:rPr>
        <w:t>facilitate</w:t>
      </w:r>
      <w:r w:rsidR="0045029A" w:rsidRPr="00A95536">
        <w:rPr>
          <w:sz w:val="22"/>
          <w:szCs w:val="22"/>
        </w:rPr>
        <w:t xml:space="preserve"> </w:t>
      </w:r>
      <w:r w:rsidR="00715BE3" w:rsidRPr="00A95536">
        <w:rPr>
          <w:sz w:val="22"/>
          <w:szCs w:val="22"/>
        </w:rPr>
        <w:t xml:space="preserve">more localized (e.g., </w:t>
      </w:r>
      <w:r w:rsidR="00AC0B1D" w:rsidRPr="00A95536">
        <w:rPr>
          <w:sz w:val="22"/>
          <w:szCs w:val="22"/>
        </w:rPr>
        <w:t>elementwise</w:t>
      </w:r>
      <w:r w:rsidR="00715BE3" w:rsidRPr="00A95536">
        <w:rPr>
          <w:sz w:val="22"/>
          <w:szCs w:val="22"/>
        </w:rPr>
        <w:t xml:space="preserve">) channel estimation. </w:t>
      </w:r>
      <w:r w:rsidR="006E5FE3" w:rsidRPr="00A95536">
        <w:rPr>
          <w:sz w:val="22"/>
          <w:szCs w:val="22"/>
        </w:rPr>
        <w:t xml:space="preserve">In addition, the power </w:t>
      </w:r>
      <w:r w:rsidR="006148FE" w:rsidRPr="00A95536">
        <w:rPr>
          <w:sz w:val="22"/>
          <w:szCs w:val="22"/>
        </w:rPr>
        <w:t xml:space="preserve">allocation </w:t>
      </w:r>
      <w:r w:rsidR="006E5FE3" w:rsidRPr="00A95536">
        <w:rPr>
          <w:sz w:val="22"/>
          <w:szCs w:val="22"/>
        </w:rPr>
        <w:t xml:space="preserve">as well as </w:t>
      </w:r>
      <w:r w:rsidR="00A04C7B" w:rsidRPr="00A95536">
        <w:rPr>
          <w:sz w:val="22"/>
          <w:szCs w:val="22"/>
        </w:rPr>
        <w:t xml:space="preserve">the </w:t>
      </w:r>
      <w:r w:rsidR="000660FC" w:rsidRPr="00A95536">
        <w:rPr>
          <w:sz w:val="22"/>
          <w:szCs w:val="22"/>
        </w:rPr>
        <w:t>density of reference signals</w:t>
      </w:r>
      <w:r w:rsidR="00264005" w:rsidRPr="00A95536">
        <w:rPr>
          <w:sz w:val="22"/>
          <w:szCs w:val="22"/>
        </w:rPr>
        <w:t xml:space="preserve"> may need </w:t>
      </w:r>
      <w:r w:rsidR="00333E91" w:rsidRPr="00A95536">
        <w:rPr>
          <w:sz w:val="22"/>
          <w:szCs w:val="22"/>
        </w:rPr>
        <w:t xml:space="preserve">certain degrees of dynamism/adaptability </w:t>
      </w:r>
      <w:r w:rsidR="00E45D10" w:rsidRPr="00A95536">
        <w:rPr>
          <w:sz w:val="22"/>
          <w:szCs w:val="22"/>
        </w:rPr>
        <w:t xml:space="preserve">across the array dimension to account for </w:t>
      </w:r>
      <w:r w:rsidR="007A5C73" w:rsidRPr="00A95536">
        <w:rPr>
          <w:sz w:val="22"/>
          <w:szCs w:val="22"/>
        </w:rPr>
        <w:t>varying scattering and blockage conditions experience</w:t>
      </w:r>
      <w:r w:rsidR="00957D24" w:rsidRPr="00A95536">
        <w:rPr>
          <w:sz w:val="22"/>
          <w:szCs w:val="22"/>
        </w:rPr>
        <w:t>d</w:t>
      </w:r>
      <w:r w:rsidR="007A5C73" w:rsidRPr="00A95536">
        <w:rPr>
          <w:sz w:val="22"/>
          <w:szCs w:val="22"/>
        </w:rPr>
        <w:t xml:space="preserve"> </w:t>
      </w:r>
      <w:r w:rsidR="001B2A04" w:rsidRPr="00A95536">
        <w:rPr>
          <w:sz w:val="22"/>
          <w:szCs w:val="22"/>
        </w:rPr>
        <w:t>by different antenna elements across the array</w:t>
      </w:r>
      <w:r w:rsidR="00264005" w:rsidRPr="00A95536">
        <w:rPr>
          <w:sz w:val="22"/>
          <w:szCs w:val="22"/>
        </w:rPr>
        <w:t xml:space="preserve"> </w:t>
      </w:r>
      <w:r w:rsidR="00F634CD" w:rsidRPr="00A95536">
        <w:rPr>
          <w:sz w:val="22"/>
          <w:szCs w:val="22"/>
        </w:rPr>
        <w:fldChar w:fldCharType="begin"/>
      </w:r>
      <w:r w:rsidR="00F634CD" w:rsidRPr="00A95536">
        <w:rPr>
          <w:sz w:val="22"/>
          <w:szCs w:val="22"/>
        </w:rPr>
        <w:instrText xml:space="preserve"> REF _Ref204634478 \r \h </w:instrText>
      </w:r>
      <w:r w:rsidR="00D91602" w:rsidRPr="00A95536">
        <w:rPr>
          <w:sz w:val="22"/>
          <w:szCs w:val="22"/>
        </w:rPr>
        <w:instrText xml:space="preserve"> \* MERGEFORMAT </w:instrText>
      </w:r>
      <w:r w:rsidR="00F634CD" w:rsidRPr="00A95536">
        <w:rPr>
          <w:sz w:val="22"/>
          <w:szCs w:val="22"/>
        </w:rPr>
      </w:r>
      <w:r w:rsidR="00F634CD" w:rsidRPr="00A95536">
        <w:rPr>
          <w:sz w:val="22"/>
          <w:szCs w:val="22"/>
        </w:rPr>
        <w:fldChar w:fldCharType="separate"/>
      </w:r>
      <w:r w:rsidR="00B717E0">
        <w:rPr>
          <w:sz w:val="22"/>
          <w:szCs w:val="22"/>
        </w:rPr>
        <w:t>[14]</w:t>
      </w:r>
      <w:r w:rsidR="00F634CD" w:rsidRPr="00A95536">
        <w:rPr>
          <w:sz w:val="22"/>
          <w:szCs w:val="22"/>
        </w:rPr>
        <w:fldChar w:fldCharType="end"/>
      </w:r>
      <w:r w:rsidR="00F32F98" w:rsidRPr="00A95536">
        <w:rPr>
          <w:sz w:val="22"/>
          <w:szCs w:val="22"/>
        </w:rPr>
        <w:t xml:space="preserve">. </w:t>
      </w:r>
    </w:p>
    <w:p w14:paraId="65CAC332" w14:textId="77777777" w:rsidR="00344592" w:rsidRPr="00A95536" w:rsidRDefault="00344592" w:rsidP="00344592">
      <w:pPr>
        <w:jc w:val="both"/>
        <w:rPr>
          <w:b/>
          <w:bCs/>
          <w:sz w:val="22"/>
          <w:szCs w:val="22"/>
        </w:rPr>
      </w:pPr>
      <w:r w:rsidRPr="00A95536">
        <w:rPr>
          <w:b/>
          <w:bCs/>
          <w:sz w:val="22"/>
          <w:szCs w:val="22"/>
        </w:rPr>
        <w:t>Observation 7</w:t>
      </w:r>
      <w:r w:rsidRPr="00A95536">
        <w:rPr>
          <w:sz w:val="22"/>
          <w:szCs w:val="22"/>
        </w:rPr>
        <w:t xml:space="preserve">:  </w:t>
      </w:r>
      <w:r w:rsidRPr="00A95536">
        <w:rPr>
          <w:b/>
          <w:bCs/>
          <w:sz w:val="22"/>
          <w:szCs w:val="22"/>
        </w:rPr>
        <w:t xml:space="preserve">Reference signal design for </w:t>
      </w:r>
      <w:proofErr w:type="spellStart"/>
      <w:r w:rsidRPr="00A95536">
        <w:rPr>
          <w:b/>
          <w:bCs/>
          <w:sz w:val="22"/>
          <w:szCs w:val="22"/>
        </w:rPr>
        <w:t>mMIMO</w:t>
      </w:r>
      <w:proofErr w:type="spellEnd"/>
      <w:r w:rsidRPr="00A95536">
        <w:rPr>
          <w:b/>
          <w:bCs/>
          <w:sz w:val="22"/>
          <w:szCs w:val="22"/>
        </w:rPr>
        <w:t xml:space="preserve"> in FR3 should consider the effect of spatial non-stationarity on scattering/blockage across antenna elements for accurate channel estimation.</w:t>
      </w:r>
    </w:p>
    <w:p w14:paraId="035C1AB0" w14:textId="4C98EAF4" w:rsidR="00BC35C3" w:rsidRPr="00A95536" w:rsidRDefault="00B44832" w:rsidP="00895CF7">
      <w:pPr>
        <w:jc w:val="both"/>
        <w:rPr>
          <w:sz w:val="22"/>
          <w:szCs w:val="22"/>
        </w:rPr>
      </w:pPr>
      <w:r w:rsidRPr="00A95536">
        <w:rPr>
          <w:sz w:val="22"/>
          <w:szCs w:val="22"/>
        </w:rPr>
        <w:t xml:space="preserve">Deployment of distributed </w:t>
      </w:r>
      <w:proofErr w:type="spellStart"/>
      <w:r w:rsidRPr="00A95536">
        <w:rPr>
          <w:sz w:val="22"/>
          <w:szCs w:val="22"/>
        </w:rPr>
        <w:t>mMIMO</w:t>
      </w:r>
      <w:proofErr w:type="spellEnd"/>
      <w:r w:rsidRPr="00A95536">
        <w:rPr>
          <w:sz w:val="22"/>
          <w:szCs w:val="22"/>
        </w:rPr>
        <w:t xml:space="preserve"> in FR3 adds </w:t>
      </w:r>
      <w:r w:rsidR="004851B4" w:rsidRPr="00A95536">
        <w:rPr>
          <w:sz w:val="22"/>
          <w:szCs w:val="22"/>
        </w:rPr>
        <w:t xml:space="preserve">additional complexities to the design of reference signals. </w:t>
      </w:r>
      <w:r w:rsidR="00CE5D33" w:rsidRPr="00A95536">
        <w:rPr>
          <w:sz w:val="22"/>
          <w:szCs w:val="22"/>
        </w:rPr>
        <w:t xml:space="preserve">Few unique aspects of distributed APs that RS design should take into consideration include – 1) </w:t>
      </w:r>
      <w:r w:rsidR="00C1401E" w:rsidRPr="00A95536">
        <w:rPr>
          <w:sz w:val="22"/>
          <w:szCs w:val="22"/>
        </w:rPr>
        <w:t>precise phase and timing synchronization across the distributed A</w:t>
      </w:r>
      <w:r w:rsidR="00CF5FCC" w:rsidRPr="00A95536">
        <w:rPr>
          <w:sz w:val="22"/>
          <w:szCs w:val="22"/>
        </w:rPr>
        <w:t xml:space="preserve">Ps, with reference signals enabling </w:t>
      </w:r>
      <w:r w:rsidR="00334CF6" w:rsidRPr="00A95536">
        <w:rPr>
          <w:sz w:val="22"/>
          <w:szCs w:val="22"/>
        </w:rPr>
        <w:t xml:space="preserve">coherent, cooperative and joint transmission and reception among </w:t>
      </w:r>
      <w:r w:rsidR="005139D0">
        <w:rPr>
          <w:sz w:val="22"/>
          <w:szCs w:val="22"/>
        </w:rPr>
        <w:t xml:space="preserve">the </w:t>
      </w:r>
      <w:r w:rsidR="00334CF6" w:rsidRPr="00A95536">
        <w:rPr>
          <w:sz w:val="22"/>
          <w:szCs w:val="22"/>
        </w:rPr>
        <w:t>A</w:t>
      </w:r>
      <w:r w:rsidR="00B978A3" w:rsidRPr="00A95536">
        <w:rPr>
          <w:sz w:val="22"/>
          <w:szCs w:val="22"/>
        </w:rPr>
        <w:t>p</w:t>
      </w:r>
      <w:r w:rsidR="00334CF6" w:rsidRPr="00A95536">
        <w:rPr>
          <w:sz w:val="22"/>
          <w:szCs w:val="22"/>
        </w:rPr>
        <w:t>s</w:t>
      </w:r>
      <w:r w:rsidR="00B978A3">
        <w:rPr>
          <w:sz w:val="22"/>
          <w:szCs w:val="22"/>
        </w:rPr>
        <w:t>,</w:t>
      </w:r>
      <w:r w:rsidR="008D167B" w:rsidRPr="00A95536">
        <w:rPr>
          <w:sz w:val="22"/>
          <w:szCs w:val="22"/>
        </w:rPr>
        <w:t xml:space="preserve"> and 2) RS patterns facilitating </w:t>
      </w:r>
      <w:r w:rsidR="007E7628" w:rsidRPr="00A95536">
        <w:rPr>
          <w:sz w:val="22"/>
          <w:szCs w:val="22"/>
        </w:rPr>
        <w:t>interference estimation and mitigation between distributed APs.</w:t>
      </w:r>
    </w:p>
    <w:p w14:paraId="6D6E48B1" w14:textId="077C1DB8" w:rsidR="00AB3E94" w:rsidRPr="00A95536" w:rsidRDefault="00AB3E94" w:rsidP="008C13EE">
      <w:pPr>
        <w:jc w:val="both"/>
        <w:rPr>
          <w:b/>
          <w:bCs/>
          <w:sz w:val="22"/>
          <w:szCs w:val="22"/>
        </w:rPr>
      </w:pPr>
      <w:r w:rsidRPr="00A95536">
        <w:rPr>
          <w:b/>
          <w:bCs/>
          <w:sz w:val="22"/>
          <w:szCs w:val="22"/>
        </w:rPr>
        <w:t xml:space="preserve">Observation </w:t>
      </w:r>
      <w:r w:rsidR="00A14AF3" w:rsidRPr="00A95536">
        <w:rPr>
          <w:b/>
          <w:bCs/>
          <w:sz w:val="22"/>
          <w:szCs w:val="22"/>
        </w:rPr>
        <w:t>8</w:t>
      </w:r>
      <w:r w:rsidRPr="00A95536">
        <w:rPr>
          <w:b/>
          <w:bCs/>
          <w:sz w:val="22"/>
          <w:szCs w:val="22"/>
        </w:rPr>
        <w:t xml:space="preserve">: Reference signal design for </w:t>
      </w:r>
      <w:proofErr w:type="spellStart"/>
      <w:r w:rsidRPr="00A95536">
        <w:rPr>
          <w:b/>
          <w:bCs/>
          <w:sz w:val="22"/>
          <w:szCs w:val="22"/>
        </w:rPr>
        <w:t>mMIMO</w:t>
      </w:r>
      <w:proofErr w:type="spellEnd"/>
      <w:r w:rsidRPr="00A95536">
        <w:rPr>
          <w:b/>
          <w:bCs/>
          <w:sz w:val="22"/>
          <w:szCs w:val="22"/>
        </w:rPr>
        <w:t xml:space="preserve"> in FR3 with distributed</w:t>
      </w:r>
      <w:r w:rsidR="001E18C1" w:rsidRPr="00A95536">
        <w:rPr>
          <w:b/>
          <w:bCs/>
          <w:sz w:val="22"/>
          <w:szCs w:val="22"/>
        </w:rPr>
        <w:t xml:space="preserve"> deployment </w:t>
      </w:r>
      <w:r w:rsidRPr="00A95536">
        <w:rPr>
          <w:b/>
          <w:bCs/>
          <w:sz w:val="22"/>
          <w:szCs w:val="22"/>
        </w:rPr>
        <w:t>should consider</w:t>
      </w:r>
      <w:r w:rsidR="001E18C1" w:rsidRPr="00A95536">
        <w:rPr>
          <w:b/>
          <w:bCs/>
          <w:sz w:val="22"/>
          <w:szCs w:val="22"/>
        </w:rPr>
        <w:t xml:space="preserve"> </w:t>
      </w:r>
      <w:r w:rsidR="00D712D3" w:rsidRPr="00A95536">
        <w:rPr>
          <w:b/>
          <w:bCs/>
          <w:sz w:val="22"/>
          <w:szCs w:val="22"/>
        </w:rPr>
        <w:t xml:space="preserve">requirements related to joint transmission and reception between access points (APs) and estimation/mitigation of inter-AP interference. </w:t>
      </w:r>
    </w:p>
    <w:p w14:paraId="33162CF0" w14:textId="7EC030BB" w:rsidR="00062696" w:rsidRPr="00A95536" w:rsidRDefault="00253DFB" w:rsidP="00174F8B">
      <w:pPr>
        <w:jc w:val="both"/>
        <w:rPr>
          <w:sz w:val="22"/>
          <w:szCs w:val="22"/>
        </w:rPr>
      </w:pPr>
      <w:r w:rsidRPr="00A95536">
        <w:rPr>
          <w:sz w:val="22"/>
          <w:szCs w:val="22"/>
        </w:rPr>
        <w:lastRenderedPageBreak/>
        <w:t xml:space="preserve">FR3 is foreseen as one of the key enablers </w:t>
      </w:r>
      <w:r w:rsidR="00C87240" w:rsidRPr="00A95536">
        <w:rPr>
          <w:sz w:val="22"/>
          <w:szCs w:val="22"/>
        </w:rPr>
        <w:t xml:space="preserve">for integrated sensing and communication (ISAC) in 6G, </w:t>
      </w:r>
      <w:r w:rsidR="00607A1C" w:rsidRPr="00A95536">
        <w:rPr>
          <w:sz w:val="22"/>
          <w:szCs w:val="22"/>
        </w:rPr>
        <w:t xml:space="preserve">facilitating </w:t>
      </w:r>
      <w:r w:rsidR="00364C3F" w:rsidRPr="00A95536">
        <w:rPr>
          <w:sz w:val="22"/>
          <w:szCs w:val="22"/>
        </w:rPr>
        <w:t>high-resolution sensing and multi-target tracking alongside communication</w:t>
      </w:r>
      <w:r w:rsidR="003F412A">
        <w:rPr>
          <w:sz w:val="22"/>
          <w:szCs w:val="22"/>
        </w:rPr>
        <w:t xml:space="preserve"> due</w:t>
      </w:r>
      <w:r w:rsidR="00364C3F" w:rsidRPr="00A95536">
        <w:rPr>
          <w:sz w:val="22"/>
          <w:szCs w:val="22"/>
        </w:rPr>
        <w:t xml:space="preserve"> to </w:t>
      </w:r>
      <w:r w:rsidR="003F412A">
        <w:rPr>
          <w:sz w:val="22"/>
          <w:szCs w:val="22"/>
        </w:rPr>
        <w:t xml:space="preserve">support of </w:t>
      </w:r>
      <w:r w:rsidR="00364C3F" w:rsidRPr="00A95536">
        <w:rPr>
          <w:sz w:val="22"/>
          <w:szCs w:val="22"/>
        </w:rPr>
        <w:t xml:space="preserve">higher bandwidth </w:t>
      </w:r>
      <w:r w:rsidR="003164E4" w:rsidRPr="00A95536">
        <w:rPr>
          <w:sz w:val="22"/>
          <w:szCs w:val="22"/>
        </w:rPr>
        <w:t>and enhanced</w:t>
      </w:r>
      <w:r w:rsidR="00AE5B2C" w:rsidRPr="00A95536">
        <w:rPr>
          <w:sz w:val="22"/>
          <w:szCs w:val="22"/>
        </w:rPr>
        <w:t xml:space="preserve"> </w:t>
      </w:r>
      <w:proofErr w:type="spellStart"/>
      <w:r w:rsidR="00AE5B2C" w:rsidRPr="00A95536">
        <w:rPr>
          <w:sz w:val="22"/>
          <w:szCs w:val="22"/>
        </w:rPr>
        <w:t>mMIMO</w:t>
      </w:r>
      <w:proofErr w:type="spellEnd"/>
      <w:r w:rsidR="00AE5B2C" w:rsidRPr="00A95536">
        <w:rPr>
          <w:sz w:val="22"/>
          <w:szCs w:val="22"/>
        </w:rPr>
        <w:t xml:space="preserve"> </w:t>
      </w:r>
      <w:r w:rsidR="00C72C77" w:rsidRPr="00A95536">
        <w:rPr>
          <w:sz w:val="22"/>
          <w:szCs w:val="22"/>
        </w:rPr>
        <w:t>features</w:t>
      </w:r>
      <w:r w:rsidR="00FA3925" w:rsidRPr="00A95536">
        <w:rPr>
          <w:sz w:val="22"/>
          <w:szCs w:val="22"/>
        </w:rPr>
        <w:t xml:space="preserve"> </w:t>
      </w:r>
      <w:r w:rsidR="00DA48C6" w:rsidRPr="00A95536">
        <w:rPr>
          <w:sz w:val="22"/>
          <w:szCs w:val="22"/>
        </w:rPr>
        <w:fldChar w:fldCharType="begin"/>
      </w:r>
      <w:r w:rsidR="00DA48C6" w:rsidRPr="00A95536">
        <w:rPr>
          <w:sz w:val="22"/>
          <w:szCs w:val="22"/>
        </w:rPr>
        <w:instrText xml:space="preserve"> REF _Ref204695258 \r \h </w:instrText>
      </w:r>
      <w:r w:rsidR="00D91602" w:rsidRPr="00A95536">
        <w:rPr>
          <w:sz w:val="22"/>
          <w:szCs w:val="22"/>
        </w:rPr>
        <w:instrText xml:space="preserve"> \* MERGEFORMAT </w:instrText>
      </w:r>
      <w:r w:rsidR="00DA48C6" w:rsidRPr="00A95536">
        <w:rPr>
          <w:sz w:val="22"/>
          <w:szCs w:val="22"/>
        </w:rPr>
      </w:r>
      <w:r w:rsidR="00DA48C6" w:rsidRPr="00A95536">
        <w:rPr>
          <w:sz w:val="22"/>
          <w:szCs w:val="22"/>
        </w:rPr>
        <w:fldChar w:fldCharType="separate"/>
      </w:r>
      <w:r w:rsidR="00B717E0">
        <w:rPr>
          <w:sz w:val="22"/>
          <w:szCs w:val="22"/>
        </w:rPr>
        <w:t>[15]</w:t>
      </w:r>
      <w:r w:rsidR="00DA48C6" w:rsidRPr="00A95536">
        <w:rPr>
          <w:sz w:val="22"/>
          <w:szCs w:val="22"/>
        </w:rPr>
        <w:fldChar w:fldCharType="end"/>
      </w:r>
      <w:r w:rsidR="00DA48C6" w:rsidRPr="00A95536">
        <w:rPr>
          <w:sz w:val="22"/>
          <w:szCs w:val="22"/>
        </w:rPr>
        <w:t xml:space="preserve">. </w:t>
      </w:r>
      <w:r w:rsidR="005C4E76" w:rsidRPr="00A95536">
        <w:rPr>
          <w:sz w:val="22"/>
          <w:szCs w:val="22"/>
        </w:rPr>
        <w:t xml:space="preserve">To augment sensing capabilities </w:t>
      </w:r>
      <w:r w:rsidR="009B6FBA" w:rsidRPr="00A95536">
        <w:rPr>
          <w:sz w:val="22"/>
          <w:szCs w:val="22"/>
        </w:rPr>
        <w:t>with</w:t>
      </w:r>
      <w:r w:rsidR="00C72C77" w:rsidRPr="00A95536">
        <w:rPr>
          <w:sz w:val="22"/>
          <w:szCs w:val="22"/>
        </w:rPr>
        <w:t xml:space="preserve"> communication</w:t>
      </w:r>
      <w:r w:rsidR="002068CB" w:rsidRPr="00A95536">
        <w:rPr>
          <w:sz w:val="22"/>
          <w:szCs w:val="22"/>
        </w:rPr>
        <w:t xml:space="preserve"> in 6G</w:t>
      </w:r>
      <w:r w:rsidR="00C72C77" w:rsidRPr="00A95536">
        <w:rPr>
          <w:sz w:val="22"/>
          <w:szCs w:val="22"/>
        </w:rPr>
        <w:t xml:space="preserve"> network, </w:t>
      </w:r>
      <w:r w:rsidR="00C93D99">
        <w:rPr>
          <w:sz w:val="22"/>
          <w:szCs w:val="22"/>
        </w:rPr>
        <w:t>RS</w:t>
      </w:r>
      <w:r w:rsidR="00C974CC">
        <w:rPr>
          <w:sz w:val="22"/>
          <w:szCs w:val="22"/>
        </w:rPr>
        <w:t xml:space="preserve"> designs</w:t>
      </w:r>
      <w:r w:rsidR="00962FB6" w:rsidRPr="00A95536">
        <w:rPr>
          <w:sz w:val="22"/>
          <w:szCs w:val="22"/>
        </w:rPr>
        <w:t xml:space="preserve"> for </w:t>
      </w:r>
      <w:proofErr w:type="spellStart"/>
      <w:r w:rsidR="00962FB6" w:rsidRPr="00A95536">
        <w:rPr>
          <w:sz w:val="22"/>
          <w:szCs w:val="22"/>
        </w:rPr>
        <w:t>mMIMO</w:t>
      </w:r>
      <w:proofErr w:type="spellEnd"/>
      <w:r w:rsidR="00962FB6" w:rsidRPr="00A95536">
        <w:rPr>
          <w:sz w:val="22"/>
          <w:szCs w:val="22"/>
        </w:rPr>
        <w:t xml:space="preserve"> in FR3 </w:t>
      </w:r>
      <w:r w:rsidR="008F3849" w:rsidRPr="00A95536">
        <w:rPr>
          <w:sz w:val="22"/>
          <w:szCs w:val="22"/>
        </w:rPr>
        <w:t xml:space="preserve">can be </w:t>
      </w:r>
      <w:r w:rsidR="001E7F45">
        <w:rPr>
          <w:sz w:val="22"/>
          <w:szCs w:val="22"/>
        </w:rPr>
        <w:t>approached</w:t>
      </w:r>
      <w:r w:rsidR="00FA0B16" w:rsidRPr="00A95536">
        <w:rPr>
          <w:sz w:val="22"/>
          <w:szCs w:val="22"/>
        </w:rPr>
        <w:t xml:space="preserve"> in two ways – 1) separate RS designs for sensing and communication purposes</w:t>
      </w:r>
      <w:r w:rsidR="00B60BE4" w:rsidRPr="00A95536">
        <w:rPr>
          <w:sz w:val="22"/>
          <w:szCs w:val="22"/>
        </w:rPr>
        <w:t>,</w:t>
      </w:r>
      <w:r w:rsidR="00FA0B16" w:rsidRPr="00A95536">
        <w:rPr>
          <w:sz w:val="22"/>
          <w:szCs w:val="22"/>
        </w:rPr>
        <w:t xml:space="preserve"> and 2) </w:t>
      </w:r>
      <w:r w:rsidR="008F3849" w:rsidRPr="00A95536">
        <w:rPr>
          <w:sz w:val="22"/>
          <w:szCs w:val="22"/>
        </w:rPr>
        <w:t xml:space="preserve">synergistically co-designed </w:t>
      </w:r>
      <w:r w:rsidR="00B60BE4" w:rsidRPr="00A95536">
        <w:rPr>
          <w:sz w:val="22"/>
          <w:szCs w:val="22"/>
        </w:rPr>
        <w:t xml:space="preserve">unified </w:t>
      </w:r>
      <w:r w:rsidR="007057A4" w:rsidRPr="00A95536">
        <w:rPr>
          <w:sz w:val="22"/>
          <w:szCs w:val="22"/>
        </w:rPr>
        <w:t xml:space="preserve">RS </w:t>
      </w:r>
      <w:r w:rsidR="008F3849" w:rsidRPr="00A95536">
        <w:rPr>
          <w:sz w:val="22"/>
          <w:szCs w:val="22"/>
        </w:rPr>
        <w:t xml:space="preserve">serving both </w:t>
      </w:r>
      <w:r w:rsidR="002C39FD" w:rsidRPr="00A95536">
        <w:rPr>
          <w:sz w:val="22"/>
          <w:szCs w:val="22"/>
        </w:rPr>
        <w:t xml:space="preserve">communication </w:t>
      </w:r>
      <w:r w:rsidR="007057A4" w:rsidRPr="00A95536">
        <w:rPr>
          <w:sz w:val="22"/>
          <w:szCs w:val="22"/>
        </w:rPr>
        <w:t>and</w:t>
      </w:r>
      <w:r w:rsidR="002C39FD" w:rsidRPr="00A95536">
        <w:rPr>
          <w:sz w:val="22"/>
          <w:szCs w:val="22"/>
        </w:rPr>
        <w:t xml:space="preserve"> sensing </w:t>
      </w:r>
      <w:r w:rsidR="005D06CF" w:rsidRPr="00A95536">
        <w:rPr>
          <w:sz w:val="22"/>
          <w:szCs w:val="22"/>
        </w:rPr>
        <w:t>functions</w:t>
      </w:r>
      <w:r w:rsidR="002C39FD" w:rsidRPr="00A95536">
        <w:rPr>
          <w:sz w:val="22"/>
          <w:szCs w:val="22"/>
        </w:rPr>
        <w:t xml:space="preserve">. </w:t>
      </w:r>
      <w:r w:rsidR="00FC5CC9" w:rsidRPr="00A95536">
        <w:rPr>
          <w:sz w:val="22"/>
          <w:szCs w:val="22"/>
        </w:rPr>
        <w:t xml:space="preserve">While single-purpose RS design may be more straightforward, it </w:t>
      </w:r>
      <w:r w:rsidR="00AA7627" w:rsidRPr="00A95536">
        <w:rPr>
          <w:sz w:val="22"/>
          <w:szCs w:val="22"/>
        </w:rPr>
        <w:t xml:space="preserve">comes with a cost of </w:t>
      </w:r>
      <w:r w:rsidR="00CA34E8" w:rsidRPr="00A95536">
        <w:rPr>
          <w:sz w:val="22"/>
          <w:szCs w:val="22"/>
        </w:rPr>
        <w:t xml:space="preserve">additional </w:t>
      </w:r>
      <w:r w:rsidR="009507CB" w:rsidRPr="00A95536">
        <w:rPr>
          <w:sz w:val="22"/>
          <w:szCs w:val="22"/>
        </w:rPr>
        <w:t xml:space="preserve">pilot/signaling </w:t>
      </w:r>
      <w:r w:rsidR="00CA34E8" w:rsidRPr="00A95536">
        <w:rPr>
          <w:sz w:val="22"/>
          <w:szCs w:val="22"/>
        </w:rPr>
        <w:t>overhead.</w:t>
      </w:r>
      <w:r w:rsidR="00AA7627" w:rsidRPr="00A95536">
        <w:rPr>
          <w:sz w:val="22"/>
          <w:szCs w:val="22"/>
        </w:rPr>
        <w:t xml:space="preserve"> </w:t>
      </w:r>
      <w:r w:rsidR="00CA34E8" w:rsidRPr="00A95536">
        <w:rPr>
          <w:sz w:val="22"/>
          <w:szCs w:val="22"/>
        </w:rPr>
        <w:t xml:space="preserve">Instead, a more </w:t>
      </w:r>
      <w:r w:rsidR="00AA7627" w:rsidRPr="00A95536">
        <w:rPr>
          <w:sz w:val="22"/>
          <w:szCs w:val="22"/>
        </w:rPr>
        <w:t>optimized</w:t>
      </w:r>
      <w:r w:rsidR="00FA5117" w:rsidRPr="00A95536">
        <w:rPr>
          <w:sz w:val="22"/>
          <w:szCs w:val="22"/>
        </w:rPr>
        <w:t xml:space="preserve"> RS design</w:t>
      </w:r>
      <w:r w:rsidR="007718BF" w:rsidRPr="00A95536">
        <w:rPr>
          <w:sz w:val="22"/>
          <w:szCs w:val="22"/>
        </w:rPr>
        <w:t>,</w:t>
      </w:r>
      <w:r w:rsidR="00FA5117" w:rsidRPr="00A95536">
        <w:rPr>
          <w:sz w:val="22"/>
          <w:szCs w:val="22"/>
        </w:rPr>
        <w:t xml:space="preserve"> involving joint optimization of communication and sensing objectives</w:t>
      </w:r>
      <w:r w:rsidR="00C1049D" w:rsidRPr="00A95536">
        <w:rPr>
          <w:sz w:val="22"/>
          <w:szCs w:val="22"/>
        </w:rPr>
        <w:t xml:space="preserve"> </w:t>
      </w:r>
      <w:r w:rsidR="00A42416" w:rsidRPr="00A95536">
        <w:rPr>
          <w:sz w:val="22"/>
          <w:szCs w:val="22"/>
        </w:rPr>
        <w:t>could</w:t>
      </w:r>
      <w:r w:rsidR="00C1049D" w:rsidRPr="00A95536">
        <w:rPr>
          <w:sz w:val="22"/>
          <w:szCs w:val="22"/>
        </w:rPr>
        <w:t xml:space="preserve"> potentially reduce the overall</w:t>
      </w:r>
      <w:r w:rsidR="001A1099" w:rsidRPr="00A95536">
        <w:rPr>
          <w:sz w:val="22"/>
          <w:szCs w:val="22"/>
        </w:rPr>
        <w:t xml:space="preserve"> overhead</w:t>
      </w:r>
      <w:r w:rsidR="00A42416" w:rsidRPr="00A95536">
        <w:rPr>
          <w:sz w:val="22"/>
          <w:szCs w:val="22"/>
        </w:rPr>
        <w:t xml:space="preserve">, while aiding a more streamlined </w:t>
      </w:r>
      <w:r w:rsidR="003430D1" w:rsidRPr="00A95536">
        <w:rPr>
          <w:sz w:val="22"/>
          <w:szCs w:val="22"/>
        </w:rPr>
        <w:t>communication plus sensing integrated operation</w:t>
      </w:r>
      <w:r w:rsidR="001A1099" w:rsidRPr="00A95536">
        <w:rPr>
          <w:sz w:val="22"/>
          <w:szCs w:val="22"/>
        </w:rPr>
        <w:t xml:space="preserve">. Such </w:t>
      </w:r>
      <w:r w:rsidR="0099171F" w:rsidRPr="00A95536">
        <w:rPr>
          <w:sz w:val="22"/>
          <w:szCs w:val="22"/>
        </w:rPr>
        <w:t xml:space="preserve">dual-purpose </w:t>
      </w:r>
      <w:r w:rsidR="003430D1" w:rsidRPr="00A95536">
        <w:rPr>
          <w:sz w:val="22"/>
          <w:szCs w:val="22"/>
        </w:rPr>
        <w:t xml:space="preserve">RS </w:t>
      </w:r>
      <w:r w:rsidR="0099171F" w:rsidRPr="00A95536">
        <w:rPr>
          <w:sz w:val="22"/>
          <w:szCs w:val="22"/>
        </w:rPr>
        <w:t xml:space="preserve">design should </w:t>
      </w:r>
      <w:r w:rsidR="00242D8A" w:rsidRPr="00A95536">
        <w:rPr>
          <w:sz w:val="22"/>
          <w:szCs w:val="22"/>
        </w:rPr>
        <w:t xml:space="preserve">create signals </w:t>
      </w:r>
      <w:r w:rsidR="00E7054A" w:rsidRPr="00A95536">
        <w:rPr>
          <w:sz w:val="22"/>
          <w:szCs w:val="22"/>
        </w:rPr>
        <w:t>capable of providing sufficient</w:t>
      </w:r>
      <w:r w:rsidR="00242D8A" w:rsidRPr="00A95536">
        <w:rPr>
          <w:sz w:val="22"/>
          <w:szCs w:val="22"/>
        </w:rPr>
        <w:t xml:space="preserve"> information </w:t>
      </w:r>
      <w:r w:rsidR="00ED7DBB" w:rsidRPr="00A95536">
        <w:rPr>
          <w:sz w:val="22"/>
          <w:szCs w:val="22"/>
        </w:rPr>
        <w:t>about</w:t>
      </w:r>
      <w:r w:rsidR="00242D8A" w:rsidRPr="00A95536">
        <w:rPr>
          <w:sz w:val="22"/>
          <w:szCs w:val="22"/>
        </w:rPr>
        <w:t xml:space="preserve"> data transmission </w:t>
      </w:r>
      <w:r w:rsidR="001F321A" w:rsidRPr="00A95536">
        <w:rPr>
          <w:sz w:val="22"/>
          <w:szCs w:val="22"/>
        </w:rPr>
        <w:t xml:space="preserve">(e.g. channel estimation) </w:t>
      </w:r>
      <w:r w:rsidR="00ED7DBB" w:rsidRPr="00A95536">
        <w:rPr>
          <w:sz w:val="22"/>
          <w:szCs w:val="22"/>
        </w:rPr>
        <w:t>as well as</w:t>
      </w:r>
      <w:r w:rsidR="001F321A" w:rsidRPr="00A95536">
        <w:rPr>
          <w:sz w:val="22"/>
          <w:szCs w:val="22"/>
        </w:rPr>
        <w:t xml:space="preserve"> </w:t>
      </w:r>
      <w:r w:rsidR="00485D04">
        <w:rPr>
          <w:sz w:val="22"/>
          <w:szCs w:val="22"/>
        </w:rPr>
        <w:t xml:space="preserve">rich information </w:t>
      </w:r>
      <w:r w:rsidR="003B1B0F">
        <w:rPr>
          <w:sz w:val="22"/>
          <w:szCs w:val="22"/>
        </w:rPr>
        <w:t xml:space="preserve">regarding </w:t>
      </w:r>
      <w:r w:rsidR="001F321A" w:rsidRPr="00A95536">
        <w:rPr>
          <w:sz w:val="22"/>
          <w:szCs w:val="22"/>
        </w:rPr>
        <w:t>environmental sensing (e.g., target range/angle/velocity estimation)</w:t>
      </w:r>
      <w:r w:rsidR="00731003" w:rsidRPr="00A95536">
        <w:rPr>
          <w:sz w:val="22"/>
          <w:szCs w:val="22"/>
        </w:rPr>
        <w:t xml:space="preserve"> </w:t>
      </w:r>
      <w:r w:rsidR="00731003" w:rsidRPr="00A95536">
        <w:rPr>
          <w:sz w:val="22"/>
          <w:szCs w:val="22"/>
        </w:rPr>
        <w:fldChar w:fldCharType="begin"/>
      </w:r>
      <w:r w:rsidR="00731003" w:rsidRPr="00A95536">
        <w:rPr>
          <w:sz w:val="22"/>
          <w:szCs w:val="22"/>
        </w:rPr>
        <w:instrText xml:space="preserve"> REF _Ref204697083 \r \h </w:instrText>
      </w:r>
      <w:r w:rsidR="00D91602" w:rsidRPr="00A95536">
        <w:rPr>
          <w:sz w:val="22"/>
          <w:szCs w:val="22"/>
        </w:rPr>
        <w:instrText xml:space="preserve"> \* MERGEFORMAT </w:instrText>
      </w:r>
      <w:r w:rsidR="00731003" w:rsidRPr="00A95536">
        <w:rPr>
          <w:sz w:val="22"/>
          <w:szCs w:val="22"/>
        </w:rPr>
      </w:r>
      <w:r w:rsidR="00731003" w:rsidRPr="00A95536">
        <w:rPr>
          <w:sz w:val="22"/>
          <w:szCs w:val="22"/>
        </w:rPr>
        <w:fldChar w:fldCharType="separate"/>
      </w:r>
      <w:r w:rsidR="00B717E0">
        <w:rPr>
          <w:sz w:val="22"/>
          <w:szCs w:val="22"/>
        </w:rPr>
        <w:t>[16]</w:t>
      </w:r>
      <w:r w:rsidR="00731003" w:rsidRPr="00A95536">
        <w:rPr>
          <w:sz w:val="22"/>
          <w:szCs w:val="22"/>
        </w:rPr>
        <w:fldChar w:fldCharType="end"/>
      </w:r>
      <w:r w:rsidR="001F321A" w:rsidRPr="00A95536">
        <w:rPr>
          <w:sz w:val="22"/>
          <w:szCs w:val="22"/>
        </w:rPr>
        <w:t xml:space="preserve">. </w:t>
      </w:r>
    </w:p>
    <w:p w14:paraId="466678BA" w14:textId="35C626B6" w:rsidR="001A1198" w:rsidRPr="00A95536" w:rsidRDefault="00933CC3" w:rsidP="00174F8B">
      <w:pPr>
        <w:jc w:val="both"/>
        <w:rPr>
          <w:b/>
          <w:bCs/>
          <w:sz w:val="22"/>
          <w:szCs w:val="22"/>
        </w:rPr>
      </w:pPr>
      <w:r w:rsidRPr="00A95536">
        <w:rPr>
          <w:b/>
          <w:bCs/>
          <w:sz w:val="22"/>
          <w:szCs w:val="22"/>
        </w:rPr>
        <w:t xml:space="preserve">Observation </w:t>
      </w:r>
      <w:r w:rsidR="00A14AF3" w:rsidRPr="00A95536">
        <w:rPr>
          <w:b/>
          <w:bCs/>
          <w:sz w:val="22"/>
          <w:szCs w:val="22"/>
        </w:rPr>
        <w:t>9</w:t>
      </w:r>
      <w:r w:rsidRPr="00A95536">
        <w:rPr>
          <w:b/>
          <w:bCs/>
          <w:sz w:val="22"/>
          <w:szCs w:val="22"/>
        </w:rPr>
        <w:t xml:space="preserve">:  </w:t>
      </w:r>
      <w:r w:rsidR="00A8464E" w:rsidRPr="00A95536">
        <w:rPr>
          <w:b/>
          <w:bCs/>
          <w:sz w:val="22"/>
          <w:szCs w:val="22"/>
        </w:rPr>
        <w:t xml:space="preserve">Reference signal design for </w:t>
      </w:r>
      <w:proofErr w:type="spellStart"/>
      <w:r w:rsidR="00A8464E" w:rsidRPr="00A95536">
        <w:rPr>
          <w:b/>
          <w:bCs/>
          <w:sz w:val="22"/>
          <w:szCs w:val="22"/>
        </w:rPr>
        <w:t>mMIMO</w:t>
      </w:r>
      <w:proofErr w:type="spellEnd"/>
      <w:r w:rsidR="00A8464E" w:rsidRPr="00A95536">
        <w:rPr>
          <w:b/>
          <w:bCs/>
          <w:sz w:val="22"/>
          <w:szCs w:val="22"/>
        </w:rPr>
        <w:t xml:space="preserve"> in FR3 should consider</w:t>
      </w:r>
      <w:r w:rsidR="00EA328D" w:rsidRPr="00A95536">
        <w:rPr>
          <w:b/>
          <w:bCs/>
          <w:sz w:val="22"/>
          <w:szCs w:val="22"/>
        </w:rPr>
        <w:t xml:space="preserve"> </w:t>
      </w:r>
      <w:r w:rsidR="00B34AA7" w:rsidRPr="00A95536">
        <w:rPr>
          <w:b/>
          <w:bCs/>
          <w:sz w:val="22"/>
          <w:szCs w:val="22"/>
        </w:rPr>
        <w:t xml:space="preserve">joint optimization of communication objectives (e.g., channel estimation) and sensing objectives (e.g., </w:t>
      </w:r>
      <w:r w:rsidR="000E5CA9" w:rsidRPr="00A95536">
        <w:rPr>
          <w:b/>
          <w:bCs/>
          <w:sz w:val="22"/>
          <w:szCs w:val="22"/>
        </w:rPr>
        <w:t xml:space="preserve">target range/angle/velocity estimation) </w:t>
      </w:r>
      <w:r w:rsidR="008C13EE" w:rsidRPr="00A95536">
        <w:rPr>
          <w:b/>
          <w:bCs/>
          <w:sz w:val="22"/>
          <w:szCs w:val="22"/>
        </w:rPr>
        <w:t>for enabling ISAC</w:t>
      </w:r>
      <w:r w:rsidR="00E95442" w:rsidRPr="00A95536">
        <w:rPr>
          <w:b/>
          <w:bCs/>
          <w:sz w:val="22"/>
          <w:szCs w:val="22"/>
        </w:rPr>
        <w:t>.</w:t>
      </w:r>
    </w:p>
    <w:p w14:paraId="7EBF8462" w14:textId="163B0430" w:rsidR="009668F0" w:rsidRPr="00A95536" w:rsidRDefault="009668F0" w:rsidP="009668F0">
      <w:pPr>
        <w:jc w:val="both"/>
        <w:rPr>
          <w:b/>
          <w:bCs/>
          <w:i/>
          <w:iCs/>
          <w:sz w:val="22"/>
          <w:szCs w:val="22"/>
        </w:rPr>
      </w:pPr>
      <w:r w:rsidRPr="00A95536">
        <w:rPr>
          <w:b/>
          <w:bCs/>
          <w:i/>
          <w:iCs/>
          <w:sz w:val="22"/>
          <w:szCs w:val="22"/>
        </w:rPr>
        <w:t xml:space="preserve">Proposal </w:t>
      </w:r>
      <w:r w:rsidR="00D90C62">
        <w:rPr>
          <w:b/>
          <w:bCs/>
          <w:i/>
          <w:iCs/>
          <w:sz w:val="22"/>
          <w:szCs w:val="22"/>
        </w:rPr>
        <w:t>9</w:t>
      </w:r>
      <w:r w:rsidRPr="00A95536">
        <w:rPr>
          <w:b/>
          <w:bCs/>
          <w:i/>
          <w:iCs/>
          <w:sz w:val="22"/>
          <w:szCs w:val="22"/>
        </w:rPr>
        <w:t xml:space="preserve">: Study </w:t>
      </w:r>
      <w:proofErr w:type="spellStart"/>
      <w:r w:rsidRPr="00A95536">
        <w:rPr>
          <w:b/>
          <w:bCs/>
          <w:i/>
          <w:iCs/>
          <w:sz w:val="22"/>
          <w:szCs w:val="22"/>
        </w:rPr>
        <w:t>mMIMO</w:t>
      </w:r>
      <w:proofErr w:type="spellEnd"/>
      <w:r w:rsidRPr="00A95536">
        <w:rPr>
          <w:b/>
          <w:bCs/>
          <w:i/>
          <w:iCs/>
          <w:sz w:val="22"/>
          <w:szCs w:val="22"/>
        </w:rPr>
        <w:t xml:space="preserve"> reference signal design for 6G in FR3 considering the following</w:t>
      </w:r>
      <w:r w:rsidR="00435AD5" w:rsidRPr="00A95536">
        <w:rPr>
          <w:b/>
          <w:bCs/>
          <w:i/>
          <w:iCs/>
          <w:sz w:val="22"/>
          <w:szCs w:val="22"/>
        </w:rPr>
        <w:t xml:space="preserve"> aspects</w:t>
      </w:r>
      <w:r w:rsidRPr="00A95536">
        <w:rPr>
          <w:b/>
          <w:bCs/>
          <w:i/>
          <w:iCs/>
          <w:sz w:val="22"/>
          <w:szCs w:val="22"/>
        </w:rPr>
        <w:t>:</w:t>
      </w:r>
    </w:p>
    <w:p w14:paraId="1446B172" w14:textId="7E3E220C" w:rsidR="009668F0" w:rsidRPr="00A95536" w:rsidRDefault="009668F0" w:rsidP="00E64FC4">
      <w:pPr>
        <w:pStyle w:val="ListParagraph"/>
        <w:numPr>
          <w:ilvl w:val="0"/>
          <w:numId w:val="3"/>
        </w:numPr>
        <w:jc w:val="both"/>
        <w:rPr>
          <w:b/>
          <w:bCs/>
          <w:i/>
          <w:iCs/>
          <w:sz w:val="22"/>
          <w:szCs w:val="22"/>
        </w:rPr>
      </w:pPr>
      <w:r w:rsidRPr="00A95536">
        <w:rPr>
          <w:b/>
          <w:bCs/>
          <w:i/>
          <w:iCs/>
          <w:sz w:val="22"/>
          <w:szCs w:val="22"/>
        </w:rPr>
        <w:t xml:space="preserve">Effects of near-field communication including ‘range-angle’ </w:t>
      </w:r>
      <w:r w:rsidR="004E2298">
        <w:rPr>
          <w:b/>
          <w:bCs/>
          <w:i/>
          <w:iCs/>
          <w:sz w:val="22"/>
          <w:szCs w:val="22"/>
        </w:rPr>
        <w:t>inter</w:t>
      </w:r>
      <w:r w:rsidRPr="00A95536">
        <w:rPr>
          <w:b/>
          <w:bCs/>
          <w:i/>
          <w:iCs/>
          <w:sz w:val="22"/>
          <w:szCs w:val="22"/>
        </w:rPr>
        <w:t>dependency and spatial non-stationarity</w:t>
      </w:r>
      <w:r w:rsidR="00D6116C" w:rsidRPr="00A95536">
        <w:rPr>
          <w:b/>
          <w:bCs/>
          <w:i/>
          <w:iCs/>
          <w:sz w:val="22"/>
          <w:szCs w:val="22"/>
        </w:rPr>
        <w:t>,</w:t>
      </w:r>
      <w:r w:rsidRPr="00A95536">
        <w:rPr>
          <w:b/>
          <w:bCs/>
          <w:i/>
          <w:iCs/>
          <w:sz w:val="22"/>
          <w:szCs w:val="22"/>
        </w:rPr>
        <w:t xml:space="preserve"> </w:t>
      </w:r>
    </w:p>
    <w:p w14:paraId="1915EEE3" w14:textId="5CDE31F6" w:rsidR="007B06D8" w:rsidRPr="00A95536" w:rsidRDefault="009668F0" w:rsidP="3C2949DA">
      <w:pPr>
        <w:pStyle w:val="ListParagraph"/>
        <w:numPr>
          <w:ilvl w:val="0"/>
          <w:numId w:val="3"/>
        </w:numPr>
        <w:jc w:val="both"/>
        <w:rPr>
          <w:b/>
          <w:bCs/>
          <w:i/>
          <w:iCs/>
          <w:sz w:val="22"/>
          <w:szCs w:val="22"/>
        </w:rPr>
      </w:pPr>
      <w:r w:rsidRPr="3C2949DA">
        <w:rPr>
          <w:b/>
          <w:bCs/>
          <w:i/>
          <w:iCs/>
          <w:sz w:val="22"/>
          <w:szCs w:val="22"/>
        </w:rPr>
        <w:t>Joint optimization of communication and sensing objectives enabling ISAC</w:t>
      </w:r>
      <w:r w:rsidR="00D6116C" w:rsidRPr="3C2949DA">
        <w:rPr>
          <w:b/>
          <w:bCs/>
          <w:i/>
          <w:iCs/>
          <w:sz w:val="22"/>
          <w:szCs w:val="22"/>
        </w:rPr>
        <w:t>,</w:t>
      </w:r>
    </w:p>
    <w:p w14:paraId="424CCFC2" w14:textId="16845892" w:rsidR="00D712D3" w:rsidRPr="00A95536" w:rsidRDefault="00DC33C2" w:rsidP="00E64FC4">
      <w:pPr>
        <w:pStyle w:val="ListParagraph"/>
        <w:numPr>
          <w:ilvl w:val="0"/>
          <w:numId w:val="3"/>
        </w:numPr>
        <w:jc w:val="both"/>
        <w:rPr>
          <w:b/>
          <w:bCs/>
          <w:i/>
          <w:iCs/>
          <w:sz w:val="22"/>
          <w:szCs w:val="22"/>
        </w:rPr>
      </w:pPr>
      <w:r w:rsidRPr="00A95536">
        <w:rPr>
          <w:b/>
          <w:bCs/>
          <w:i/>
          <w:iCs/>
          <w:sz w:val="22"/>
          <w:szCs w:val="22"/>
        </w:rPr>
        <w:t xml:space="preserve">Coherent transmission and reception between access points (APs) and inter-AP interference estimation/mitigation </w:t>
      </w:r>
      <w:r w:rsidR="00D857D1" w:rsidRPr="00A95536">
        <w:rPr>
          <w:b/>
          <w:bCs/>
          <w:i/>
          <w:iCs/>
          <w:sz w:val="22"/>
          <w:szCs w:val="22"/>
        </w:rPr>
        <w:t>for distributed (cell-free) deployment</w:t>
      </w:r>
      <w:r w:rsidR="00F30280" w:rsidRPr="00A95536">
        <w:rPr>
          <w:b/>
          <w:bCs/>
          <w:i/>
          <w:iCs/>
          <w:sz w:val="22"/>
          <w:szCs w:val="22"/>
        </w:rPr>
        <w:t>.</w:t>
      </w:r>
    </w:p>
    <w:p w14:paraId="29D9B9A7" w14:textId="6626150A" w:rsidR="0078121F" w:rsidRPr="00A95536" w:rsidRDefault="005E0E77" w:rsidP="00BF5824">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3) </w:t>
      </w:r>
      <w:r w:rsidR="002864C0" w:rsidRPr="00A95536">
        <w:rPr>
          <w:rFonts w:ascii="Times New Roman" w:hAnsi="Times New Roman" w:cs="Times New Roman"/>
          <w:i/>
          <w:iCs/>
          <w:color w:val="auto"/>
        </w:rPr>
        <w:t>Channel state information (CSI) enhancement</w:t>
      </w:r>
    </w:p>
    <w:p w14:paraId="52F58354" w14:textId="77777777" w:rsidR="000336FD" w:rsidRDefault="004E2A9F" w:rsidP="00895CF7">
      <w:pPr>
        <w:jc w:val="both"/>
        <w:rPr>
          <w:sz w:val="22"/>
          <w:szCs w:val="22"/>
        </w:rPr>
      </w:pPr>
      <w:r w:rsidRPr="00A95536">
        <w:rPr>
          <w:sz w:val="22"/>
          <w:szCs w:val="22"/>
        </w:rPr>
        <w:t xml:space="preserve">For centralized </w:t>
      </w:r>
      <w:proofErr w:type="spellStart"/>
      <w:r w:rsidRPr="00A95536">
        <w:rPr>
          <w:sz w:val="22"/>
          <w:szCs w:val="22"/>
        </w:rPr>
        <w:t>mMIMO</w:t>
      </w:r>
      <w:proofErr w:type="spellEnd"/>
      <w:r w:rsidR="008602F4" w:rsidRPr="00A95536">
        <w:rPr>
          <w:sz w:val="22"/>
          <w:szCs w:val="22"/>
        </w:rPr>
        <w:t xml:space="preserve"> deployments in FR3, </w:t>
      </w:r>
      <w:r w:rsidR="00CC7B2B" w:rsidRPr="00A95536">
        <w:rPr>
          <w:sz w:val="22"/>
          <w:szCs w:val="22"/>
        </w:rPr>
        <w:t xml:space="preserve">a large number of antenna elements need to be co-located at the base station, increasing the </w:t>
      </w:r>
      <w:r w:rsidR="00EA0BF7" w:rsidRPr="00A95536">
        <w:rPr>
          <w:sz w:val="22"/>
          <w:szCs w:val="22"/>
        </w:rPr>
        <w:t xml:space="preserve">number of CSI-RS ports </w:t>
      </w:r>
      <w:r w:rsidR="00C26ECC" w:rsidRPr="00A95536">
        <w:rPr>
          <w:sz w:val="22"/>
          <w:szCs w:val="22"/>
        </w:rPr>
        <w:t>needed for finer beamforming and more accurate channel estimat</w:t>
      </w:r>
      <w:r w:rsidR="00BB6384">
        <w:rPr>
          <w:sz w:val="22"/>
          <w:szCs w:val="22"/>
        </w:rPr>
        <w:t>ion</w:t>
      </w:r>
      <w:r w:rsidR="00C26ECC" w:rsidRPr="00A95536">
        <w:rPr>
          <w:sz w:val="22"/>
          <w:szCs w:val="22"/>
        </w:rPr>
        <w:t xml:space="preserve"> in FR3</w:t>
      </w:r>
      <w:r w:rsidR="00CA6212" w:rsidRPr="00A95536">
        <w:rPr>
          <w:sz w:val="22"/>
          <w:szCs w:val="22"/>
        </w:rPr>
        <w:t xml:space="preserve">. </w:t>
      </w:r>
      <w:r w:rsidR="00BF5209" w:rsidRPr="00A95536">
        <w:rPr>
          <w:sz w:val="22"/>
          <w:szCs w:val="22"/>
        </w:rPr>
        <w:t xml:space="preserve">3GPP has already enabled </w:t>
      </w:r>
      <w:r w:rsidR="003A0E96" w:rsidRPr="00A95536">
        <w:rPr>
          <w:sz w:val="22"/>
          <w:szCs w:val="22"/>
        </w:rPr>
        <w:t xml:space="preserve">support of up to 128 CSI-RS ports in Rel-19 through </w:t>
      </w:r>
      <w:r w:rsidR="00437CA9" w:rsidRPr="00A95536">
        <w:rPr>
          <w:sz w:val="22"/>
          <w:szCs w:val="22"/>
        </w:rPr>
        <w:t>various aggregation mechanisms combined with Typ</w:t>
      </w:r>
      <w:r w:rsidR="00A2511A" w:rsidRPr="00A95536">
        <w:rPr>
          <w:sz w:val="22"/>
          <w:szCs w:val="22"/>
        </w:rPr>
        <w:t>e</w:t>
      </w:r>
      <w:r w:rsidR="00437CA9" w:rsidRPr="00A95536">
        <w:rPr>
          <w:sz w:val="22"/>
          <w:szCs w:val="22"/>
        </w:rPr>
        <w:t xml:space="preserve">-I and Type-II codebooks refinement and </w:t>
      </w:r>
      <w:r w:rsidR="00850A32" w:rsidRPr="00A95536">
        <w:rPr>
          <w:sz w:val="22"/>
          <w:szCs w:val="22"/>
        </w:rPr>
        <w:t xml:space="preserve">CRI-based CSI reporting. This scaling trend will continue in 6G, with even larger number of CSI-RS ports for centralized </w:t>
      </w:r>
      <w:proofErr w:type="spellStart"/>
      <w:r w:rsidR="00850A32" w:rsidRPr="00A95536">
        <w:rPr>
          <w:sz w:val="22"/>
          <w:szCs w:val="22"/>
        </w:rPr>
        <w:t>mMIMO</w:t>
      </w:r>
      <w:proofErr w:type="spellEnd"/>
      <w:r w:rsidR="00850A32" w:rsidRPr="00A95536">
        <w:rPr>
          <w:sz w:val="22"/>
          <w:szCs w:val="22"/>
        </w:rPr>
        <w:t xml:space="preserve"> with </w:t>
      </w:r>
      <w:r w:rsidR="008E5D44" w:rsidRPr="00A95536">
        <w:rPr>
          <w:sz w:val="22"/>
          <w:szCs w:val="22"/>
        </w:rPr>
        <w:t>antenna elements going up to the order of thousands.</w:t>
      </w:r>
    </w:p>
    <w:p w14:paraId="4EA26E93" w14:textId="30146984" w:rsidR="00C0310C" w:rsidRPr="00A95536" w:rsidRDefault="00C0310C" w:rsidP="00895CF7">
      <w:pPr>
        <w:jc w:val="both"/>
        <w:rPr>
          <w:sz w:val="22"/>
          <w:szCs w:val="22"/>
        </w:rPr>
      </w:pPr>
      <w:r w:rsidRPr="00A95536">
        <w:rPr>
          <w:sz w:val="22"/>
          <w:szCs w:val="22"/>
        </w:rPr>
        <w:t xml:space="preserve">With increasing number </w:t>
      </w:r>
      <w:r w:rsidR="00670BD1" w:rsidRPr="00A95536">
        <w:rPr>
          <w:sz w:val="22"/>
          <w:szCs w:val="22"/>
        </w:rPr>
        <w:t>o</w:t>
      </w:r>
      <w:r w:rsidRPr="00A95536">
        <w:rPr>
          <w:sz w:val="22"/>
          <w:szCs w:val="22"/>
        </w:rPr>
        <w:t xml:space="preserve">f CSI-RS ports </w:t>
      </w:r>
      <w:r w:rsidR="00670BD1" w:rsidRPr="00A95536">
        <w:rPr>
          <w:sz w:val="22"/>
          <w:szCs w:val="22"/>
        </w:rPr>
        <w:t>comes the additional burden of CSI reporting</w:t>
      </w:r>
      <w:r w:rsidR="00E20465" w:rsidRPr="00A95536">
        <w:rPr>
          <w:sz w:val="22"/>
          <w:szCs w:val="22"/>
        </w:rPr>
        <w:t>,</w:t>
      </w:r>
      <w:r w:rsidR="00083BD0" w:rsidRPr="00A95536">
        <w:rPr>
          <w:sz w:val="22"/>
          <w:szCs w:val="22"/>
        </w:rPr>
        <w:t xml:space="preserve"> </w:t>
      </w:r>
      <w:r w:rsidR="00E20465" w:rsidRPr="00A95536">
        <w:rPr>
          <w:sz w:val="22"/>
          <w:szCs w:val="22"/>
        </w:rPr>
        <w:t xml:space="preserve">wherein the </w:t>
      </w:r>
      <w:r w:rsidR="00493A0E" w:rsidRPr="00A95536">
        <w:rPr>
          <w:sz w:val="22"/>
          <w:szCs w:val="22"/>
        </w:rPr>
        <w:t xml:space="preserve">overhead associated with CSI feedback from UEs </w:t>
      </w:r>
      <w:r w:rsidR="00083BD0" w:rsidRPr="00A95536">
        <w:rPr>
          <w:sz w:val="22"/>
          <w:szCs w:val="22"/>
        </w:rPr>
        <w:t xml:space="preserve">grows significantly, especially for FDD systems </w:t>
      </w:r>
      <w:r w:rsidR="00F71873" w:rsidRPr="00A95536">
        <w:rPr>
          <w:sz w:val="22"/>
          <w:szCs w:val="22"/>
        </w:rPr>
        <w:t>(</w:t>
      </w:r>
      <w:r w:rsidR="00AA7572" w:rsidRPr="00A95536">
        <w:rPr>
          <w:sz w:val="22"/>
          <w:szCs w:val="22"/>
        </w:rPr>
        <w:t>with channel non-reciprocity compounded by high dimensional CSI feedback</w:t>
      </w:r>
      <w:r w:rsidR="000648C9" w:rsidRPr="00A95536">
        <w:rPr>
          <w:sz w:val="22"/>
          <w:szCs w:val="22"/>
        </w:rPr>
        <w:t>)</w:t>
      </w:r>
      <w:r w:rsidR="00FE66D3" w:rsidRPr="00A95536">
        <w:rPr>
          <w:sz w:val="22"/>
          <w:szCs w:val="22"/>
        </w:rPr>
        <w:t>. Utilizing advanced techniques</w:t>
      </w:r>
      <w:r w:rsidR="00E938F7" w:rsidRPr="00A95536">
        <w:rPr>
          <w:sz w:val="22"/>
          <w:szCs w:val="22"/>
        </w:rPr>
        <w:t xml:space="preserve"> (e.g. AI/ML-based) </w:t>
      </w:r>
      <w:r w:rsidR="007E107E" w:rsidRPr="00A95536">
        <w:rPr>
          <w:sz w:val="22"/>
          <w:szCs w:val="22"/>
        </w:rPr>
        <w:t xml:space="preserve">at the UE side and/or gNB side </w:t>
      </w:r>
      <w:r w:rsidR="00FE0E83" w:rsidRPr="00A95536">
        <w:rPr>
          <w:sz w:val="22"/>
          <w:szCs w:val="22"/>
        </w:rPr>
        <w:t xml:space="preserve">to compress CSI feedback or predict </w:t>
      </w:r>
      <w:r w:rsidR="0007635E" w:rsidRPr="00A95536">
        <w:rPr>
          <w:sz w:val="22"/>
          <w:szCs w:val="22"/>
        </w:rPr>
        <w:t xml:space="preserve">future CSI can aid in reducing this </w:t>
      </w:r>
      <w:r w:rsidR="00130DA4" w:rsidRPr="00A95536">
        <w:rPr>
          <w:sz w:val="22"/>
          <w:szCs w:val="22"/>
        </w:rPr>
        <w:t xml:space="preserve">reporting overhead while maintaining overall system performance. 3GPP has already </w:t>
      </w:r>
      <w:r w:rsidR="00BE7EFA" w:rsidRPr="00A95536">
        <w:rPr>
          <w:sz w:val="22"/>
          <w:szCs w:val="22"/>
        </w:rPr>
        <w:t>started standardizing AI/ML-based</w:t>
      </w:r>
      <w:r w:rsidR="00FD3274" w:rsidRPr="00A95536">
        <w:rPr>
          <w:sz w:val="22"/>
          <w:szCs w:val="22"/>
        </w:rPr>
        <w:t xml:space="preserve"> </w:t>
      </w:r>
      <w:r w:rsidR="00BE7EFA" w:rsidRPr="00A95536">
        <w:rPr>
          <w:sz w:val="22"/>
          <w:szCs w:val="22"/>
        </w:rPr>
        <w:t xml:space="preserve">CSI compression and prediction during 5G-Advanced and </w:t>
      </w:r>
      <w:r w:rsidR="00FD3274" w:rsidRPr="00A95536">
        <w:rPr>
          <w:sz w:val="22"/>
          <w:szCs w:val="22"/>
        </w:rPr>
        <w:t>the effort should continue in 6G, further enhancing the</w:t>
      </w:r>
      <w:r w:rsidR="00635D83">
        <w:rPr>
          <w:sz w:val="22"/>
          <w:szCs w:val="22"/>
        </w:rPr>
        <w:t xml:space="preserve"> </w:t>
      </w:r>
      <w:r w:rsidR="00FD3274" w:rsidRPr="00A95536">
        <w:rPr>
          <w:sz w:val="22"/>
          <w:szCs w:val="22"/>
        </w:rPr>
        <w:t xml:space="preserve">5G-Advanced features </w:t>
      </w:r>
      <w:r w:rsidR="00E5429F" w:rsidRPr="00A95536">
        <w:rPr>
          <w:sz w:val="22"/>
          <w:szCs w:val="22"/>
        </w:rPr>
        <w:t xml:space="preserve">taking into consideration aspects related to </w:t>
      </w:r>
      <w:proofErr w:type="spellStart"/>
      <w:r w:rsidR="00E5429F" w:rsidRPr="00A95536">
        <w:rPr>
          <w:sz w:val="22"/>
          <w:szCs w:val="22"/>
        </w:rPr>
        <w:t>mMIMO</w:t>
      </w:r>
      <w:proofErr w:type="spellEnd"/>
      <w:r w:rsidR="00E5429F" w:rsidRPr="00A95536">
        <w:rPr>
          <w:sz w:val="22"/>
          <w:szCs w:val="22"/>
        </w:rPr>
        <w:t xml:space="preserve"> </w:t>
      </w:r>
      <w:r w:rsidR="001231E1">
        <w:rPr>
          <w:sz w:val="22"/>
          <w:szCs w:val="22"/>
        </w:rPr>
        <w:t>deployment in</w:t>
      </w:r>
      <w:r w:rsidR="00E5429F" w:rsidRPr="00A95536">
        <w:rPr>
          <w:sz w:val="22"/>
          <w:szCs w:val="22"/>
        </w:rPr>
        <w:t xml:space="preserve"> FR3. </w:t>
      </w:r>
      <w:r w:rsidR="004C4114" w:rsidRPr="00A95536">
        <w:rPr>
          <w:sz w:val="22"/>
          <w:szCs w:val="22"/>
        </w:rPr>
        <w:t xml:space="preserve">In addition, </w:t>
      </w:r>
      <w:r w:rsidR="00EA557C" w:rsidRPr="00A95536">
        <w:rPr>
          <w:sz w:val="22"/>
          <w:szCs w:val="22"/>
        </w:rPr>
        <w:t xml:space="preserve">enhancements </w:t>
      </w:r>
      <w:r w:rsidR="0043634C">
        <w:rPr>
          <w:sz w:val="22"/>
          <w:szCs w:val="22"/>
        </w:rPr>
        <w:t>to</w:t>
      </w:r>
      <w:r w:rsidR="00EA557C" w:rsidRPr="00A95536">
        <w:rPr>
          <w:sz w:val="22"/>
          <w:szCs w:val="22"/>
        </w:rPr>
        <w:t xml:space="preserve"> existing Type</w:t>
      </w:r>
      <w:r w:rsidR="00D7237D" w:rsidRPr="00A95536">
        <w:rPr>
          <w:sz w:val="22"/>
          <w:szCs w:val="22"/>
        </w:rPr>
        <w:t>-</w:t>
      </w:r>
      <w:r w:rsidR="00EA557C" w:rsidRPr="00A95536">
        <w:rPr>
          <w:sz w:val="22"/>
          <w:szCs w:val="22"/>
        </w:rPr>
        <w:t>I and Type</w:t>
      </w:r>
      <w:r w:rsidR="00D7237D" w:rsidRPr="00A95536">
        <w:rPr>
          <w:sz w:val="22"/>
          <w:szCs w:val="22"/>
        </w:rPr>
        <w:t>-</w:t>
      </w:r>
      <w:r w:rsidR="00EA557C" w:rsidRPr="00A95536">
        <w:rPr>
          <w:sz w:val="22"/>
          <w:szCs w:val="22"/>
        </w:rPr>
        <w:t xml:space="preserve">II codebooks </w:t>
      </w:r>
      <w:r w:rsidR="001A57C3" w:rsidRPr="00A95536">
        <w:rPr>
          <w:sz w:val="22"/>
          <w:szCs w:val="22"/>
        </w:rPr>
        <w:t>and/</w:t>
      </w:r>
      <w:r w:rsidR="0043559A" w:rsidRPr="00A95536">
        <w:rPr>
          <w:sz w:val="22"/>
          <w:szCs w:val="22"/>
        </w:rPr>
        <w:t xml:space="preserve">or </w:t>
      </w:r>
      <w:r w:rsidR="001A57C3" w:rsidRPr="00A95536">
        <w:rPr>
          <w:sz w:val="22"/>
          <w:szCs w:val="22"/>
        </w:rPr>
        <w:t>design</w:t>
      </w:r>
      <w:r w:rsidR="00530B28" w:rsidRPr="00A95536">
        <w:rPr>
          <w:sz w:val="22"/>
          <w:szCs w:val="22"/>
        </w:rPr>
        <w:t xml:space="preserve"> of new codebooks </w:t>
      </w:r>
      <w:r w:rsidR="00D7237D" w:rsidRPr="00A95536">
        <w:rPr>
          <w:sz w:val="22"/>
          <w:szCs w:val="22"/>
        </w:rPr>
        <w:t xml:space="preserve">can be considered </w:t>
      </w:r>
      <w:r w:rsidR="00530B28" w:rsidRPr="00A95536">
        <w:rPr>
          <w:sz w:val="22"/>
          <w:szCs w:val="22"/>
        </w:rPr>
        <w:t xml:space="preserve">to </w:t>
      </w:r>
      <w:r w:rsidR="002A58D6" w:rsidRPr="00A95536">
        <w:rPr>
          <w:sz w:val="22"/>
          <w:szCs w:val="22"/>
        </w:rPr>
        <w:t>capture</w:t>
      </w:r>
      <w:r w:rsidR="00732BF0" w:rsidRPr="00A95536">
        <w:rPr>
          <w:sz w:val="22"/>
          <w:szCs w:val="22"/>
        </w:rPr>
        <w:t xml:space="preserve"> complex channel characteristics of FR3</w:t>
      </w:r>
      <w:r w:rsidR="002A58D6" w:rsidRPr="00A95536">
        <w:rPr>
          <w:sz w:val="22"/>
          <w:szCs w:val="22"/>
        </w:rPr>
        <w:t xml:space="preserve"> as well as address issues related to CSI feedback overhead</w:t>
      </w:r>
      <w:r w:rsidR="00485D21" w:rsidRPr="00A95536">
        <w:rPr>
          <w:sz w:val="22"/>
          <w:szCs w:val="22"/>
        </w:rPr>
        <w:t xml:space="preserve">. </w:t>
      </w:r>
      <w:r w:rsidR="005E08C8">
        <w:rPr>
          <w:sz w:val="22"/>
          <w:szCs w:val="22"/>
        </w:rPr>
        <w:t>Alongside, m</w:t>
      </w:r>
      <w:r w:rsidR="00804CEB" w:rsidRPr="00A95536">
        <w:rPr>
          <w:sz w:val="22"/>
          <w:szCs w:val="22"/>
        </w:rPr>
        <w:t xml:space="preserve">echanisms to reduce frequency and/or payloads of CSI-reports </w:t>
      </w:r>
      <w:r w:rsidR="005D1768" w:rsidRPr="00A95536">
        <w:rPr>
          <w:sz w:val="22"/>
          <w:szCs w:val="22"/>
        </w:rPr>
        <w:t xml:space="preserve">based on channel stationarity, UE mobility etc. </w:t>
      </w:r>
      <w:r w:rsidR="008326CE" w:rsidRPr="00A95536">
        <w:rPr>
          <w:sz w:val="22"/>
          <w:szCs w:val="22"/>
        </w:rPr>
        <w:t xml:space="preserve">can be further explored. </w:t>
      </w:r>
    </w:p>
    <w:p w14:paraId="1F7BA47D" w14:textId="77777777" w:rsidR="000336FD" w:rsidRPr="00A95536" w:rsidRDefault="000336FD" w:rsidP="000336FD">
      <w:pPr>
        <w:jc w:val="both"/>
        <w:rPr>
          <w:b/>
          <w:bCs/>
          <w:sz w:val="22"/>
          <w:szCs w:val="22"/>
        </w:rPr>
      </w:pPr>
      <w:r w:rsidRPr="00A95536">
        <w:rPr>
          <w:b/>
          <w:bCs/>
          <w:sz w:val="22"/>
          <w:szCs w:val="22"/>
        </w:rPr>
        <w:t xml:space="preserve">Observation 10: Centralized </w:t>
      </w:r>
      <w:proofErr w:type="spellStart"/>
      <w:r w:rsidRPr="00A95536">
        <w:rPr>
          <w:b/>
          <w:bCs/>
          <w:sz w:val="22"/>
          <w:szCs w:val="22"/>
        </w:rPr>
        <w:t>mMIMO</w:t>
      </w:r>
      <w:proofErr w:type="spellEnd"/>
      <w:r w:rsidRPr="00A95536">
        <w:rPr>
          <w:b/>
          <w:bCs/>
          <w:sz w:val="22"/>
          <w:szCs w:val="22"/>
        </w:rPr>
        <w:t xml:space="preserve"> deployment for 6G in FR3 requires further scaling of number of CSI-ports, resulting in increased CSI-feedback overhead.</w:t>
      </w:r>
    </w:p>
    <w:p w14:paraId="7F0BE556" w14:textId="56A2C3E3" w:rsidR="004242BD" w:rsidRPr="00A95536" w:rsidRDefault="00AF7EA8" w:rsidP="00895CF7">
      <w:pPr>
        <w:jc w:val="both"/>
        <w:rPr>
          <w:b/>
          <w:bCs/>
          <w:sz w:val="22"/>
          <w:szCs w:val="22"/>
        </w:rPr>
      </w:pPr>
      <w:r w:rsidRPr="00A95536">
        <w:rPr>
          <w:b/>
          <w:bCs/>
          <w:sz w:val="22"/>
          <w:szCs w:val="22"/>
        </w:rPr>
        <w:t xml:space="preserve">Observation </w:t>
      </w:r>
      <w:r w:rsidR="00A14AF3" w:rsidRPr="00A95536">
        <w:rPr>
          <w:b/>
          <w:bCs/>
          <w:sz w:val="22"/>
          <w:szCs w:val="22"/>
        </w:rPr>
        <w:t>11</w:t>
      </w:r>
      <w:r w:rsidRPr="00A95536">
        <w:rPr>
          <w:b/>
          <w:bCs/>
          <w:sz w:val="22"/>
          <w:szCs w:val="22"/>
        </w:rPr>
        <w:t xml:space="preserve">: </w:t>
      </w:r>
      <w:r w:rsidR="00CE5CB6" w:rsidRPr="00A95536">
        <w:rPr>
          <w:b/>
          <w:bCs/>
          <w:sz w:val="22"/>
          <w:szCs w:val="22"/>
        </w:rPr>
        <w:t xml:space="preserve">Centralized </w:t>
      </w:r>
      <w:proofErr w:type="spellStart"/>
      <w:r w:rsidR="00CE5CB6" w:rsidRPr="00A95536">
        <w:rPr>
          <w:b/>
          <w:bCs/>
          <w:sz w:val="22"/>
          <w:szCs w:val="22"/>
        </w:rPr>
        <w:t>mMIMO</w:t>
      </w:r>
      <w:proofErr w:type="spellEnd"/>
      <w:r w:rsidR="00CE5CB6" w:rsidRPr="00A95536">
        <w:rPr>
          <w:b/>
          <w:bCs/>
          <w:sz w:val="22"/>
          <w:szCs w:val="22"/>
        </w:rPr>
        <w:t xml:space="preserve"> deployment for 6G in FR3 requires</w:t>
      </w:r>
      <w:r w:rsidR="003D4BEA" w:rsidRPr="00A95536">
        <w:rPr>
          <w:b/>
          <w:bCs/>
          <w:sz w:val="22"/>
          <w:szCs w:val="22"/>
        </w:rPr>
        <w:t xml:space="preserve"> </w:t>
      </w:r>
      <w:r w:rsidR="000F317E" w:rsidRPr="00A95536">
        <w:rPr>
          <w:b/>
          <w:bCs/>
          <w:sz w:val="22"/>
          <w:szCs w:val="22"/>
        </w:rPr>
        <w:t>CSI-feedback overhead reduction</w:t>
      </w:r>
      <w:r w:rsidR="00B46B33" w:rsidRPr="00A95536">
        <w:rPr>
          <w:b/>
          <w:bCs/>
          <w:sz w:val="22"/>
          <w:szCs w:val="22"/>
        </w:rPr>
        <w:t xml:space="preserve">, </w:t>
      </w:r>
      <w:r w:rsidR="003D4BEA" w:rsidRPr="00A95536">
        <w:rPr>
          <w:b/>
          <w:bCs/>
          <w:sz w:val="22"/>
          <w:szCs w:val="22"/>
        </w:rPr>
        <w:t xml:space="preserve">and both AI/ML based </w:t>
      </w:r>
      <w:r w:rsidR="00320587" w:rsidRPr="00A95536">
        <w:rPr>
          <w:b/>
          <w:bCs/>
          <w:sz w:val="22"/>
          <w:szCs w:val="22"/>
        </w:rPr>
        <w:t xml:space="preserve">advanced </w:t>
      </w:r>
      <w:r w:rsidR="003D4BEA" w:rsidRPr="00A95536">
        <w:rPr>
          <w:b/>
          <w:bCs/>
          <w:sz w:val="22"/>
          <w:szCs w:val="22"/>
        </w:rPr>
        <w:t xml:space="preserve">mechanisms (e.g. CSI compression/prediction) as well </w:t>
      </w:r>
      <w:r w:rsidR="003D4BEA" w:rsidRPr="00A95536">
        <w:rPr>
          <w:b/>
          <w:bCs/>
          <w:sz w:val="22"/>
          <w:szCs w:val="22"/>
        </w:rPr>
        <w:lastRenderedPageBreak/>
        <w:t xml:space="preserve">as </w:t>
      </w:r>
      <w:r w:rsidR="00976F5F" w:rsidRPr="00A95536">
        <w:rPr>
          <w:b/>
          <w:bCs/>
          <w:sz w:val="22"/>
          <w:szCs w:val="22"/>
        </w:rPr>
        <w:t xml:space="preserve">conventional mechanisms (e.g., codebook enhancements and reduced </w:t>
      </w:r>
      <w:r w:rsidR="00320587" w:rsidRPr="00A95536">
        <w:rPr>
          <w:b/>
          <w:bCs/>
          <w:sz w:val="22"/>
          <w:szCs w:val="22"/>
        </w:rPr>
        <w:t xml:space="preserve">CSI feedback granularity/periodicity) can be considered. </w:t>
      </w:r>
    </w:p>
    <w:p w14:paraId="2F90A04C" w14:textId="21326CFB" w:rsidR="004242BD" w:rsidRPr="00A95536" w:rsidRDefault="00CE52D2" w:rsidP="00895CF7">
      <w:pPr>
        <w:jc w:val="both"/>
        <w:rPr>
          <w:sz w:val="22"/>
          <w:szCs w:val="22"/>
        </w:rPr>
      </w:pPr>
      <w:r w:rsidRPr="00A95536">
        <w:rPr>
          <w:sz w:val="22"/>
          <w:szCs w:val="22"/>
        </w:rPr>
        <w:t xml:space="preserve">For distributed </w:t>
      </w:r>
      <w:proofErr w:type="spellStart"/>
      <w:r w:rsidRPr="00A95536">
        <w:rPr>
          <w:sz w:val="22"/>
          <w:szCs w:val="22"/>
        </w:rPr>
        <w:t>mMIMO</w:t>
      </w:r>
      <w:proofErr w:type="spellEnd"/>
      <w:r w:rsidR="008E1BAF" w:rsidRPr="00A95536">
        <w:rPr>
          <w:sz w:val="22"/>
          <w:szCs w:val="22"/>
        </w:rPr>
        <w:t xml:space="preserve"> deployments in FR3, </w:t>
      </w:r>
      <w:r w:rsidR="001018FA" w:rsidRPr="00A95536">
        <w:rPr>
          <w:sz w:val="22"/>
          <w:szCs w:val="22"/>
        </w:rPr>
        <w:t xml:space="preserve">additional considerations regarding CSI acquisition in a </w:t>
      </w:r>
      <w:r w:rsidR="00FA0B1E" w:rsidRPr="00A95536">
        <w:rPr>
          <w:sz w:val="22"/>
          <w:szCs w:val="22"/>
        </w:rPr>
        <w:t>non-centralized environment requires further attention</w:t>
      </w:r>
      <w:r w:rsidR="00FA5EFF" w:rsidRPr="00A95536">
        <w:rPr>
          <w:sz w:val="22"/>
          <w:szCs w:val="22"/>
        </w:rPr>
        <w:t xml:space="preserve">, including </w:t>
      </w:r>
      <w:r w:rsidR="004B1BA7" w:rsidRPr="00A95536">
        <w:rPr>
          <w:sz w:val="22"/>
          <w:szCs w:val="22"/>
        </w:rPr>
        <w:t>CS</w:t>
      </w:r>
      <w:r w:rsidR="00EA5031" w:rsidRPr="00A95536">
        <w:rPr>
          <w:sz w:val="22"/>
          <w:szCs w:val="22"/>
        </w:rPr>
        <w:t>I</w:t>
      </w:r>
      <w:r w:rsidR="004B1BA7" w:rsidRPr="00A95536">
        <w:rPr>
          <w:sz w:val="22"/>
          <w:szCs w:val="22"/>
        </w:rPr>
        <w:t>-RS patterns</w:t>
      </w:r>
      <w:r w:rsidR="00EA5031" w:rsidRPr="00A95536">
        <w:rPr>
          <w:sz w:val="22"/>
          <w:szCs w:val="22"/>
        </w:rPr>
        <w:t>, power control, CSI-reporting mechanism etc.</w:t>
      </w:r>
      <w:r w:rsidR="00742619">
        <w:rPr>
          <w:sz w:val="22"/>
          <w:szCs w:val="22"/>
        </w:rPr>
        <w:t>,</w:t>
      </w:r>
      <w:r w:rsidR="00EA5031" w:rsidRPr="00A95536">
        <w:rPr>
          <w:sz w:val="22"/>
          <w:szCs w:val="22"/>
        </w:rPr>
        <w:t xml:space="preserve"> </w:t>
      </w:r>
      <w:r w:rsidR="00742619">
        <w:rPr>
          <w:sz w:val="22"/>
          <w:szCs w:val="22"/>
        </w:rPr>
        <w:t>given</w:t>
      </w:r>
      <w:r w:rsidR="008C25B9" w:rsidRPr="00A95536">
        <w:rPr>
          <w:sz w:val="22"/>
          <w:szCs w:val="22"/>
        </w:rPr>
        <w:t xml:space="preserve"> the spatial distribution of APs</w:t>
      </w:r>
      <w:r w:rsidR="00922FE4" w:rsidRPr="00A95536">
        <w:rPr>
          <w:sz w:val="22"/>
          <w:szCs w:val="22"/>
        </w:rPr>
        <w:t xml:space="preserve"> transmitting multiple CSI-RS(s) to each UE and </w:t>
      </w:r>
      <w:r w:rsidR="00B75C75" w:rsidRPr="00A95536">
        <w:rPr>
          <w:sz w:val="22"/>
          <w:szCs w:val="22"/>
        </w:rPr>
        <w:t xml:space="preserve">each UE sending CSI-feedback to multiple APs. </w:t>
      </w:r>
      <w:r w:rsidR="00301ADA" w:rsidRPr="00A95536">
        <w:rPr>
          <w:sz w:val="22"/>
          <w:szCs w:val="22"/>
        </w:rPr>
        <w:t xml:space="preserve">Advanced AI/ML-based mechanisms (e.g., federated learning) can be considered for </w:t>
      </w:r>
      <w:r w:rsidR="00336991" w:rsidRPr="00A95536">
        <w:rPr>
          <w:sz w:val="22"/>
          <w:szCs w:val="22"/>
        </w:rPr>
        <w:t xml:space="preserve">CSI acquisition and processing ‘locally’, where each distributed AP </w:t>
      </w:r>
      <w:r w:rsidR="009E2B1D" w:rsidRPr="00A95536">
        <w:rPr>
          <w:sz w:val="22"/>
          <w:szCs w:val="22"/>
        </w:rPr>
        <w:t xml:space="preserve">can contribute to channel estimation without requiring a large volume of data being </w:t>
      </w:r>
      <w:r w:rsidR="007079E6">
        <w:rPr>
          <w:sz w:val="22"/>
          <w:szCs w:val="22"/>
        </w:rPr>
        <w:t>s</w:t>
      </w:r>
      <w:r w:rsidR="009E2B1D" w:rsidRPr="00A95536">
        <w:rPr>
          <w:sz w:val="22"/>
          <w:szCs w:val="22"/>
        </w:rPr>
        <w:t>ent to the central unit connecting multiple APs</w:t>
      </w:r>
      <w:r w:rsidR="00C14086" w:rsidRPr="00A95536">
        <w:rPr>
          <w:sz w:val="22"/>
          <w:szCs w:val="22"/>
        </w:rPr>
        <w:t>, thereby reducing backhaul overhead.</w:t>
      </w:r>
      <w:r w:rsidR="009E2B1D" w:rsidRPr="00A95536">
        <w:rPr>
          <w:sz w:val="22"/>
          <w:szCs w:val="22"/>
        </w:rPr>
        <w:t xml:space="preserve"> </w:t>
      </w:r>
      <w:r w:rsidR="00E1071A" w:rsidRPr="00A95536">
        <w:rPr>
          <w:sz w:val="22"/>
          <w:szCs w:val="22"/>
        </w:rPr>
        <w:t>Enabling such mechanism</w:t>
      </w:r>
      <w:r w:rsidR="00F17B49" w:rsidRPr="00A95536">
        <w:rPr>
          <w:sz w:val="22"/>
          <w:szCs w:val="22"/>
        </w:rPr>
        <w:t>s may require additional signaling support over</w:t>
      </w:r>
      <w:r w:rsidR="00C571C0" w:rsidRPr="00A95536">
        <w:rPr>
          <w:sz w:val="22"/>
          <w:szCs w:val="22"/>
        </w:rPr>
        <w:t xml:space="preserve"> 6GR</w:t>
      </w:r>
      <w:r w:rsidR="00F17B49" w:rsidRPr="00A95536">
        <w:rPr>
          <w:sz w:val="22"/>
          <w:szCs w:val="22"/>
        </w:rPr>
        <w:t xml:space="preserve"> air interface that should be studied and evaluated. </w:t>
      </w:r>
    </w:p>
    <w:p w14:paraId="316C45D0" w14:textId="25F8735B" w:rsidR="008E2DF6" w:rsidRPr="00A95536" w:rsidRDefault="008E2DF6" w:rsidP="00895CF7">
      <w:pPr>
        <w:jc w:val="both"/>
        <w:rPr>
          <w:sz w:val="22"/>
          <w:szCs w:val="22"/>
        </w:rPr>
      </w:pPr>
      <w:r w:rsidRPr="00A95536">
        <w:rPr>
          <w:b/>
          <w:bCs/>
          <w:sz w:val="22"/>
          <w:szCs w:val="22"/>
        </w:rPr>
        <w:t xml:space="preserve">Observation </w:t>
      </w:r>
      <w:r w:rsidR="00A14AF3" w:rsidRPr="00A95536">
        <w:rPr>
          <w:b/>
          <w:bCs/>
          <w:sz w:val="22"/>
          <w:szCs w:val="22"/>
        </w:rPr>
        <w:t>12</w:t>
      </w:r>
      <w:r w:rsidRPr="00A95536">
        <w:rPr>
          <w:b/>
          <w:bCs/>
          <w:sz w:val="22"/>
          <w:szCs w:val="22"/>
        </w:rPr>
        <w:t>:</w:t>
      </w:r>
      <w:r w:rsidRPr="00A95536">
        <w:rPr>
          <w:sz w:val="22"/>
          <w:szCs w:val="22"/>
        </w:rPr>
        <w:t xml:space="preserve"> </w:t>
      </w:r>
      <w:r w:rsidR="003D1623" w:rsidRPr="00A95536">
        <w:rPr>
          <w:b/>
          <w:bCs/>
          <w:sz w:val="22"/>
          <w:szCs w:val="22"/>
        </w:rPr>
        <w:t xml:space="preserve">Distributed </w:t>
      </w:r>
      <w:proofErr w:type="spellStart"/>
      <w:r w:rsidR="003D1623" w:rsidRPr="00A95536">
        <w:rPr>
          <w:b/>
          <w:bCs/>
          <w:sz w:val="22"/>
          <w:szCs w:val="22"/>
        </w:rPr>
        <w:t>mMIMO</w:t>
      </w:r>
      <w:proofErr w:type="spellEnd"/>
      <w:r w:rsidR="003D1623" w:rsidRPr="00A95536">
        <w:rPr>
          <w:b/>
          <w:bCs/>
          <w:sz w:val="22"/>
          <w:szCs w:val="22"/>
        </w:rPr>
        <w:t xml:space="preserve"> deployment for 6G in FR3</w:t>
      </w:r>
      <w:r w:rsidR="00901142" w:rsidRPr="00A95536">
        <w:rPr>
          <w:b/>
          <w:bCs/>
          <w:sz w:val="22"/>
          <w:szCs w:val="22"/>
        </w:rPr>
        <w:t xml:space="preserve"> requires CSI-acquisition in a distributed environment</w:t>
      </w:r>
      <w:r w:rsidR="005472C2" w:rsidRPr="00A95536">
        <w:rPr>
          <w:b/>
          <w:bCs/>
          <w:sz w:val="22"/>
          <w:szCs w:val="22"/>
        </w:rPr>
        <w:t xml:space="preserve">, with </w:t>
      </w:r>
      <w:r w:rsidR="005E2293" w:rsidRPr="00A95536">
        <w:rPr>
          <w:b/>
          <w:bCs/>
          <w:sz w:val="22"/>
          <w:szCs w:val="22"/>
        </w:rPr>
        <w:t>consideration of design aspects like CSI-</w:t>
      </w:r>
      <w:r w:rsidR="00424275" w:rsidRPr="00A95536">
        <w:rPr>
          <w:b/>
          <w:bCs/>
          <w:sz w:val="22"/>
          <w:szCs w:val="22"/>
        </w:rPr>
        <w:t>RS patterns, power control and CSI-feedback given spatially distributed APs</w:t>
      </w:r>
      <w:r w:rsidR="00F30280" w:rsidRPr="00A95536">
        <w:rPr>
          <w:b/>
          <w:bCs/>
          <w:sz w:val="22"/>
          <w:szCs w:val="22"/>
        </w:rPr>
        <w:t>.</w:t>
      </w:r>
    </w:p>
    <w:p w14:paraId="2227A189" w14:textId="54A0569A" w:rsidR="00F36B49" w:rsidRPr="00A95536" w:rsidRDefault="00895CF7" w:rsidP="00F36B49">
      <w:pPr>
        <w:jc w:val="both"/>
        <w:rPr>
          <w:b/>
          <w:bCs/>
          <w:i/>
          <w:iCs/>
          <w:sz w:val="22"/>
          <w:szCs w:val="22"/>
        </w:rPr>
      </w:pPr>
      <w:r w:rsidRPr="00A95536">
        <w:rPr>
          <w:b/>
          <w:bCs/>
          <w:i/>
          <w:iCs/>
          <w:sz w:val="22"/>
          <w:szCs w:val="22"/>
        </w:rPr>
        <w:t xml:space="preserve">Proposal </w:t>
      </w:r>
      <w:r w:rsidR="00A66545">
        <w:rPr>
          <w:b/>
          <w:bCs/>
          <w:i/>
          <w:iCs/>
          <w:sz w:val="22"/>
          <w:szCs w:val="22"/>
        </w:rPr>
        <w:t>10</w:t>
      </w:r>
      <w:r w:rsidRPr="00A95536">
        <w:rPr>
          <w:b/>
          <w:bCs/>
          <w:i/>
          <w:iCs/>
          <w:sz w:val="22"/>
          <w:szCs w:val="22"/>
        </w:rPr>
        <w:t xml:space="preserve">: </w:t>
      </w:r>
      <w:r w:rsidR="00F36B49" w:rsidRPr="00A95536">
        <w:rPr>
          <w:b/>
          <w:bCs/>
          <w:i/>
          <w:iCs/>
          <w:sz w:val="22"/>
          <w:szCs w:val="22"/>
        </w:rPr>
        <w:t xml:space="preserve">Study </w:t>
      </w:r>
      <w:proofErr w:type="spellStart"/>
      <w:r w:rsidR="00F36B49" w:rsidRPr="00A95536">
        <w:rPr>
          <w:b/>
          <w:bCs/>
          <w:i/>
          <w:iCs/>
          <w:sz w:val="22"/>
          <w:szCs w:val="22"/>
        </w:rPr>
        <w:t>mMIMO</w:t>
      </w:r>
      <w:proofErr w:type="spellEnd"/>
      <w:r w:rsidR="00F36B49" w:rsidRPr="00A95536">
        <w:rPr>
          <w:b/>
          <w:bCs/>
          <w:i/>
          <w:iCs/>
          <w:sz w:val="22"/>
          <w:szCs w:val="22"/>
        </w:rPr>
        <w:t xml:space="preserve"> </w:t>
      </w:r>
      <w:r w:rsidR="00871D51" w:rsidRPr="00A95536">
        <w:rPr>
          <w:b/>
          <w:bCs/>
          <w:i/>
          <w:iCs/>
          <w:sz w:val="22"/>
          <w:szCs w:val="22"/>
        </w:rPr>
        <w:t xml:space="preserve">channel state information (CSI) </w:t>
      </w:r>
      <w:r w:rsidR="001F7236" w:rsidRPr="00A95536">
        <w:rPr>
          <w:b/>
          <w:bCs/>
          <w:i/>
          <w:iCs/>
          <w:sz w:val="22"/>
          <w:szCs w:val="22"/>
        </w:rPr>
        <w:t>enhancements for</w:t>
      </w:r>
      <w:r w:rsidR="00F36B49" w:rsidRPr="00A95536">
        <w:rPr>
          <w:b/>
          <w:bCs/>
          <w:i/>
          <w:iCs/>
          <w:sz w:val="22"/>
          <w:szCs w:val="22"/>
        </w:rPr>
        <w:t xml:space="preserve"> 6G in FR3 considering the following</w:t>
      </w:r>
      <w:r w:rsidR="00356878" w:rsidRPr="00A95536">
        <w:rPr>
          <w:b/>
          <w:bCs/>
          <w:i/>
          <w:iCs/>
          <w:sz w:val="22"/>
          <w:szCs w:val="22"/>
        </w:rPr>
        <w:t xml:space="preserve"> aspects</w:t>
      </w:r>
      <w:r w:rsidR="00F36B49" w:rsidRPr="00A95536">
        <w:rPr>
          <w:b/>
          <w:bCs/>
          <w:i/>
          <w:iCs/>
          <w:sz w:val="22"/>
          <w:szCs w:val="22"/>
        </w:rPr>
        <w:t>:</w:t>
      </w:r>
    </w:p>
    <w:p w14:paraId="56269409" w14:textId="42CC0278" w:rsidR="001F7236" w:rsidRPr="00A95536" w:rsidRDefault="001F7236" w:rsidP="00E64FC4">
      <w:pPr>
        <w:pStyle w:val="ListParagraph"/>
        <w:numPr>
          <w:ilvl w:val="0"/>
          <w:numId w:val="3"/>
        </w:numPr>
        <w:jc w:val="both"/>
        <w:rPr>
          <w:b/>
          <w:bCs/>
          <w:i/>
          <w:iCs/>
          <w:sz w:val="22"/>
          <w:szCs w:val="22"/>
        </w:rPr>
      </w:pPr>
      <w:r w:rsidRPr="00A95536">
        <w:rPr>
          <w:b/>
          <w:bCs/>
          <w:i/>
          <w:iCs/>
          <w:sz w:val="22"/>
          <w:szCs w:val="22"/>
        </w:rPr>
        <w:t>Increased number of CSI-RS ports</w:t>
      </w:r>
      <w:r w:rsidR="00F30280" w:rsidRPr="00A95536">
        <w:rPr>
          <w:b/>
          <w:bCs/>
          <w:i/>
          <w:iCs/>
          <w:sz w:val="22"/>
          <w:szCs w:val="22"/>
        </w:rPr>
        <w:t>,</w:t>
      </w:r>
    </w:p>
    <w:p w14:paraId="0BEEC16D" w14:textId="27879A99" w:rsidR="00DB679B" w:rsidRPr="00A95536" w:rsidRDefault="001F7236" w:rsidP="00E64FC4">
      <w:pPr>
        <w:pStyle w:val="ListParagraph"/>
        <w:numPr>
          <w:ilvl w:val="0"/>
          <w:numId w:val="3"/>
        </w:numPr>
        <w:jc w:val="both"/>
        <w:rPr>
          <w:b/>
          <w:bCs/>
          <w:i/>
          <w:iCs/>
          <w:sz w:val="22"/>
          <w:szCs w:val="22"/>
        </w:rPr>
      </w:pPr>
      <w:r w:rsidRPr="00A95536">
        <w:rPr>
          <w:b/>
          <w:bCs/>
          <w:i/>
          <w:iCs/>
          <w:sz w:val="22"/>
          <w:szCs w:val="22"/>
        </w:rPr>
        <w:t>Mechanisms to reduce CSI-feedback overhead</w:t>
      </w:r>
      <w:r w:rsidR="00F30280" w:rsidRPr="00A95536">
        <w:rPr>
          <w:b/>
          <w:bCs/>
          <w:i/>
          <w:iCs/>
          <w:sz w:val="22"/>
          <w:szCs w:val="22"/>
        </w:rPr>
        <w:t>,</w:t>
      </w:r>
    </w:p>
    <w:p w14:paraId="26AF7516" w14:textId="1842B3BB" w:rsidR="00DB679B" w:rsidRPr="00A95536" w:rsidRDefault="00DB679B" w:rsidP="00E64FC4">
      <w:pPr>
        <w:pStyle w:val="ListParagraph"/>
        <w:numPr>
          <w:ilvl w:val="0"/>
          <w:numId w:val="3"/>
        </w:numPr>
        <w:jc w:val="both"/>
        <w:rPr>
          <w:b/>
          <w:bCs/>
          <w:i/>
          <w:iCs/>
          <w:sz w:val="22"/>
          <w:szCs w:val="22"/>
        </w:rPr>
      </w:pPr>
      <w:r w:rsidRPr="00A95536">
        <w:rPr>
          <w:b/>
          <w:bCs/>
          <w:i/>
          <w:iCs/>
          <w:sz w:val="22"/>
          <w:szCs w:val="22"/>
        </w:rPr>
        <w:t xml:space="preserve">CSI-RS patterns, power control and </w:t>
      </w:r>
      <w:r w:rsidR="00B9771E" w:rsidRPr="00A95536">
        <w:rPr>
          <w:b/>
          <w:bCs/>
          <w:i/>
          <w:iCs/>
          <w:sz w:val="22"/>
          <w:szCs w:val="22"/>
        </w:rPr>
        <w:t>CSI-feedback mechanisms for distributed APs</w:t>
      </w:r>
      <w:r w:rsidR="00F30280" w:rsidRPr="00A95536">
        <w:rPr>
          <w:b/>
          <w:bCs/>
          <w:i/>
          <w:iCs/>
          <w:sz w:val="22"/>
          <w:szCs w:val="22"/>
        </w:rPr>
        <w:t>.</w:t>
      </w:r>
    </w:p>
    <w:p w14:paraId="448D7E6C" w14:textId="6BE0F8C4" w:rsidR="005B2078" w:rsidRPr="00A95536" w:rsidRDefault="005B2078" w:rsidP="005B2078">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4) Sounding </w:t>
      </w:r>
      <w:r w:rsidR="001F784A" w:rsidRPr="00A95536">
        <w:rPr>
          <w:rFonts w:ascii="Times New Roman" w:hAnsi="Times New Roman" w:cs="Times New Roman"/>
          <w:i/>
          <w:iCs/>
          <w:color w:val="auto"/>
        </w:rPr>
        <w:t>reference signal</w:t>
      </w:r>
      <w:r w:rsidRPr="00A95536">
        <w:rPr>
          <w:rFonts w:ascii="Times New Roman" w:hAnsi="Times New Roman" w:cs="Times New Roman"/>
          <w:i/>
          <w:iCs/>
          <w:color w:val="auto"/>
        </w:rPr>
        <w:t xml:space="preserve"> (</w:t>
      </w:r>
      <w:r w:rsidR="001F784A" w:rsidRPr="00A95536">
        <w:rPr>
          <w:rFonts w:ascii="Times New Roman" w:hAnsi="Times New Roman" w:cs="Times New Roman"/>
          <w:i/>
          <w:iCs/>
          <w:color w:val="auto"/>
        </w:rPr>
        <w:t>SRS</w:t>
      </w:r>
      <w:r w:rsidRPr="00A95536">
        <w:rPr>
          <w:rFonts w:ascii="Times New Roman" w:hAnsi="Times New Roman" w:cs="Times New Roman"/>
          <w:i/>
          <w:iCs/>
          <w:color w:val="auto"/>
        </w:rPr>
        <w:t>) enhancement</w:t>
      </w:r>
    </w:p>
    <w:p w14:paraId="713E9ECF" w14:textId="67A5C33B" w:rsidR="00180800" w:rsidRPr="00A95536" w:rsidRDefault="008A6548" w:rsidP="00895CF7">
      <w:pPr>
        <w:jc w:val="both"/>
        <w:rPr>
          <w:sz w:val="22"/>
          <w:szCs w:val="22"/>
        </w:rPr>
      </w:pPr>
      <w:r w:rsidRPr="00A95536">
        <w:rPr>
          <w:sz w:val="22"/>
          <w:szCs w:val="22"/>
        </w:rPr>
        <w:t xml:space="preserve">Since </w:t>
      </w:r>
      <w:proofErr w:type="spellStart"/>
      <w:r w:rsidRPr="00A95536">
        <w:rPr>
          <w:sz w:val="22"/>
          <w:szCs w:val="22"/>
        </w:rPr>
        <w:t>mMIMO</w:t>
      </w:r>
      <w:proofErr w:type="spellEnd"/>
      <w:r w:rsidRPr="00A95536">
        <w:rPr>
          <w:sz w:val="22"/>
          <w:szCs w:val="22"/>
        </w:rPr>
        <w:t xml:space="preserve"> in FR3 is expected to serve </w:t>
      </w:r>
      <w:r w:rsidR="00895DF3" w:rsidRPr="00A95536">
        <w:rPr>
          <w:sz w:val="22"/>
          <w:szCs w:val="22"/>
        </w:rPr>
        <w:t>a large number of</w:t>
      </w:r>
      <w:r w:rsidR="00300516" w:rsidRPr="00A95536">
        <w:rPr>
          <w:sz w:val="22"/>
          <w:szCs w:val="22"/>
        </w:rPr>
        <w:t xml:space="preserve"> UEs simultaneously, </w:t>
      </w:r>
      <w:r w:rsidR="00E02742" w:rsidRPr="00A95536">
        <w:rPr>
          <w:sz w:val="22"/>
          <w:szCs w:val="22"/>
        </w:rPr>
        <w:t xml:space="preserve">it is crucial to </w:t>
      </w:r>
      <w:r w:rsidR="000C4C36" w:rsidRPr="00A95536">
        <w:rPr>
          <w:sz w:val="22"/>
          <w:szCs w:val="22"/>
        </w:rPr>
        <w:t>enhance</w:t>
      </w:r>
      <w:r w:rsidR="00434E1E" w:rsidRPr="00A95536">
        <w:rPr>
          <w:sz w:val="22"/>
          <w:szCs w:val="22"/>
        </w:rPr>
        <w:t xml:space="preserve"> multiplexing </w:t>
      </w:r>
      <w:r w:rsidR="000C4C36" w:rsidRPr="00A95536">
        <w:rPr>
          <w:sz w:val="22"/>
          <w:szCs w:val="22"/>
        </w:rPr>
        <w:t xml:space="preserve">capacity </w:t>
      </w:r>
      <w:r w:rsidR="00434E1E" w:rsidRPr="00A95536">
        <w:rPr>
          <w:sz w:val="22"/>
          <w:szCs w:val="22"/>
        </w:rPr>
        <w:t xml:space="preserve">of </w:t>
      </w:r>
      <w:r w:rsidR="000C4C36" w:rsidRPr="00A95536">
        <w:rPr>
          <w:sz w:val="22"/>
          <w:szCs w:val="22"/>
        </w:rPr>
        <w:t>uplink sounding reference signal</w:t>
      </w:r>
      <w:r w:rsidR="007F7953" w:rsidRPr="00A95536">
        <w:rPr>
          <w:sz w:val="22"/>
          <w:szCs w:val="22"/>
        </w:rPr>
        <w:t>s</w:t>
      </w:r>
      <w:r w:rsidR="000C4C36" w:rsidRPr="00A95536">
        <w:rPr>
          <w:sz w:val="22"/>
          <w:szCs w:val="22"/>
        </w:rPr>
        <w:t xml:space="preserve"> (UL SRS)</w:t>
      </w:r>
      <w:r w:rsidR="007F7953" w:rsidRPr="00A95536">
        <w:rPr>
          <w:sz w:val="22"/>
          <w:szCs w:val="22"/>
        </w:rPr>
        <w:t xml:space="preserve"> for efficient UL channel estimation and beamforming. </w:t>
      </w:r>
      <w:r w:rsidR="0026343E" w:rsidRPr="00A95536">
        <w:rPr>
          <w:sz w:val="22"/>
          <w:szCs w:val="22"/>
        </w:rPr>
        <w:t xml:space="preserve">Optimizing time-frequency resource allocation for SRS </w:t>
      </w:r>
      <w:r w:rsidR="004C5CAD" w:rsidRPr="00A95536">
        <w:rPr>
          <w:sz w:val="22"/>
          <w:szCs w:val="22"/>
        </w:rPr>
        <w:t xml:space="preserve">to support higher density of UEs </w:t>
      </w:r>
      <w:r w:rsidR="000925C4" w:rsidRPr="00A95536">
        <w:rPr>
          <w:sz w:val="22"/>
          <w:szCs w:val="22"/>
        </w:rPr>
        <w:t xml:space="preserve">while minimizing </w:t>
      </w:r>
      <w:r w:rsidR="002C19EF" w:rsidRPr="00A95536">
        <w:rPr>
          <w:sz w:val="22"/>
          <w:szCs w:val="22"/>
        </w:rPr>
        <w:t>SRS</w:t>
      </w:r>
      <w:r w:rsidR="0006574A" w:rsidRPr="00A95536">
        <w:rPr>
          <w:sz w:val="22"/>
          <w:szCs w:val="22"/>
        </w:rPr>
        <w:t xml:space="preserve"> overhead is one option </w:t>
      </w:r>
      <w:r w:rsidR="00703DF7" w:rsidRPr="00A95536">
        <w:rPr>
          <w:sz w:val="22"/>
          <w:szCs w:val="22"/>
        </w:rPr>
        <w:t xml:space="preserve">of increasing </w:t>
      </w:r>
      <w:r w:rsidR="002C19EF" w:rsidRPr="00A95536">
        <w:rPr>
          <w:sz w:val="22"/>
          <w:szCs w:val="22"/>
        </w:rPr>
        <w:t>UE</w:t>
      </w:r>
      <w:r w:rsidR="00703DF7" w:rsidRPr="00A95536">
        <w:rPr>
          <w:sz w:val="22"/>
          <w:szCs w:val="22"/>
        </w:rPr>
        <w:t xml:space="preserve"> multiplexing capacity and should be studied</w:t>
      </w:r>
      <w:r w:rsidR="00C65CC2" w:rsidRPr="00A95536">
        <w:rPr>
          <w:sz w:val="22"/>
          <w:szCs w:val="22"/>
        </w:rPr>
        <w:t>.</w:t>
      </w:r>
      <w:r w:rsidR="0097323F" w:rsidRPr="00A95536">
        <w:rPr>
          <w:sz w:val="22"/>
          <w:szCs w:val="22"/>
        </w:rPr>
        <w:t xml:space="preserve"> </w:t>
      </w:r>
      <w:r w:rsidR="0016392D" w:rsidRPr="00A95536">
        <w:rPr>
          <w:sz w:val="22"/>
          <w:szCs w:val="22"/>
        </w:rPr>
        <w:t xml:space="preserve">Techniques such as randomized </w:t>
      </w:r>
      <w:r w:rsidR="008C7939" w:rsidRPr="00A95536">
        <w:rPr>
          <w:sz w:val="22"/>
          <w:szCs w:val="22"/>
        </w:rPr>
        <w:t>frequency-domain resource mapping, comb hopping</w:t>
      </w:r>
      <w:r w:rsidR="0097323F" w:rsidRPr="00A95536">
        <w:rPr>
          <w:sz w:val="22"/>
          <w:szCs w:val="22"/>
        </w:rPr>
        <w:t xml:space="preserve">, sequence randomization/hopping can be studied for </w:t>
      </w:r>
      <w:r w:rsidR="009532DC" w:rsidRPr="00A95536">
        <w:rPr>
          <w:sz w:val="22"/>
          <w:szCs w:val="22"/>
        </w:rPr>
        <w:t>mitigating</w:t>
      </w:r>
      <w:r w:rsidR="0097323F" w:rsidRPr="00A95536">
        <w:rPr>
          <w:sz w:val="22"/>
          <w:szCs w:val="22"/>
        </w:rPr>
        <w:t xml:space="preserve"> </w:t>
      </w:r>
      <w:r w:rsidR="002C19EF" w:rsidRPr="00A95536">
        <w:rPr>
          <w:sz w:val="22"/>
          <w:szCs w:val="22"/>
        </w:rPr>
        <w:t>inter</w:t>
      </w:r>
      <w:r w:rsidR="00545460" w:rsidRPr="00A95536">
        <w:rPr>
          <w:sz w:val="22"/>
          <w:szCs w:val="22"/>
        </w:rPr>
        <w:t>-</w:t>
      </w:r>
      <w:r w:rsidR="003F4D92" w:rsidRPr="00A95536">
        <w:rPr>
          <w:sz w:val="22"/>
          <w:szCs w:val="22"/>
        </w:rPr>
        <w:t>transmission reception point (</w:t>
      </w:r>
      <w:r w:rsidR="002C19EF" w:rsidRPr="00A95536">
        <w:rPr>
          <w:sz w:val="22"/>
          <w:szCs w:val="22"/>
        </w:rPr>
        <w:t>TRP</w:t>
      </w:r>
      <w:r w:rsidR="003F4D92" w:rsidRPr="00A95536">
        <w:rPr>
          <w:sz w:val="22"/>
          <w:szCs w:val="22"/>
        </w:rPr>
        <w:t>)</w:t>
      </w:r>
      <w:r w:rsidR="002C19EF" w:rsidRPr="00A95536">
        <w:rPr>
          <w:sz w:val="22"/>
          <w:szCs w:val="22"/>
        </w:rPr>
        <w:t xml:space="preserve"> cross-SRS interference </w:t>
      </w:r>
      <w:r w:rsidR="009532DC" w:rsidRPr="00A95536">
        <w:rPr>
          <w:sz w:val="22"/>
          <w:szCs w:val="22"/>
        </w:rPr>
        <w:t xml:space="preserve">which may </w:t>
      </w:r>
      <w:r w:rsidR="00545460" w:rsidRPr="00A95536">
        <w:rPr>
          <w:sz w:val="22"/>
          <w:szCs w:val="22"/>
        </w:rPr>
        <w:t>a</w:t>
      </w:r>
      <w:r w:rsidR="009532DC" w:rsidRPr="00A95536">
        <w:rPr>
          <w:sz w:val="22"/>
          <w:szCs w:val="22"/>
        </w:rPr>
        <w:t xml:space="preserve">rise due to increased SRS multiplexing. </w:t>
      </w:r>
      <w:r w:rsidR="00DD120E" w:rsidRPr="00A95536">
        <w:rPr>
          <w:sz w:val="22"/>
          <w:szCs w:val="22"/>
        </w:rPr>
        <w:t xml:space="preserve">Enhancing </w:t>
      </w:r>
      <w:r w:rsidR="00170EE3" w:rsidRPr="00A95536">
        <w:rPr>
          <w:sz w:val="22"/>
          <w:szCs w:val="22"/>
        </w:rPr>
        <w:t xml:space="preserve">the quality of </w:t>
      </w:r>
      <w:r w:rsidR="00DD120E" w:rsidRPr="00A95536">
        <w:rPr>
          <w:sz w:val="22"/>
          <w:szCs w:val="22"/>
        </w:rPr>
        <w:t xml:space="preserve">UL channel estimates quality (derived from SRS) </w:t>
      </w:r>
      <w:r w:rsidR="00170EE3" w:rsidRPr="00A95536">
        <w:rPr>
          <w:sz w:val="22"/>
          <w:szCs w:val="22"/>
        </w:rPr>
        <w:t>will be</w:t>
      </w:r>
      <w:r w:rsidR="00A012FA" w:rsidRPr="00A95536">
        <w:rPr>
          <w:sz w:val="22"/>
          <w:szCs w:val="22"/>
        </w:rPr>
        <w:t xml:space="preserve"> critical for </w:t>
      </w:r>
      <w:proofErr w:type="spellStart"/>
      <w:r w:rsidR="00A012FA" w:rsidRPr="00A95536">
        <w:rPr>
          <w:sz w:val="22"/>
          <w:szCs w:val="22"/>
        </w:rPr>
        <w:t>mMIMO</w:t>
      </w:r>
      <w:proofErr w:type="spellEnd"/>
      <w:r w:rsidR="00A012FA" w:rsidRPr="00A95536">
        <w:rPr>
          <w:sz w:val="22"/>
          <w:szCs w:val="22"/>
        </w:rPr>
        <w:t xml:space="preserve"> operating in FR3</w:t>
      </w:r>
      <w:r w:rsidR="006047E3" w:rsidRPr="00A95536">
        <w:rPr>
          <w:sz w:val="22"/>
          <w:szCs w:val="22"/>
        </w:rPr>
        <w:t xml:space="preserve"> with challenging propagation condition</w:t>
      </w:r>
      <w:r w:rsidR="001B6B67" w:rsidRPr="00A95536">
        <w:rPr>
          <w:sz w:val="22"/>
          <w:szCs w:val="22"/>
        </w:rPr>
        <w:t xml:space="preserve">. To that end, mechanisms to boost SNR for UL channel estimates </w:t>
      </w:r>
      <w:r w:rsidR="00C458D1" w:rsidRPr="00A95536">
        <w:rPr>
          <w:sz w:val="22"/>
          <w:szCs w:val="22"/>
        </w:rPr>
        <w:t xml:space="preserve">can be studied including – 1) optimization of SRS transmission power and </w:t>
      </w:r>
      <w:r w:rsidR="00DF21F7" w:rsidRPr="00A95536">
        <w:rPr>
          <w:sz w:val="22"/>
          <w:szCs w:val="22"/>
        </w:rPr>
        <w:t xml:space="preserve">time-frequency patterns </w:t>
      </w:r>
      <w:r w:rsidR="00D73C73" w:rsidRPr="00A95536">
        <w:rPr>
          <w:sz w:val="22"/>
          <w:szCs w:val="22"/>
        </w:rPr>
        <w:t>(</w:t>
      </w:r>
      <w:r w:rsidR="00DF21F7" w:rsidRPr="00A95536">
        <w:rPr>
          <w:sz w:val="22"/>
          <w:szCs w:val="22"/>
        </w:rPr>
        <w:t>especially for cell-edge UEs</w:t>
      </w:r>
      <w:r w:rsidR="00D73C73" w:rsidRPr="00A95536">
        <w:rPr>
          <w:sz w:val="22"/>
          <w:szCs w:val="22"/>
        </w:rPr>
        <w:t xml:space="preserve">) </w:t>
      </w:r>
      <w:r w:rsidR="00DF21F7" w:rsidRPr="00A95536">
        <w:rPr>
          <w:sz w:val="22"/>
          <w:szCs w:val="22"/>
        </w:rPr>
        <w:t xml:space="preserve">in FR3 and 2) </w:t>
      </w:r>
      <w:r w:rsidR="003E7554" w:rsidRPr="00A95536">
        <w:rPr>
          <w:sz w:val="22"/>
          <w:szCs w:val="22"/>
        </w:rPr>
        <w:t xml:space="preserve">advanced channel estimation algorithms </w:t>
      </w:r>
      <w:r w:rsidR="0017328A" w:rsidRPr="00A95536">
        <w:rPr>
          <w:sz w:val="22"/>
          <w:szCs w:val="22"/>
        </w:rPr>
        <w:t xml:space="preserve">leveraging sparsity of </w:t>
      </w:r>
      <w:proofErr w:type="spellStart"/>
      <w:r w:rsidR="0017328A" w:rsidRPr="00A95536">
        <w:rPr>
          <w:sz w:val="22"/>
          <w:szCs w:val="22"/>
        </w:rPr>
        <w:t>mMIMO</w:t>
      </w:r>
      <w:proofErr w:type="spellEnd"/>
      <w:r w:rsidR="0017328A" w:rsidRPr="00A95536">
        <w:rPr>
          <w:sz w:val="22"/>
          <w:szCs w:val="22"/>
        </w:rPr>
        <w:t xml:space="preserve"> channels in FR3 to improve estimation accuracy</w:t>
      </w:r>
      <w:r w:rsidR="00170EE3" w:rsidRPr="00A95536">
        <w:rPr>
          <w:sz w:val="22"/>
          <w:szCs w:val="22"/>
        </w:rPr>
        <w:t xml:space="preserve"> </w:t>
      </w:r>
      <w:r w:rsidR="00D73C73" w:rsidRPr="00A95536">
        <w:rPr>
          <w:sz w:val="22"/>
          <w:szCs w:val="22"/>
        </w:rPr>
        <w:t xml:space="preserve">(especially </w:t>
      </w:r>
      <w:r w:rsidR="0017328A" w:rsidRPr="00A95536">
        <w:rPr>
          <w:sz w:val="22"/>
          <w:szCs w:val="22"/>
        </w:rPr>
        <w:t>with limited SRS resources</w:t>
      </w:r>
      <w:r w:rsidR="00D73C73" w:rsidRPr="00A95536">
        <w:rPr>
          <w:sz w:val="22"/>
          <w:szCs w:val="22"/>
        </w:rPr>
        <w:t>)</w:t>
      </w:r>
      <w:r w:rsidR="0017328A" w:rsidRPr="00A95536">
        <w:rPr>
          <w:sz w:val="22"/>
          <w:szCs w:val="22"/>
        </w:rPr>
        <w:t>.</w:t>
      </w:r>
    </w:p>
    <w:p w14:paraId="2958C6AC" w14:textId="476E2D0B" w:rsidR="007543AC" w:rsidRPr="00A95536" w:rsidRDefault="007543AC" w:rsidP="00895CF7">
      <w:pPr>
        <w:jc w:val="both"/>
        <w:rPr>
          <w:b/>
          <w:bCs/>
          <w:sz w:val="22"/>
          <w:szCs w:val="22"/>
        </w:rPr>
      </w:pPr>
      <w:r w:rsidRPr="00A95536">
        <w:rPr>
          <w:b/>
          <w:bCs/>
          <w:sz w:val="22"/>
          <w:szCs w:val="22"/>
        </w:rPr>
        <w:t xml:space="preserve">Observation </w:t>
      </w:r>
      <w:r w:rsidR="00304410" w:rsidRPr="00A95536">
        <w:rPr>
          <w:b/>
          <w:bCs/>
          <w:sz w:val="22"/>
          <w:szCs w:val="22"/>
        </w:rPr>
        <w:t>13</w:t>
      </w:r>
      <w:r w:rsidRPr="00A95536">
        <w:rPr>
          <w:b/>
          <w:bCs/>
          <w:sz w:val="22"/>
          <w:szCs w:val="22"/>
        </w:rPr>
        <w:t xml:space="preserve">: </w:t>
      </w:r>
      <w:proofErr w:type="spellStart"/>
      <w:r w:rsidR="00E67ABA" w:rsidRPr="00A95536">
        <w:rPr>
          <w:b/>
          <w:bCs/>
          <w:sz w:val="22"/>
          <w:szCs w:val="22"/>
        </w:rPr>
        <w:t>mMIMO</w:t>
      </w:r>
      <w:proofErr w:type="spellEnd"/>
      <w:r w:rsidR="00E67ABA" w:rsidRPr="00A95536">
        <w:rPr>
          <w:b/>
          <w:bCs/>
          <w:sz w:val="22"/>
          <w:szCs w:val="22"/>
        </w:rPr>
        <w:t xml:space="preserve"> deployment for 6G in FR3 requires</w:t>
      </w:r>
      <w:r w:rsidR="00AD0B12" w:rsidRPr="00A95536">
        <w:rPr>
          <w:b/>
          <w:bCs/>
          <w:sz w:val="22"/>
          <w:szCs w:val="22"/>
        </w:rPr>
        <w:t xml:space="preserve"> higher SRS multiplexing capacity</w:t>
      </w:r>
      <w:r w:rsidR="00BB00DE" w:rsidRPr="00A95536">
        <w:rPr>
          <w:b/>
          <w:bCs/>
          <w:sz w:val="22"/>
          <w:szCs w:val="22"/>
        </w:rPr>
        <w:t xml:space="preserve"> and inter-TRP cross-SRS interference mitigation </w:t>
      </w:r>
      <w:r w:rsidR="00AD0B12" w:rsidRPr="00A95536">
        <w:rPr>
          <w:b/>
          <w:bCs/>
          <w:sz w:val="22"/>
          <w:szCs w:val="22"/>
        </w:rPr>
        <w:t>to support increased number of UEs</w:t>
      </w:r>
      <w:r w:rsidR="00F30280" w:rsidRPr="00A95536">
        <w:rPr>
          <w:b/>
          <w:bCs/>
          <w:sz w:val="22"/>
          <w:szCs w:val="22"/>
        </w:rPr>
        <w:t>.</w:t>
      </w:r>
    </w:p>
    <w:p w14:paraId="22C5AC3C" w14:textId="7AD19C49" w:rsidR="007543AC" w:rsidRPr="00A95536" w:rsidRDefault="00EF6996" w:rsidP="00895CF7">
      <w:pPr>
        <w:jc w:val="both"/>
        <w:rPr>
          <w:sz w:val="22"/>
          <w:szCs w:val="22"/>
        </w:rPr>
      </w:pPr>
      <w:r w:rsidRPr="00A95536">
        <w:rPr>
          <w:sz w:val="22"/>
          <w:szCs w:val="22"/>
        </w:rPr>
        <w:t xml:space="preserve">In case of distributed </w:t>
      </w:r>
      <w:proofErr w:type="spellStart"/>
      <w:r w:rsidRPr="00A95536">
        <w:rPr>
          <w:sz w:val="22"/>
          <w:szCs w:val="22"/>
        </w:rPr>
        <w:t>mMIMO</w:t>
      </w:r>
      <w:proofErr w:type="spellEnd"/>
      <w:r w:rsidRPr="00A95536">
        <w:rPr>
          <w:sz w:val="22"/>
          <w:szCs w:val="22"/>
        </w:rPr>
        <w:t xml:space="preserve"> in FR3, </w:t>
      </w:r>
      <w:r w:rsidR="009C015D" w:rsidRPr="00A95536">
        <w:rPr>
          <w:sz w:val="22"/>
          <w:szCs w:val="22"/>
        </w:rPr>
        <w:t xml:space="preserve">coherent UL reception and precoding across distributed APs is warranted, which </w:t>
      </w:r>
      <w:r w:rsidR="000D3702" w:rsidRPr="00A95536">
        <w:rPr>
          <w:sz w:val="22"/>
          <w:szCs w:val="22"/>
        </w:rPr>
        <w:t xml:space="preserve">requires </w:t>
      </w:r>
      <w:r w:rsidR="00380858" w:rsidRPr="00A95536">
        <w:rPr>
          <w:sz w:val="22"/>
          <w:szCs w:val="22"/>
        </w:rPr>
        <w:t xml:space="preserve">careful </w:t>
      </w:r>
      <w:r w:rsidR="000D3702" w:rsidRPr="00A95536">
        <w:rPr>
          <w:sz w:val="22"/>
          <w:szCs w:val="22"/>
        </w:rPr>
        <w:t xml:space="preserve">study of SRS patterns considering joint estimation of UL channels </w:t>
      </w:r>
      <w:r w:rsidR="00380858" w:rsidRPr="00A95536">
        <w:rPr>
          <w:sz w:val="22"/>
          <w:szCs w:val="22"/>
        </w:rPr>
        <w:t xml:space="preserve">from multiple UEs. </w:t>
      </w:r>
      <w:r w:rsidR="00EE4490" w:rsidRPr="00A95536">
        <w:rPr>
          <w:sz w:val="22"/>
          <w:szCs w:val="22"/>
        </w:rPr>
        <w:t xml:space="preserve">UE-specific SRS configuration is another </w:t>
      </w:r>
      <w:r w:rsidR="006A182A">
        <w:rPr>
          <w:sz w:val="22"/>
          <w:szCs w:val="22"/>
        </w:rPr>
        <w:t>topic</w:t>
      </w:r>
      <w:r w:rsidR="00EE4490" w:rsidRPr="00A95536">
        <w:rPr>
          <w:sz w:val="22"/>
          <w:szCs w:val="22"/>
        </w:rPr>
        <w:t xml:space="preserve"> of interest that should be studied, </w:t>
      </w:r>
      <w:r w:rsidR="008555C7" w:rsidRPr="00A95536">
        <w:rPr>
          <w:sz w:val="22"/>
          <w:szCs w:val="22"/>
        </w:rPr>
        <w:t xml:space="preserve">including </w:t>
      </w:r>
      <w:r w:rsidR="000B7FD7" w:rsidRPr="00A95536">
        <w:rPr>
          <w:sz w:val="22"/>
          <w:szCs w:val="22"/>
        </w:rPr>
        <w:t>factors</w:t>
      </w:r>
      <w:r w:rsidR="008555C7" w:rsidRPr="00A95536">
        <w:rPr>
          <w:sz w:val="22"/>
          <w:szCs w:val="22"/>
        </w:rPr>
        <w:t xml:space="preserve"> like UE proximity</w:t>
      </w:r>
      <w:r w:rsidR="00F962A0">
        <w:rPr>
          <w:sz w:val="22"/>
          <w:szCs w:val="22"/>
        </w:rPr>
        <w:t xml:space="preserve">, </w:t>
      </w:r>
      <w:r w:rsidR="000B7FD7" w:rsidRPr="00A95536">
        <w:rPr>
          <w:sz w:val="22"/>
          <w:szCs w:val="22"/>
        </w:rPr>
        <w:t xml:space="preserve">channel conditions </w:t>
      </w:r>
      <w:r w:rsidR="00C6325B" w:rsidRPr="00A95536">
        <w:rPr>
          <w:sz w:val="22"/>
          <w:szCs w:val="22"/>
        </w:rPr>
        <w:t>to specific AP</w:t>
      </w:r>
      <w:r w:rsidR="00F962A0">
        <w:rPr>
          <w:sz w:val="22"/>
          <w:szCs w:val="22"/>
        </w:rPr>
        <w:t xml:space="preserve">, and dynamicity of </w:t>
      </w:r>
      <w:r w:rsidR="00F86F9F">
        <w:rPr>
          <w:sz w:val="22"/>
          <w:szCs w:val="22"/>
        </w:rPr>
        <w:t xml:space="preserve">SRS </w:t>
      </w:r>
      <w:r w:rsidR="00281B0A">
        <w:rPr>
          <w:sz w:val="22"/>
          <w:szCs w:val="22"/>
        </w:rPr>
        <w:t>re-configuration</w:t>
      </w:r>
      <w:r w:rsidR="00A11FF8">
        <w:rPr>
          <w:sz w:val="22"/>
          <w:szCs w:val="22"/>
        </w:rPr>
        <w:t>s</w:t>
      </w:r>
      <w:r w:rsidR="00D841F1" w:rsidRPr="00A95536">
        <w:rPr>
          <w:sz w:val="22"/>
          <w:szCs w:val="22"/>
        </w:rPr>
        <w:t xml:space="preserve">. </w:t>
      </w:r>
    </w:p>
    <w:p w14:paraId="18D8A036" w14:textId="68C2E7AB" w:rsidR="00DC0866" w:rsidRPr="00A95536" w:rsidRDefault="00DC0866" w:rsidP="00895CF7">
      <w:pPr>
        <w:jc w:val="both"/>
        <w:rPr>
          <w:b/>
          <w:bCs/>
          <w:sz w:val="22"/>
          <w:szCs w:val="22"/>
        </w:rPr>
      </w:pPr>
      <w:r w:rsidRPr="00A95536">
        <w:rPr>
          <w:b/>
          <w:bCs/>
          <w:sz w:val="22"/>
          <w:szCs w:val="22"/>
        </w:rPr>
        <w:t xml:space="preserve">Observation </w:t>
      </w:r>
      <w:r w:rsidR="00304410" w:rsidRPr="00A95536">
        <w:rPr>
          <w:b/>
          <w:bCs/>
          <w:sz w:val="22"/>
          <w:szCs w:val="22"/>
        </w:rPr>
        <w:t>14</w:t>
      </w:r>
      <w:r w:rsidRPr="00A95536">
        <w:rPr>
          <w:b/>
          <w:bCs/>
          <w:sz w:val="22"/>
          <w:szCs w:val="22"/>
        </w:rPr>
        <w:t xml:space="preserve">: </w:t>
      </w:r>
      <w:r w:rsidR="00E67ABA" w:rsidRPr="00A95536">
        <w:rPr>
          <w:b/>
          <w:bCs/>
          <w:sz w:val="22"/>
          <w:szCs w:val="22"/>
        </w:rPr>
        <w:t xml:space="preserve">Distributed </w:t>
      </w:r>
      <w:proofErr w:type="spellStart"/>
      <w:r w:rsidR="00E67ABA" w:rsidRPr="00A95536">
        <w:rPr>
          <w:b/>
          <w:bCs/>
          <w:sz w:val="22"/>
          <w:szCs w:val="22"/>
        </w:rPr>
        <w:t>mMIMO</w:t>
      </w:r>
      <w:proofErr w:type="spellEnd"/>
      <w:r w:rsidR="00E67ABA" w:rsidRPr="00A95536">
        <w:rPr>
          <w:b/>
          <w:bCs/>
          <w:sz w:val="22"/>
          <w:szCs w:val="22"/>
        </w:rPr>
        <w:t xml:space="preserve"> deployment for 6G in FR3 requires</w:t>
      </w:r>
      <w:r w:rsidR="00EA1951" w:rsidRPr="00A95536">
        <w:rPr>
          <w:b/>
          <w:bCs/>
          <w:sz w:val="22"/>
          <w:szCs w:val="22"/>
        </w:rPr>
        <w:t xml:space="preserve"> UE-specific SRS configurations </w:t>
      </w:r>
      <w:r w:rsidR="002545D5" w:rsidRPr="00A95536">
        <w:rPr>
          <w:b/>
          <w:bCs/>
          <w:sz w:val="22"/>
          <w:szCs w:val="22"/>
        </w:rPr>
        <w:t xml:space="preserve">enabling coherent UL reception and precoding across distributed </w:t>
      </w:r>
      <w:r w:rsidR="00405A46" w:rsidRPr="00A95536">
        <w:rPr>
          <w:b/>
          <w:bCs/>
          <w:sz w:val="22"/>
          <w:szCs w:val="22"/>
        </w:rPr>
        <w:t>AP</w:t>
      </w:r>
      <w:r w:rsidR="002545D5" w:rsidRPr="00A95536">
        <w:rPr>
          <w:b/>
          <w:bCs/>
          <w:sz w:val="22"/>
          <w:szCs w:val="22"/>
        </w:rPr>
        <w:t>s</w:t>
      </w:r>
      <w:r w:rsidR="00F30280" w:rsidRPr="00A95536">
        <w:rPr>
          <w:b/>
          <w:bCs/>
          <w:sz w:val="22"/>
          <w:szCs w:val="22"/>
        </w:rPr>
        <w:t>.</w:t>
      </w:r>
      <w:r w:rsidR="002545D5" w:rsidRPr="00A95536">
        <w:rPr>
          <w:b/>
          <w:bCs/>
          <w:sz w:val="22"/>
          <w:szCs w:val="22"/>
        </w:rPr>
        <w:t xml:space="preserve"> </w:t>
      </w:r>
    </w:p>
    <w:p w14:paraId="01939E4F" w14:textId="5E7E1E61" w:rsidR="006E5574" w:rsidRPr="00A95536" w:rsidRDefault="004B21DD" w:rsidP="006E5574">
      <w:pPr>
        <w:jc w:val="both"/>
        <w:rPr>
          <w:b/>
          <w:bCs/>
          <w:i/>
          <w:iCs/>
          <w:sz w:val="22"/>
          <w:szCs w:val="22"/>
        </w:rPr>
      </w:pPr>
      <w:r w:rsidRPr="00A95536">
        <w:rPr>
          <w:b/>
          <w:bCs/>
          <w:i/>
          <w:iCs/>
          <w:sz w:val="22"/>
          <w:szCs w:val="22"/>
        </w:rPr>
        <w:t xml:space="preserve">Proposal </w:t>
      </w:r>
      <w:r w:rsidR="009520E7">
        <w:rPr>
          <w:b/>
          <w:bCs/>
          <w:i/>
          <w:iCs/>
          <w:sz w:val="22"/>
          <w:szCs w:val="22"/>
        </w:rPr>
        <w:t>11</w:t>
      </w:r>
      <w:r w:rsidRPr="00A95536">
        <w:rPr>
          <w:b/>
          <w:bCs/>
          <w:i/>
          <w:iCs/>
          <w:sz w:val="22"/>
          <w:szCs w:val="22"/>
        </w:rPr>
        <w:t xml:space="preserve">: </w:t>
      </w:r>
      <w:r w:rsidR="006E5574" w:rsidRPr="00A95536">
        <w:rPr>
          <w:b/>
          <w:bCs/>
          <w:i/>
          <w:iCs/>
          <w:sz w:val="22"/>
          <w:szCs w:val="22"/>
        </w:rPr>
        <w:t xml:space="preserve">Study </w:t>
      </w:r>
      <w:proofErr w:type="spellStart"/>
      <w:r w:rsidR="006E5574" w:rsidRPr="00A95536">
        <w:rPr>
          <w:b/>
          <w:bCs/>
          <w:i/>
          <w:iCs/>
          <w:sz w:val="22"/>
          <w:szCs w:val="22"/>
        </w:rPr>
        <w:t>mMIMO</w:t>
      </w:r>
      <w:proofErr w:type="spellEnd"/>
      <w:r w:rsidR="006E5574" w:rsidRPr="00A95536">
        <w:rPr>
          <w:b/>
          <w:bCs/>
          <w:i/>
          <w:iCs/>
          <w:sz w:val="22"/>
          <w:szCs w:val="22"/>
        </w:rPr>
        <w:t xml:space="preserve"> sounding reference signal (SRS) enhancements for 6G in FR3 considering the following aspects:</w:t>
      </w:r>
    </w:p>
    <w:p w14:paraId="172CFAE4" w14:textId="3106B140" w:rsidR="006E5574" w:rsidRPr="00A95536" w:rsidRDefault="006E5574" w:rsidP="3C2949DA">
      <w:pPr>
        <w:pStyle w:val="ListParagraph"/>
        <w:numPr>
          <w:ilvl w:val="0"/>
          <w:numId w:val="3"/>
        </w:numPr>
        <w:jc w:val="both"/>
        <w:rPr>
          <w:b/>
          <w:bCs/>
          <w:i/>
          <w:iCs/>
          <w:sz w:val="22"/>
          <w:szCs w:val="22"/>
        </w:rPr>
      </w:pPr>
      <w:r w:rsidRPr="3C2949DA">
        <w:rPr>
          <w:b/>
          <w:bCs/>
          <w:i/>
          <w:iCs/>
          <w:sz w:val="22"/>
          <w:szCs w:val="22"/>
        </w:rPr>
        <w:t>Higher SRS multiplexing capacity</w:t>
      </w:r>
      <w:r w:rsidR="00F30280" w:rsidRPr="3C2949DA">
        <w:rPr>
          <w:b/>
          <w:bCs/>
          <w:i/>
          <w:iCs/>
          <w:sz w:val="22"/>
          <w:szCs w:val="22"/>
        </w:rPr>
        <w:t>,</w:t>
      </w:r>
    </w:p>
    <w:p w14:paraId="53EB47AD" w14:textId="68CAAFED" w:rsidR="006E5574" w:rsidRPr="00A95536" w:rsidRDefault="006E5574" w:rsidP="00E64FC4">
      <w:pPr>
        <w:pStyle w:val="ListParagraph"/>
        <w:numPr>
          <w:ilvl w:val="0"/>
          <w:numId w:val="3"/>
        </w:numPr>
        <w:jc w:val="both"/>
        <w:rPr>
          <w:b/>
          <w:bCs/>
          <w:i/>
          <w:iCs/>
          <w:sz w:val="22"/>
          <w:szCs w:val="22"/>
        </w:rPr>
      </w:pPr>
      <w:r w:rsidRPr="00A95536">
        <w:rPr>
          <w:b/>
          <w:bCs/>
          <w:i/>
          <w:iCs/>
          <w:sz w:val="22"/>
          <w:szCs w:val="22"/>
        </w:rPr>
        <w:t xml:space="preserve">Mechanisms to mitigate inter-TRP cross-SRS </w:t>
      </w:r>
      <w:r w:rsidR="00326E96" w:rsidRPr="00A95536">
        <w:rPr>
          <w:b/>
          <w:bCs/>
          <w:i/>
          <w:iCs/>
          <w:sz w:val="22"/>
          <w:szCs w:val="22"/>
        </w:rPr>
        <w:t>interference</w:t>
      </w:r>
      <w:r w:rsidR="00F30280" w:rsidRPr="00A95536">
        <w:rPr>
          <w:b/>
          <w:bCs/>
          <w:i/>
          <w:iCs/>
          <w:sz w:val="22"/>
          <w:szCs w:val="22"/>
        </w:rPr>
        <w:t>,</w:t>
      </w:r>
      <w:r w:rsidR="00326E96" w:rsidRPr="00A95536">
        <w:rPr>
          <w:b/>
          <w:bCs/>
          <w:i/>
          <w:iCs/>
          <w:sz w:val="22"/>
          <w:szCs w:val="22"/>
        </w:rPr>
        <w:t xml:space="preserve"> </w:t>
      </w:r>
    </w:p>
    <w:p w14:paraId="1B687693" w14:textId="29353F7E" w:rsidR="00326E96" w:rsidRPr="00A95536" w:rsidRDefault="00326E96" w:rsidP="00E64FC4">
      <w:pPr>
        <w:pStyle w:val="ListParagraph"/>
        <w:numPr>
          <w:ilvl w:val="0"/>
          <w:numId w:val="3"/>
        </w:numPr>
        <w:jc w:val="both"/>
        <w:rPr>
          <w:b/>
          <w:bCs/>
          <w:i/>
          <w:iCs/>
          <w:sz w:val="22"/>
          <w:szCs w:val="22"/>
        </w:rPr>
      </w:pPr>
      <w:r w:rsidRPr="00A95536">
        <w:rPr>
          <w:b/>
          <w:bCs/>
          <w:i/>
          <w:iCs/>
          <w:sz w:val="22"/>
          <w:szCs w:val="22"/>
        </w:rPr>
        <w:lastRenderedPageBreak/>
        <w:t>UE-specific SRS configurations</w:t>
      </w:r>
      <w:r w:rsidR="004C1717">
        <w:rPr>
          <w:b/>
          <w:bCs/>
          <w:i/>
          <w:iCs/>
          <w:sz w:val="22"/>
          <w:szCs w:val="22"/>
        </w:rPr>
        <w:t>,</w:t>
      </w:r>
      <w:r w:rsidR="001D3E93">
        <w:rPr>
          <w:b/>
          <w:bCs/>
          <w:i/>
          <w:iCs/>
          <w:sz w:val="22"/>
          <w:szCs w:val="22"/>
        </w:rPr>
        <w:t xml:space="preserve"> </w:t>
      </w:r>
      <w:r w:rsidRPr="00A95536">
        <w:rPr>
          <w:b/>
          <w:bCs/>
          <w:i/>
          <w:iCs/>
          <w:sz w:val="22"/>
          <w:szCs w:val="22"/>
        </w:rPr>
        <w:t xml:space="preserve">SRS patterns </w:t>
      </w:r>
      <w:r w:rsidR="004C1717">
        <w:rPr>
          <w:b/>
          <w:bCs/>
          <w:i/>
          <w:iCs/>
          <w:sz w:val="22"/>
          <w:szCs w:val="22"/>
        </w:rPr>
        <w:t xml:space="preserve">and dynamicity of </w:t>
      </w:r>
      <w:r w:rsidR="00F86F9F">
        <w:rPr>
          <w:b/>
          <w:bCs/>
          <w:i/>
          <w:iCs/>
          <w:sz w:val="22"/>
          <w:szCs w:val="22"/>
        </w:rPr>
        <w:t xml:space="preserve">SRS </w:t>
      </w:r>
      <w:r w:rsidR="001D3E93">
        <w:rPr>
          <w:b/>
          <w:bCs/>
          <w:i/>
          <w:iCs/>
          <w:sz w:val="22"/>
          <w:szCs w:val="22"/>
        </w:rPr>
        <w:t>re-configuration</w:t>
      </w:r>
      <w:r w:rsidR="00A11FF8">
        <w:rPr>
          <w:b/>
          <w:bCs/>
          <w:i/>
          <w:iCs/>
          <w:sz w:val="22"/>
          <w:szCs w:val="22"/>
        </w:rPr>
        <w:t>s</w:t>
      </w:r>
      <w:r w:rsidR="001D3E93">
        <w:rPr>
          <w:b/>
          <w:bCs/>
          <w:i/>
          <w:iCs/>
          <w:sz w:val="22"/>
          <w:szCs w:val="22"/>
        </w:rPr>
        <w:t xml:space="preserve"> </w:t>
      </w:r>
      <w:r w:rsidRPr="00A95536">
        <w:rPr>
          <w:b/>
          <w:bCs/>
          <w:i/>
          <w:iCs/>
          <w:sz w:val="22"/>
          <w:szCs w:val="22"/>
        </w:rPr>
        <w:t xml:space="preserve">for distributed </w:t>
      </w:r>
      <w:r w:rsidR="002B517F" w:rsidRPr="00A95536">
        <w:rPr>
          <w:b/>
          <w:bCs/>
          <w:i/>
          <w:iCs/>
          <w:sz w:val="22"/>
          <w:szCs w:val="22"/>
        </w:rPr>
        <w:t>APs</w:t>
      </w:r>
      <w:r w:rsidR="00F30280" w:rsidRPr="00A95536">
        <w:rPr>
          <w:b/>
          <w:bCs/>
          <w:i/>
          <w:iCs/>
          <w:sz w:val="22"/>
          <w:szCs w:val="22"/>
        </w:rPr>
        <w:t>.</w:t>
      </w:r>
    </w:p>
    <w:p w14:paraId="6C4D8CF1" w14:textId="77777777" w:rsidR="00D66FB8" w:rsidRPr="00BB563D" w:rsidRDefault="00D66FB8" w:rsidP="00895CF7">
      <w:pPr>
        <w:jc w:val="both"/>
        <w:rPr>
          <w:sz w:val="22"/>
          <w:szCs w:val="22"/>
        </w:rPr>
      </w:pPr>
    </w:p>
    <w:p w14:paraId="3598320D" w14:textId="6A0CE2E4" w:rsidR="00180800" w:rsidRPr="00A95536" w:rsidRDefault="00180800" w:rsidP="00180800">
      <w:pPr>
        <w:pStyle w:val="Heading2"/>
        <w:rPr>
          <w:rFonts w:ascii="Times New Roman" w:hAnsi="Times New Roman"/>
          <w:lang w:val="en-US"/>
        </w:rPr>
      </w:pPr>
      <w:bookmarkStart w:id="4" w:name="_Ref204356437"/>
      <w:r w:rsidRPr="00A95536">
        <w:rPr>
          <w:rFonts w:ascii="Times New Roman" w:hAnsi="Times New Roman"/>
          <w:lang w:val="en-US"/>
        </w:rPr>
        <w:t>2.3</w:t>
      </w:r>
      <w:r w:rsidRPr="00A95536">
        <w:rPr>
          <w:rFonts w:ascii="Times New Roman" w:hAnsi="Times New Roman"/>
          <w:lang w:val="en-US"/>
        </w:rPr>
        <w:tab/>
      </w:r>
      <w:r w:rsidR="00E353A2" w:rsidRPr="00A95536">
        <w:rPr>
          <w:rFonts w:ascii="Times New Roman" w:hAnsi="Times New Roman"/>
          <w:lang w:val="en-US"/>
        </w:rPr>
        <w:t>Pilot and signaling o</w:t>
      </w:r>
      <w:r w:rsidR="005942FB" w:rsidRPr="00A95536">
        <w:rPr>
          <w:rFonts w:ascii="Times New Roman" w:hAnsi="Times New Roman"/>
          <w:lang w:val="en-US"/>
        </w:rPr>
        <w:t>verhead reduction</w:t>
      </w:r>
      <w:bookmarkEnd w:id="4"/>
    </w:p>
    <w:p w14:paraId="32509811" w14:textId="27FF8D2A" w:rsidR="00B648F5" w:rsidRPr="00A95536" w:rsidRDefault="00B648F5" w:rsidP="00B648F5">
      <w:pPr>
        <w:jc w:val="both"/>
        <w:rPr>
          <w:sz w:val="22"/>
          <w:szCs w:val="22"/>
        </w:rPr>
      </w:pPr>
      <w:r w:rsidRPr="00B648F5">
        <w:rPr>
          <w:sz w:val="22"/>
          <w:szCs w:val="22"/>
        </w:rPr>
        <w:t>As the connection density scales in 6G</w:t>
      </w:r>
      <w:r w:rsidR="006A371E" w:rsidRPr="00A95536">
        <w:rPr>
          <w:sz w:val="22"/>
          <w:szCs w:val="22"/>
        </w:rPr>
        <w:t xml:space="preserve"> </w:t>
      </w:r>
      <w:r w:rsidR="006A371E" w:rsidRPr="00A95536">
        <w:rPr>
          <w:sz w:val="22"/>
          <w:szCs w:val="22"/>
        </w:rPr>
        <w:fldChar w:fldCharType="begin"/>
      </w:r>
      <w:r w:rsidR="006A371E" w:rsidRPr="00A95536">
        <w:rPr>
          <w:sz w:val="22"/>
          <w:szCs w:val="22"/>
        </w:rPr>
        <w:instrText xml:space="preserve"> REF _Ref203739010 \r \h </w:instrText>
      </w:r>
      <w:r w:rsidR="00D91602" w:rsidRPr="00A95536">
        <w:rPr>
          <w:sz w:val="22"/>
          <w:szCs w:val="22"/>
        </w:rPr>
        <w:instrText xml:space="preserve"> \* MERGEFORMAT </w:instrText>
      </w:r>
      <w:r w:rsidR="006A371E" w:rsidRPr="00A95536">
        <w:rPr>
          <w:sz w:val="22"/>
          <w:szCs w:val="22"/>
        </w:rPr>
      </w:r>
      <w:r w:rsidR="006A371E" w:rsidRPr="00A95536">
        <w:rPr>
          <w:sz w:val="22"/>
          <w:szCs w:val="22"/>
        </w:rPr>
        <w:fldChar w:fldCharType="separate"/>
      </w:r>
      <w:r w:rsidR="00B717E0">
        <w:rPr>
          <w:sz w:val="22"/>
          <w:szCs w:val="22"/>
        </w:rPr>
        <w:t>[3]</w:t>
      </w:r>
      <w:r w:rsidR="006A371E" w:rsidRPr="00A95536">
        <w:rPr>
          <w:sz w:val="22"/>
          <w:szCs w:val="22"/>
        </w:rPr>
        <w:fldChar w:fldCharType="end"/>
      </w:r>
      <w:r w:rsidRPr="00B648F5">
        <w:rPr>
          <w:sz w:val="22"/>
          <w:szCs w:val="22"/>
        </w:rPr>
        <w:t xml:space="preserve">, signaling burden as well as pilot overhead will increase linearly (or </w:t>
      </w:r>
      <w:r w:rsidR="00226358">
        <w:rPr>
          <w:sz w:val="22"/>
          <w:szCs w:val="22"/>
        </w:rPr>
        <w:t xml:space="preserve">even </w:t>
      </w:r>
      <w:r w:rsidRPr="00B648F5">
        <w:rPr>
          <w:sz w:val="22"/>
          <w:szCs w:val="22"/>
        </w:rPr>
        <w:t>worse). This would be</w:t>
      </w:r>
      <w:r w:rsidR="00D409B2" w:rsidRPr="00A95536">
        <w:rPr>
          <w:sz w:val="22"/>
          <w:szCs w:val="22"/>
        </w:rPr>
        <w:t>come</w:t>
      </w:r>
      <w:r w:rsidRPr="00B648F5">
        <w:rPr>
          <w:sz w:val="22"/>
          <w:szCs w:val="22"/>
        </w:rPr>
        <w:t xml:space="preserve"> unsustainable in terms of spectrum usage and energy consumption without pilot and/or signaling overhead reduction.</w:t>
      </w:r>
      <w:r w:rsidR="006A371E" w:rsidRPr="00A95536">
        <w:rPr>
          <w:sz w:val="22"/>
          <w:szCs w:val="22"/>
        </w:rPr>
        <w:t xml:space="preserve"> </w:t>
      </w:r>
      <w:r w:rsidRPr="00A95536">
        <w:rPr>
          <w:sz w:val="22"/>
          <w:szCs w:val="22"/>
        </w:rPr>
        <w:t>Supporting higher mobility in 6G would require more frequent handover and CSI updates. Similarly, higher frequency bands of operation in 6G (e.g., FR3) would require more frequent pilot transmission due to reduced coherence time</w:t>
      </w:r>
      <w:r w:rsidR="009C15C7">
        <w:rPr>
          <w:sz w:val="22"/>
          <w:szCs w:val="22"/>
        </w:rPr>
        <w:t>,</w:t>
      </w:r>
      <w:r w:rsidRPr="00A95536">
        <w:rPr>
          <w:sz w:val="22"/>
          <w:szCs w:val="22"/>
        </w:rPr>
        <w:t xml:space="preserve"> as well as more</w:t>
      </w:r>
      <w:r w:rsidR="00A41292" w:rsidRPr="00A95536">
        <w:rPr>
          <w:sz w:val="22"/>
          <w:szCs w:val="22"/>
        </w:rPr>
        <w:t xml:space="preserve"> instances of </w:t>
      </w:r>
      <w:r w:rsidRPr="00A95536">
        <w:rPr>
          <w:sz w:val="22"/>
          <w:szCs w:val="22"/>
        </w:rPr>
        <w:t>CSIs to estimate due to potentially more antennas per device. Reducing pilot/CSI overhead</w:t>
      </w:r>
      <w:r w:rsidR="00425B9B" w:rsidRPr="00A95536">
        <w:rPr>
          <w:sz w:val="22"/>
          <w:szCs w:val="22"/>
        </w:rPr>
        <w:t xml:space="preserve"> is essential to achieve high throughput in these scenarios</w:t>
      </w:r>
      <w:r w:rsidR="007F5354" w:rsidRPr="00A95536">
        <w:rPr>
          <w:sz w:val="22"/>
          <w:szCs w:val="22"/>
        </w:rPr>
        <w:t xml:space="preserve"> </w:t>
      </w:r>
      <w:r w:rsidR="007F5354" w:rsidRPr="00A95536">
        <w:rPr>
          <w:sz w:val="22"/>
          <w:szCs w:val="22"/>
        </w:rPr>
        <w:fldChar w:fldCharType="begin"/>
      </w:r>
      <w:r w:rsidR="007F5354" w:rsidRPr="00A95536">
        <w:rPr>
          <w:sz w:val="22"/>
          <w:szCs w:val="22"/>
        </w:rPr>
        <w:instrText xml:space="preserve"> REF _Ref204356350 \r \h </w:instrText>
      </w:r>
      <w:r w:rsidR="00D91602" w:rsidRPr="00A95536">
        <w:rPr>
          <w:sz w:val="22"/>
          <w:szCs w:val="22"/>
        </w:rPr>
        <w:instrText xml:space="preserve"> \* MERGEFORMAT </w:instrText>
      </w:r>
      <w:r w:rsidR="007F5354" w:rsidRPr="00A95536">
        <w:rPr>
          <w:sz w:val="22"/>
          <w:szCs w:val="22"/>
        </w:rPr>
      </w:r>
      <w:r w:rsidR="007F5354" w:rsidRPr="00A95536">
        <w:rPr>
          <w:sz w:val="22"/>
          <w:szCs w:val="22"/>
        </w:rPr>
        <w:fldChar w:fldCharType="separate"/>
      </w:r>
      <w:r w:rsidR="00B717E0">
        <w:rPr>
          <w:sz w:val="22"/>
          <w:szCs w:val="22"/>
        </w:rPr>
        <w:t>[17]</w:t>
      </w:r>
      <w:r w:rsidR="007F5354" w:rsidRPr="00A95536">
        <w:rPr>
          <w:sz w:val="22"/>
          <w:szCs w:val="22"/>
        </w:rPr>
        <w:fldChar w:fldCharType="end"/>
      </w:r>
      <w:r w:rsidR="007F5354" w:rsidRPr="00A95536">
        <w:rPr>
          <w:sz w:val="22"/>
          <w:szCs w:val="22"/>
        </w:rPr>
        <w:t xml:space="preserve">. </w:t>
      </w:r>
      <w:r w:rsidR="00477B60" w:rsidRPr="00A95536">
        <w:rPr>
          <w:sz w:val="22"/>
          <w:szCs w:val="22"/>
        </w:rPr>
        <w:t xml:space="preserve">Distributed or cell-free </w:t>
      </w:r>
      <w:proofErr w:type="spellStart"/>
      <w:r w:rsidR="00477B60" w:rsidRPr="00A95536">
        <w:rPr>
          <w:sz w:val="22"/>
          <w:szCs w:val="22"/>
        </w:rPr>
        <w:t>mMIMO</w:t>
      </w:r>
      <w:proofErr w:type="spellEnd"/>
      <w:r w:rsidR="00477B60" w:rsidRPr="00A95536">
        <w:rPr>
          <w:sz w:val="22"/>
          <w:szCs w:val="22"/>
        </w:rPr>
        <w:t xml:space="preserve"> </w:t>
      </w:r>
      <w:r w:rsidR="00283BA5" w:rsidRPr="00A95536">
        <w:rPr>
          <w:sz w:val="22"/>
          <w:szCs w:val="22"/>
        </w:rPr>
        <w:t xml:space="preserve">is going to be one of the </w:t>
      </w:r>
      <w:r w:rsidR="00A65C82" w:rsidRPr="00A95536">
        <w:rPr>
          <w:sz w:val="22"/>
          <w:szCs w:val="22"/>
        </w:rPr>
        <w:t xml:space="preserve">promising 6G technologies </w:t>
      </w:r>
      <w:r w:rsidR="003933C3" w:rsidRPr="00A95536">
        <w:rPr>
          <w:sz w:val="22"/>
          <w:szCs w:val="22"/>
        </w:rPr>
        <w:t>extending</w:t>
      </w:r>
      <w:r w:rsidR="00A65C82" w:rsidRPr="00A95536">
        <w:rPr>
          <w:sz w:val="22"/>
          <w:szCs w:val="22"/>
        </w:rPr>
        <w:t xml:space="preserve"> </w:t>
      </w:r>
      <w:proofErr w:type="spellStart"/>
      <w:r w:rsidR="00EF4C14" w:rsidRPr="00A95536">
        <w:rPr>
          <w:sz w:val="22"/>
          <w:szCs w:val="22"/>
        </w:rPr>
        <w:t>m</w:t>
      </w:r>
      <w:r w:rsidR="00A65C82" w:rsidRPr="00A95536">
        <w:rPr>
          <w:sz w:val="22"/>
          <w:szCs w:val="22"/>
        </w:rPr>
        <w:t>MIMO</w:t>
      </w:r>
      <w:proofErr w:type="spellEnd"/>
      <w:r w:rsidR="00035433" w:rsidRPr="00A95536">
        <w:rPr>
          <w:sz w:val="22"/>
          <w:szCs w:val="22"/>
        </w:rPr>
        <w:t xml:space="preserve"> capabilities</w:t>
      </w:r>
      <w:r w:rsidR="00A65C82" w:rsidRPr="00A95536">
        <w:rPr>
          <w:sz w:val="22"/>
          <w:szCs w:val="22"/>
        </w:rPr>
        <w:t xml:space="preserve"> for FR3, as </w:t>
      </w:r>
      <w:r w:rsidR="006C42C7" w:rsidRPr="00A95536">
        <w:rPr>
          <w:sz w:val="22"/>
          <w:szCs w:val="22"/>
        </w:rPr>
        <w:t>detailed</w:t>
      </w:r>
      <w:r w:rsidR="003933C3" w:rsidRPr="00A95536">
        <w:rPr>
          <w:sz w:val="22"/>
          <w:szCs w:val="22"/>
        </w:rPr>
        <w:t xml:space="preserve"> </w:t>
      </w:r>
      <w:r w:rsidR="00477B60" w:rsidRPr="00A95536">
        <w:rPr>
          <w:sz w:val="22"/>
          <w:szCs w:val="22"/>
        </w:rPr>
        <w:t>in Sec</w:t>
      </w:r>
      <w:r w:rsidR="00F23A62" w:rsidRPr="00A95536">
        <w:rPr>
          <w:sz w:val="22"/>
          <w:szCs w:val="22"/>
        </w:rPr>
        <w:t xml:space="preserve">. </w:t>
      </w:r>
      <w:r w:rsidR="000A5D50" w:rsidRPr="00A95536">
        <w:rPr>
          <w:sz w:val="22"/>
          <w:szCs w:val="22"/>
        </w:rPr>
        <w:t>2.2</w:t>
      </w:r>
      <w:r w:rsidR="00A65C82" w:rsidRPr="00A95536">
        <w:rPr>
          <w:sz w:val="22"/>
          <w:szCs w:val="22"/>
        </w:rPr>
        <w:t xml:space="preserve">. </w:t>
      </w:r>
      <w:r w:rsidR="005D1FDB" w:rsidRPr="00A95536">
        <w:rPr>
          <w:sz w:val="22"/>
          <w:szCs w:val="22"/>
        </w:rPr>
        <w:t xml:space="preserve">Enabling distributed </w:t>
      </w:r>
      <w:proofErr w:type="spellStart"/>
      <w:r w:rsidR="005D1FDB" w:rsidRPr="00A95536">
        <w:rPr>
          <w:sz w:val="22"/>
          <w:szCs w:val="22"/>
        </w:rPr>
        <w:t>mMIMO</w:t>
      </w:r>
      <w:proofErr w:type="spellEnd"/>
      <w:r w:rsidR="005D1FDB" w:rsidRPr="00A95536">
        <w:rPr>
          <w:sz w:val="22"/>
          <w:szCs w:val="22"/>
        </w:rPr>
        <w:t xml:space="preserve"> </w:t>
      </w:r>
      <w:r w:rsidR="00F72806" w:rsidRPr="00A95536">
        <w:rPr>
          <w:sz w:val="22"/>
          <w:szCs w:val="22"/>
        </w:rPr>
        <w:t>requires more</w:t>
      </w:r>
      <w:r w:rsidR="009E4107" w:rsidRPr="00A95536">
        <w:rPr>
          <w:sz w:val="22"/>
          <w:szCs w:val="22"/>
        </w:rPr>
        <w:t xml:space="preserve"> frequent </w:t>
      </w:r>
      <w:r w:rsidR="00D577E8" w:rsidRPr="00A95536">
        <w:rPr>
          <w:sz w:val="22"/>
          <w:szCs w:val="22"/>
        </w:rPr>
        <w:t xml:space="preserve">channel </w:t>
      </w:r>
      <w:r w:rsidR="00766CD1" w:rsidRPr="00A95536">
        <w:rPr>
          <w:sz w:val="22"/>
          <w:szCs w:val="22"/>
        </w:rPr>
        <w:t>estimates across multiple “AP-UE” pairs</w:t>
      </w:r>
      <w:r w:rsidR="0058608E" w:rsidRPr="00A95536">
        <w:rPr>
          <w:sz w:val="22"/>
          <w:szCs w:val="22"/>
        </w:rPr>
        <w:t xml:space="preserve"> and </w:t>
      </w:r>
      <w:r w:rsidR="00313509" w:rsidRPr="00A95536">
        <w:rPr>
          <w:sz w:val="22"/>
          <w:szCs w:val="22"/>
        </w:rPr>
        <w:t xml:space="preserve">for </w:t>
      </w:r>
      <w:r w:rsidR="0058608E" w:rsidRPr="00A95536">
        <w:rPr>
          <w:sz w:val="22"/>
          <w:szCs w:val="22"/>
        </w:rPr>
        <w:t>complex Tx/Rx coordination</w:t>
      </w:r>
      <w:r w:rsidR="0058409D" w:rsidRPr="00A95536">
        <w:rPr>
          <w:sz w:val="22"/>
          <w:szCs w:val="22"/>
        </w:rPr>
        <w:t>, leading to additional signaling overhead.</w:t>
      </w:r>
      <w:r w:rsidR="008F2A7E" w:rsidRPr="00A95536">
        <w:rPr>
          <w:sz w:val="22"/>
          <w:szCs w:val="22"/>
        </w:rPr>
        <w:t xml:space="preserve"> Smarter signaling strategy will be necessary for</w:t>
      </w:r>
      <w:r w:rsidR="00391005" w:rsidRPr="00A95536">
        <w:rPr>
          <w:sz w:val="22"/>
          <w:szCs w:val="22"/>
        </w:rPr>
        <w:t xml:space="preserve"> efficient deployment of</w:t>
      </w:r>
      <w:r w:rsidR="008F2A7E" w:rsidRPr="00A95536">
        <w:rPr>
          <w:sz w:val="22"/>
          <w:szCs w:val="22"/>
        </w:rPr>
        <w:t xml:space="preserve"> </w:t>
      </w:r>
      <w:r w:rsidR="00215A65" w:rsidRPr="00A95536">
        <w:rPr>
          <w:sz w:val="22"/>
          <w:szCs w:val="22"/>
        </w:rPr>
        <w:t xml:space="preserve">distributed </w:t>
      </w:r>
      <w:proofErr w:type="spellStart"/>
      <w:r w:rsidR="00215A65" w:rsidRPr="00A95536">
        <w:rPr>
          <w:sz w:val="22"/>
          <w:szCs w:val="22"/>
        </w:rPr>
        <w:t>mMIMO</w:t>
      </w:r>
      <w:proofErr w:type="spellEnd"/>
      <w:r w:rsidR="003E6B71" w:rsidRPr="00A95536">
        <w:rPr>
          <w:sz w:val="22"/>
          <w:szCs w:val="22"/>
        </w:rPr>
        <w:t xml:space="preserve"> </w:t>
      </w:r>
      <w:r w:rsidR="00391005" w:rsidRPr="00A95536">
        <w:rPr>
          <w:sz w:val="22"/>
          <w:szCs w:val="22"/>
        </w:rPr>
        <w:t xml:space="preserve">in FR3 for 6G </w:t>
      </w:r>
      <w:r w:rsidR="007F58EB" w:rsidRPr="00A95536">
        <w:rPr>
          <w:sz w:val="22"/>
          <w:szCs w:val="22"/>
        </w:rPr>
        <w:fldChar w:fldCharType="begin"/>
      </w:r>
      <w:r w:rsidR="007F58EB" w:rsidRPr="00A95536">
        <w:rPr>
          <w:sz w:val="22"/>
          <w:szCs w:val="22"/>
        </w:rPr>
        <w:instrText xml:space="preserve"> REF _Ref204602246 \r \h </w:instrText>
      </w:r>
      <w:r w:rsidR="00D91602" w:rsidRPr="00A95536">
        <w:rPr>
          <w:sz w:val="22"/>
          <w:szCs w:val="22"/>
        </w:rPr>
        <w:instrText xml:space="preserve"> \* MERGEFORMAT </w:instrText>
      </w:r>
      <w:r w:rsidR="007F58EB" w:rsidRPr="00A95536">
        <w:rPr>
          <w:sz w:val="22"/>
          <w:szCs w:val="22"/>
        </w:rPr>
      </w:r>
      <w:r w:rsidR="007F58EB" w:rsidRPr="00A95536">
        <w:rPr>
          <w:sz w:val="22"/>
          <w:szCs w:val="22"/>
        </w:rPr>
        <w:fldChar w:fldCharType="separate"/>
      </w:r>
      <w:r w:rsidR="00B717E0">
        <w:rPr>
          <w:sz w:val="22"/>
          <w:szCs w:val="22"/>
        </w:rPr>
        <w:t>[18]</w:t>
      </w:r>
      <w:r w:rsidR="007F58EB" w:rsidRPr="00A95536">
        <w:rPr>
          <w:sz w:val="22"/>
          <w:szCs w:val="22"/>
        </w:rPr>
        <w:fldChar w:fldCharType="end"/>
      </w:r>
      <w:r w:rsidR="00215A65" w:rsidRPr="00A95536">
        <w:rPr>
          <w:sz w:val="22"/>
          <w:szCs w:val="22"/>
        </w:rPr>
        <w:t xml:space="preserve">. </w:t>
      </w:r>
      <w:r w:rsidR="008F2A7E" w:rsidRPr="00A95536">
        <w:rPr>
          <w:sz w:val="22"/>
          <w:szCs w:val="22"/>
        </w:rPr>
        <w:t xml:space="preserve"> </w:t>
      </w:r>
      <w:r w:rsidR="00763095" w:rsidRPr="00A95536">
        <w:rPr>
          <w:sz w:val="22"/>
          <w:szCs w:val="22"/>
        </w:rPr>
        <w:t xml:space="preserve">In a nutshell, </w:t>
      </w:r>
      <w:r w:rsidR="00BB4D01" w:rsidRPr="00A95536">
        <w:rPr>
          <w:sz w:val="22"/>
          <w:szCs w:val="22"/>
        </w:rPr>
        <w:t xml:space="preserve">6G systems are expected to scale in multiple </w:t>
      </w:r>
      <w:r w:rsidR="003D6204" w:rsidRPr="00A95536">
        <w:rPr>
          <w:sz w:val="22"/>
          <w:szCs w:val="22"/>
        </w:rPr>
        <w:t xml:space="preserve">domains and </w:t>
      </w:r>
      <w:r w:rsidR="00BB4D01" w:rsidRPr="00A95536">
        <w:rPr>
          <w:sz w:val="22"/>
          <w:szCs w:val="22"/>
        </w:rPr>
        <w:t>dimensions</w:t>
      </w:r>
      <w:r w:rsidR="003D6204" w:rsidRPr="00A95536">
        <w:rPr>
          <w:sz w:val="22"/>
          <w:szCs w:val="22"/>
        </w:rPr>
        <w:t xml:space="preserve">, </w:t>
      </w:r>
      <w:r w:rsidR="0066314A" w:rsidRPr="00A95536">
        <w:rPr>
          <w:sz w:val="22"/>
          <w:szCs w:val="22"/>
        </w:rPr>
        <w:t xml:space="preserve">which will inevitably result in additional overhead that needs to be </w:t>
      </w:r>
      <w:r w:rsidR="00A75572" w:rsidRPr="00A95536">
        <w:rPr>
          <w:sz w:val="22"/>
          <w:szCs w:val="22"/>
        </w:rPr>
        <w:t xml:space="preserve">managed and reduced. </w:t>
      </w:r>
    </w:p>
    <w:p w14:paraId="1F10742D" w14:textId="33180EFF" w:rsidR="009D4740" w:rsidRPr="00A95536" w:rsidRDefault="009D4740" w:rsidP="00B648F5">
      <w:pPr>
        <w:jc w:val="both"/>
        <w:rPr>
          <w:sz w:val="22"/>
          <w:szCs w:val="22"/>
        </w:rPr>
      </w:pPr>
      <w:r w:rsidRPr="00A95536">
        <w:rPr>
          <w:sz w:val="22"/>
          <w:szCs w:val="22"/>
        </w:rPr>
        <w:t xml:space="preserve">On that note, </w:t>
      </w:r>
      <w:r w:rsidR="00106553" w:rsidRPr="00A95536">
        <w:rPr>
          <w:sz w:val="22"/>
          <w:szCs w:val="22"/>
        </w:rPr>
        <w:t>the following aspects related to pilot and signaling overhead reduction for 6GR</w:t>
      </w:r>
      <w:r w:rsidR="00D85C9E" w:rsidRPr="00A95536">
        <w:rPr>
          <w:sz w:val="22"/>
          <w:szCs w:val="22"/>
        </w:rPr>
        <w:t xml:space="preserve"> requires careful study and standardization in 3GPP </w:t>
      </w:r>
      <w:r w:rsidR="005045A0" w:rsidRPr="00A95536">
        <w:rPr>
          <w:sz w:val="22"/>
          <w:szCs w:val="22"/>
        </w:rPr>
        <w:t>to optimize spectrum usage and energy consumption – a step towards sustainable 6G.</w:t>
      </w:r>
    </w:p>
    <w:p w14:paraId="0149B602" w14:textId="02B90A74" w:rsidR="001113EA" w:rsidRPr="00A95536" w:rsidRDefault="001113EA" w:rsidP="001113EA">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1) </w:t>
      </w:r>
      <w:r w:rsidR="00743289" w:rsidRPr="00A95536">
        <w:rPr>
          <w:rFonts w:ascii="Times New Roman" w:hAnsi="Times New Roman" w:cs="Times New Roman"/>
          <w:i/>
          <w:iCs/>
          <w:color w:val="auto"/>
        </w:rPr>
        <w:t xml:space="preserve">Use case </w:t>
      </w:r>
      <w:r w:rsidR="00E4537C" w:rsidRPr="00A95536">
        <w:rPr>
          <w:rFonts w:ascii="Times New Roman" w:hAnsi="Times New Roman" w:cs="Times New Roman"/>
          <w:i/>
          <w:iCs/>
          <w:color w:val="auto"/>
        </w:rPr>
        <w:t>scenario</w:t>
      </w:r>
      <w:r w:rsidR="007B6EE1" w:rsidRPr="00A95536">
        <w:rPr>
          <w:rFonts w:ascii="Times New Roman" w:hAnsi="Times New Roman" w:cs="Times New Roman"/>
          <w:i/>
          <w:iCs/>
          <w:color w:val="auto"/>
        </w:rPr>
        <w:t>s</w:t>
      </w:r>
      <w:r w:rsidR="00261516" w:rsidRPr="00A95536">
        <w:rPr>
          <w:rFonts w:ascii="Times New Roman" w:hAnsi="Times New Roman" w:cs="Times New Roman"/>
          <w:i/>
          <w:iCs/>
          <w:color w:val="auto"/>
        </w:rPr>
        <w:t xml:space="preserve"> with </w:t>
      </w:r>
      <w:r w:rsidR="00F65818" w:rsidRPr="00A95536">
        <w:rPr>
          <w:rFonts w:ascii="Times New Roman" w:hAnsi="Times New Roman" w:cs="Times New Roman"/>
          <w:i/>
          <w:iCs/>
          <w:color w:val="auto"/>
        </w:rPr>
        <w:t xml:space="preserve">pilot/signaling overhead </w:t>
      </w:r>
    </w:p>
    <w:p w14:paraId="6333F544" w14:textId="0BD1F2D2" w:rsidR="00113888" w:rsidRPr="00A95536" w:rsidRDefault="00827E5D" w:rsidP="005D0BD6">
      <w:pPr>
        <w:jc w:val="both"/>
        <w:rPr>
          <w:sz w:val="22"/>
          <w:szCs w:val="22"/>
        </w:rPr>
      </w:pPr>
      <w:r w:rsidRPr="00A95536">
        <w:rPr>
          <w:sz w:val="22"/>
          <w:szCs w:val="22"/>
        </w:rPr>
        <w:t>Pilot</w:t>
      </w:r>
      <w:r w:rsidR="00BB405B" w:rsidRPr="00A95536">
        <w:rPr>
          <w:sz w:val="22"/>
          <w:szCs w:val="22"/>
        </w:rPr>
        <w:t xml:space="preserve">/control </w:t>
      </w:r>
      <w:r w:rsidRPr="00A95536">
        <w:rPr>
          <w:sz w:val="22"/>
          <w:szCs w:val="22"/>
        </w:rPr>
        <w:t xml:space="preserve">signaling overhead can become a significant bottleneck </w:t>
      </w:r>
      <w:r w:rsidR="00DD5B8A" w:rsidRPr="00A95536">
        <w:rPr>
          <w:sz w:val="22"/>
          <w:szCs w:val="22"/>
        </w:rPr>
        <w:t>in</w:t>
      </w:r>
      <w:r w:rsidRPr="00A95536">
        <w:rPr>
          <w:sz w:val="22"/>
          <w:szCs w:val="22"/>
        </w:rPr>
        <w:t xml:space="preserve"> meeting </w:t>
      </w:r>
      <w:r w:rsidR="00DD5B8A" w:rsidRPr="00A95536">
        <w:rPr>
          <w:sz w:val="22"/>
          <w:szCs w:val="22"/>
        </w:rPr>
        <w:t xml:space="preserve">6G target capabilities </w:t>
      </w:r>
      <w:r w:rsidR="00DD5B8A" w:rsidRPr="00A95536">
        <w:rPr>
          <w:sz w:val="22"/>
          <w:szCs w:val="22"/>
        </w:rPr>
        <w:fldChar w:fldCharType="begin"/>
      </w:r>
      <w:r w:rsidR="00DD5B8A" w:rsidRPr="00A95536">
        <w:rPr>
          <w:sz w:val="22"/>
          <w:szCs w:val="22"/>
        </w:rPr>
        <w:instrText xml:space="preserve"> REF _Ref203739010 \r \h </w:instrText>
      </w:r>
      <w:r w:rsidR="005D0BD6" w:rsidRPr="00A95536">
        <w:rPr>
          <w:sz w:val="22"/>
          <w:szCs w:val="22"/>
        </w:rPr>
        <w:instrText xml:space="preserve"> \* MERGEFORMAT </w:instrText>
      </w:r>
      <w:r w:rsidR="00DD5B8A" w:rsidRPr="00A95536">
        <w:rPr>
          <w:sz w:val="22"/>
          <w:szCs w:val="22"/>
        </w:rPr>
      </w:r>
      <w:r w:rsidR="00DD5B8A" w:rsidRPr="00A95536">
        <w:rPr>
          <w:sz w:val="22"/>
          <w:szCs w:val="22"/>
        </w:rPr>
        <w:fldChar w:fldCharType="separate"/>
      </w:r>
      <w:r w:rsidR="00B717E0">
        <w:rPr>
          <w:sz w:val="22"/>
          <w:szCs w:val="22"/>
        </w:rPr>
        <w:t>[3]</w:t>
      </w:r>
      <w:r w:rsidR="00DD5B8A" w:rsidRPr="00A95536">
        <w:rPr>
          <w:sz w:val="22"/>
          <w:szCs w:val="22"/>
        </w:rPr>
        <w:fldChar w:fldCharType="end"/>
      </w:r>
      <w:r w:rsidR="007B6EE1" w:rsidRPr="00A95536">
        <w:rPr>
          <w:sz w:val="22"/>
          <w:szCs w:val="22"/>
        </w:rPr>
        <w:t xml:space="preserve">, particularly for </w:t>
      </w:r>
      <w:r w:rsidR="006D0BA6" w:rsidRPr="00A95536">
        <w:rPr>
          <w:sz w:val="22"/>
          <w:szCs w:val="22"/>
        </w:rPr>
        <w:t>use case</w:t>
      </w:r>
      <w:r w:rsidR="007B6EE1" w:rsidRPr="00A95536">
        <w:rPr>
          <w:sz w:val="22"/>
          <w:szCs w:val="22"/>
        </w:rPr>
        <w:t xml:space="preserve"> scenarios </w:t>
      </w:r>
      <w:r w:rsidR="00814A81" w:rsidRPr="00A95536">
        <w:rPr>
          <w:sz w:val="22"/>
          <w:szCs w:val="22"/>
        </w:rPr>
        <w:t>with high mobility</w:t>
      </w:r>
      <w:r w:rsidR="00D57107" w:rsidRPr="00A95536">
        <w:rPr>
          <w:sz w:val="22"/>
          <w:szCs w:val="22"/>
        </w:rPr>
        <w:t>,</w:t>
      </w:r>
      <w:r w:rsidR="00113888" w:rsidRPr="00A95536">
        <w:rPr>
          <w:sz w:val="22"/>
          <w:szCs w:val="22"/>
        </w:rPr>
        <w:t xml:space="preserve"> </w:t>
      </w:r>
      <w:r w:rsidR="00814A81" w:rsidRPr="00A95536">
        <w:rPr>
          <w:sz w:val="22"/>
          <w:szCs w:val="22"/>
        </w:rPr>
        <w:t>high connection density</w:t>
      </w:r>
      <w:r w:rsidR="005D0BD6" w:rsidRPr="00A95536">
        <w:rPr>
          <w:sz w:val="22"/>
          <w:szCs w:val="22"/>
        </w:rPr>
        <w:t xml:space="preserve"> </w:t>
      </w:r>
      <w:r w:rsidR="00D57107" w:rsidRPr="00A95536">
        <w:rPr>
          <w:sz w:val="22"/>
          <w:szCs w:val="22"/>
        </w:rPr>
        <w:t xml:space="preserve">and high frequency band of operation (e.g., FR3) </w:t>
      </w:r>
      <w:r w:rsidR="005D0BD6" w:rsidRPr="00A95536">
        <w:rPr>
          <w:sz w:val="22"/>
          <w:szCs w:val="22"/>
        </w:rPr>
        <w:t xml:space="preserve">as envisioned for 6G. </w:t>
      </w:r>
    </w:p>
    <w:p w14:paraId="08EF7BEC" w14:textId="1B1E4A03" w:rsidR="00A54C52" w:rsidRPr="00A95536" w:rsidRDefault="00D74D38" w:rsidP="005D0BD6">
      <w:pPr>
        <w:jc w:val="both"/>
        <w:rPr>
          <w:sz w:val="22"/>
          <w:szCs w:val="22"/>
        </w:rPr>
      </w:pPr>
      <w:r w:rsidRPr="00A95536">
        <w:rPr>
          <w:sz w:val="22"/>
          <w:szCs w:val="22"/>
        </w:rPr>
        <w:t xml:space="preserve">With high connection density targeted for </w:t>
      </w:r>
      <w:r w:rsidR="00B016A8" w:rsidRPr="00A95536">
        <w:rPr>
          <w:sz w:val="22"/>
          <w:szCs w:val="22"/>
        </w:rPr>
        <w:t xml:space="preserve">enhanced massive machine type communication (mMTC) in 6G, </w:t>
      </w:r>
      <w:r w:rsidR="00132750" w:rsidRPr="00A95536">
        <w:rPr>
          <w:sz w:val="22"/>
          <w:szCs w:val="22"/>
        </w:rPr>
        <w:t xml:space="preserve">the signaling traffic will increase </w:t>
      </w:r>
      <w:r w:rsidR="00C661EB" w:rsidRPr="00A95536">
        <w:rPr>
          <w:sz w:val="22"/>
          <w:szCs w:val="22"/>
        </w:rPr>
        <w:t xml:space="preserve">enormously, stemming from -1) </w:t>
      </w:r>
      <w:r w:rsidR="000C6971" w:rsidRPr="00A95536">
        <w:rPr>
          <w:sz w:val="22"/>
          <w:szCs w:val="22"/>
        </w:rPr>
        <w:t xml:space="preserve">signaling procedures related to </w:t>
      </w:r>
      <w:r w:rsidR="00C661EB" w:rsidRPr="00A95536">
        <w:rPr>
          <w:sz w:val="22"/>
          <w:szCs w:val="22"/>
        </w:rPr>
        <w:t>initial access</w:t>
      </w:r>
      <w:r w:rsidR="00C337C4" w:rsidRPr="00A95536">
        <w:rPr>
          <w:sz w:val="22"/>
          <w:szCs w:val="22"/>
        </w:rPr>
        <w:t xml:space="preserve">, authentication </w:t>
      </w:r>
      <w:r w:rsidR="00C661EB" w:rsidRPr="00A95536">
        <w:rPr>
          <w:sz w:val="22"/>
          <w:szCs w:val="22"/>
        </w:rPr>
        <w:t>and registration process</w:t>
      </w:r>
      <w:r w:rsidR="000C6971" w:rsidRPr="00A95536">
        <w:rPr>
          <w:sz w:val="22"/>
          <w:szCs w:val="22"/>
        </w:rPr>
        <w:t>es</w:t>
      </w:r>
      <w:r w:rsidR="00AA49B4" w:rsidRPr="00A95536">
        <w:rPr>
          <w:sz w:val="22"/>
          <w:szCs w:val="22"/>
        </w:rPr>
        <w:t xml:space="preserve"> for billions of devices</w:t>
      </w:r>
      <w:r w:rsidR="00C337C4" w:rsidRPr="00A95536">
        <w:rPr>
          <w:sz w:val="22"/>
          <w:szCs w:val="22"/>
        </w:rPr>
        <w:t xml:space="preserve">, </w:t>
      </w:r>
      <w:r w:rsidR="00C050EE" w:rsidRPr="00A95536">
        <w:rPr>
          <w:sz w:val="22"/>
          <w:szCs w:val="22"/>
        </w:rPr>
        <w:t xml:space="preserve">and </w:t>
      </w:r>
      <w:r w:rsidR="00C337C4" w:rsidRPr="00A95536">
        <w:rPr>
          <w:sz w:val="22"/>
          <w:szCs w:val="22"/>
        </w:rPr>
        <w:t xml:space="preserve">2) </w:t>
      </w:r>
      <w:r w:rsidR="00543210" w:rsidRPr="00A95536">
        <w:rPr>
          <w:sz w:val="22"/>
          <w:szCs w:val="22"/>
        </w:rPr>
        <w:t xml:space="preserve">control </w:t>
      </w:r>
      <w:r w:rsidR="008D3704" w:rsidRPr="00A95536">
        <w:rPr>
          <w:sz w:val="22"/>
          <w:szCs w:val="22"/>
        </w:rPr>
        <w:t xml:space="preserve">signaling for </w:t>
      </w:r>
      <w:r w:rsidR="00D9061C" w:rsidRPr="00A95536">
        <w:rPr>
          <w:sz w:val="22"/>
          <w:szCs w:val="22"/>
        </w:rPr>
        <w:t xml:space="preserve">coordination and management of </w:t>
      </w:r>
      <w:r w:rsidR="00272F44" w:rsidRPr="00A95536">
        <w:rPr>
          <w:sz w:val="22"/>
          <w:szCs w:val="22"/>
        </w:rPr>
        <w:t>dynamic time-frequency resource allocation</w:t>
      </w:r>
      <w:r w:rsidR="00543210" w:rsidRPr="00A95536">
        <w:rPr>
          <w:sz w:val="22"/>
          <w:szCs w:val="22"/>
        </w:rPr>
        <w:t xml:space="preserve">, </w:t>
      </w:r>
      <w:r w:rsidR="004D5A74" w:rsidRPr="00A95536">
        <w:rPr>
          <w:sz w:val="22"/>
          <w:szCs w:val="22"/>
        </w:rPr>
        <w:t>especially for bursty, low-power IoT devices</w:t>
      </w:r>
      <w:r w:rsidR="00EC7740" w:rsidRPr="00A95536">
        <w:rPr>
          <w:sz w:val="22"/>
          <w:szCs w:val="22"/>
        </w:rPr>
        <w:t xml:space="preserve">. </w:t>
      </w:r>
      <w:r w:rsidR="0046043B" w:rsidRPr="00A95536">
        <w:rPr>
          <w:sz w:val="22"/>
          <w:szCs w:val="22"/>
        </w:rPr>
        <w:t>In turn, the increased signaling overhead will</w:t>
      </w:r>
      <w:r w:rsidR="00A267A1" w:rsidRPr="00A95536">
        <w:rPr>
          <w:sz w:val="22"/>
          <w:szCs w:val="22"/>
        </w:rPr>
        <w:t xml:space="preserve"> lead to highly congested control channels, increased latency</w:t>
      </w:r>
      <w:r w:rsidR="00542B88" w:rsidRPr="00A95536">
        <w:rPr>
          <w:sz w:val="22"/>
          <w:szCs w:val="22"/>
        </w:rPr>
        <w:t xml:space="preserve"> and reduced available bandwidth for data transmission</w:t>
      </w:r>
      <w:r w:rsidR="00F6072F">
        <w:rPr>
          <w:sz w:val="22"/>
          <w:szCs w:val="22"/>
        </w:rPr>
        <w:t>. T</w:t>
      </w:r>
      <w:r w:rsidR="008306A2" w:rsidRPr="00A95536">
        <w:rPr>
          <w:sz w:val="22"/>
          <w:szCs w:val="22"/>
        </w:rPr>
        <w:t xml:space="preserve">herefore, a reduction in signaling traffic is warranted. </w:t>
      </w:r>
    </w:p>
    <w:p w14:paraId="5E5D5C7B" w14:textId="41279737" w:rsidR="000D00BB" w:rsidRPr="00A95536" w:rsidRDefault="000D00BB" w:rsidP="005D0BD6">
      <w:pPr>
        <w:jc w:val="both"/>
        <w:rPr>
          <w:b/>
          <w:bCs/>
          <w:sz w:val="22"/>
          <w:szCs w:val="22"/>
        </w:rPr>
      </w:pPr>
      <w:r w:rsidRPr="00A95536">
        <w:rPr>
          <w:b/>
          <w:bCs/>
          <w:sz w:val="22"/>
          <w:szCs w:val="22"/>
        </w:rPr>
        <w:t>Observation</w:t>
      </w:r>
      <w:r w:rsidR="00390F17" w:rsidRPr="00A95536">
        <w:rPr>
          <w:b/>
          <w:bCs/>
          <w:sz w:val="22"/>
          <w:szCs w:val="22"/>
        </w:rPr>
        <w:t xml:space="preserve"> </w:t>
      </w:r>
      <w:r w:rsidR="00304410" w:rsidRPr="00A95536">
        <w:rPr>
          <w:b/>
          <w:bCs/>
          <w:sz w:val="22"/>
          <w:szCs w:val="22"/>
        </w:rPr>
        <w:t>15</w:t>
      </w:r>
      <w:r w:rsidR="00390F17" w:rsidRPr="00A95536">
        <w:rPr>
          <w:b/>
          <w:bCs/>
          <w:sz w:val="22"/>
          <w:szCs w:val="22"/>
        </w:rPr>
        <w:t xml:space="preserve">: High connection density of 6G </w:t>
      </w:r>
      <w:r w:rsidR="0054587F" w:rsidRPr="00A95536">
        <w:rPr>
          <w:b/>
          <w:bCs/>
          <w:sz w:val="22"/>
          <w:szCs w:val="22"/>
        </w:rPr>
        <w:t xml:space="preserve">increases </w:t>
      </w:r>
      <w:r w:rsidR="007A66B7" w:rsidRPr="00A95536">
        <w:rPr>
          <w:b/>
          <w:bCs/>
          <w:sz w:val="22"/>
          <w:szCs w:val="22"/>
        </w:rPr>
        <w:t>control channel</w:t>
      </w:r>
      <w:r w:rsidR="0054587F" w:rsidRPr="00A95536">
        <w:rPr>
          <w:b/>
          <w:bCs/>
          <w:sz w:val="22"/>
          <w:szCs w:val="22"/>
        </w:rPr>
        <w:t xml:space="preserve"> traffic </w:t>
      </w:r>
      <w:r w:rsidR="006D6469" w:rsidRPr="00A95536">
        <w:rPr>
          <w:b/>
          <w:bCs/>
          <w:sz w:val="22"/>
          <w:szCs w:val="22"/>
        </w:rPr>
        <w:t>due</w:t>
      </w:r>
      <w:r w:rsidR="007A66B7" w:rsidRPr="00A95536">
        <w:rPr>
          <w:b/>
          <w:bCs/>
          <w:sz w:val="22"/>
          <w:szCs w:val="22"/>
        </w:rPr>
        <w:t xml:space="preserve"> </w:t>
      </w:r>
      <w:r w:rsidR="006D6469" w:rsidRPr="00A95536">
        <w:rPr>
          <w:b/>
          <w:bCs/>
          <w:sz w:val="22"/>
          <w:szCs w:val="22"/>
        </w:rPr>
        <w:t>to</w:t>
      </w:r>
      <w:r w:rsidR="00740932" w:rsidRPr="00A95536">
        <w:rPr>
          <w:b/>
          <w:bCs/>
          <w:sz w:val="22"/>
          <w:szCs w:val="22"/>
        </w:rPr>
        <w:t xml:space="preserve"> </w:t>
      </w:r>
      <w:r w:rsidR="007A66B7" w:rsidRPr="00A95536">
        <w:rPr>
          <w:b/>
          <w:bCs/>
          <w:sz w:val="22"/>
          <w:szCs w:val="22"/>
        </w:rPr>
        <w:t xml:space="preserve">signaling </w:t>
      </w:r>
      <w:r w:rsidR="00B6701A" w:rsidRPr="00A95536">
        <w:rPr>
          <w:b/>
          <w:bCs/>
          <w:sz w:val="22"/>
          <w:szCs w:val="22"/>
        </w:rPr>
        <w:t>for</w:t>
      </w:r>
      <w:r w:rsidR="00F51C48" w:rsidRPr="00A95536">
        <w:rPr>
          <w:b/>
          <w:bCs/>
          <w:sz w:val="22"/>
          <w:szCs w:val="22"/>
        </w:rPr>
        <w:t xml:space="preserve"> </w:t>
      </w:r>
      <w:r w:rsidR="00740932" w:rsidRPr="00A95536">
        <w:rPr>
          <w:b/>
          <w:bCs/>
          <w:sz w:val="22"/>
          <w:szCs w:val="22"/>
        </w:rPr>
        <w:t xml:space="preserve">initial access </w:t>
      </w:r>
      <w:r w:rsidR="00802E4C" w:rsidRPr="00A95536">
        <w:rPr>
          <w:b/>
          <w:bCs/>
          <w:sz w:val="22"/>
          <w:szCs w:val="22"/>
        </w:rPr>
        <w:t xml:space="preserve">procedures </w:t>
      </w:r>
      <w:r w:rsidR="00740932" w:rsidRPr="00A95536">
        <w:rPr>
          <w:b/>
          <w:bCs/>
          <w:sz w:val="22"/>
          <w:szCs w:val="22"/>
        </w:rPr>
        <w:t>and</w:t>
      </w:r>
      <w:r w:rsidR="00452AD2" w:rsidRPr="00A95536">
        <w:rPr>
          <w:b/>
          <w:bCs/>
          <w:sz w:val="22"/>
          <w:szCs w:val="22"/>
        </w:rPr>
        <w:t xml:space="preserve"> </w:t>
      </w:r>
      <w:r w:rsidR="000A3C9A" w:rsidRPr="00A95536">
        <w:rPr>
          <w:b/>
          <w:bCs/>
          <w:sz w:val="22"/>
          <w:szCs w:val="22"/>
        </w:rPr>
        <w:t xml:space="preserve">time-frequency </w:t>
      </w:r>
      <w:r w:rsidR="00452AD2" w:rsidRPr="00A95536">
        <w:rPr>
          <w:b/>
          <w:bCs/>
          <w:sz w:val="22"/>
          <w:szCs w:val="22"/>
        </w:rPr>
        <w:t>resource management</w:t>
      </w:r>
      <w:r w:rsidR="000A3C9A" w:rsidRPr="00A95536">
        <w:rPr>
          <w:b/>
          <w:bCs/>
          <w:sz w:val="22"/>
          <w:szCs w:val="22"/>
        </w:rPr>
        <w:t>/coordination</w:t>
      </w:r>
      <w:r w:rsidR="00F51C48" w:rsidRPr="00A95536">
        <w:rPr>
          <w:b/>
          <w:bCs/>
          <w:sz w:val="22"/>
          <w:szCs w:val="22"/>
        </w:rPr>
        <w:t>.</w:t>
      </w:r>
    </w:p>
    <w:p w14:paraId="3D09F39F" w14:textId="580A8A05" w:rsidR="00261516" w:rsidRPr="00A95536" w:rsidRDefault="00AD3AB2" w:rsidP="005D0BD6">
      <w:pPr>
        <w:jc w:val="both"/>
        <w:rPr>
          <w:sz w:val="22"/>
          <w:szCs w:val="22"/>
        </w:rPr>
      </w:pPr>
      <w:r w:rsidRPr="00A95536">
        <w:rPr>
          <w:sz w:val="22"/>
          <w:szCs w:val="22"/>
        </w:rPr>
        <w:t xml:space="preserve">High mobility scenarios, on the other hand, introduces a </w:t>
      </w:r>
      <w:r w:rsidR="00F8303B" w:rsidRPr="00A95536">
        <w:rPr>
          <w:sz w:val="22"/>
          <w:szCs w:val="22"/>
        </w:rPr>
        <w:t>different set of challenges</w:t>
      </w:r>
      <w:r w:rsidR="005B3284" w:rsidRPr="00A95536">
        <w:rPr>
          <w:sz w:val="22"/>
          <w:szCs w:val="22"/>
        </w:rPr>
        <w:t xml:space="preserve"> increasing signaling overhead. </w:t>
      </w:r>
      <w:r w:rsidR="00F8303B" w:rsidRPr="00A95536">
        <w:rPr>
          <w:sz w:val="22"/>
          <w:szCs w:val="22"/>
        </w:rPr>
        <w:t>Firstly, high mobility scenarios trigger more fre</w:t>
      </w:r>
      <w:r w:rsidR="002C0423" w:rsidRPr="00A95536">
        <w:rPr>
          <w:sz w:val="22"/>
          <w:szCs w:val="22"/>
        </w:rPr>
        <w:t xml:space="preserve">quent handovers, with mounting </w:t>
      </w:r>
      <w:r w:rsidR="00293835" w:rsidRPr="00A95536">
        <w:rPr>
          <w:sz w:val="22"/>
          <w:szCs w:val="22"/>
        </w:rPr>
        <w:t>volume</w:t>
      </w:r>
      <w:r w:rsidR="00774342" w:rsidRPr="00A95536">
        <w:rPr>
          <w:sz w:val="22"/>
          <w:szCs w:val="22"/>
        </w:rPr>
        <w:t xml:space="preserve"> of </w:t>
      </w:r>
      <w:r w:rsidR="002C0423" w:rsidRPr="00A95536">
        <w:rPr>
          <w:sz w:val="22"/>
          <w:szCs w:val="22"/>
        </w:rPr>
        <w:t>signaling</w:t>
      </w:r>
      <w:r w:rsidR="00293835" w:rsidRPr="00A95536">
        <w:rPr>
          <w:sz w:val="22"/>
          <w:szCs w:val="22"/>
        </w:rPr>
        <w:t xml:space="preserve"> traffic</w:t>
      </w:r>
      <w:r w:rsidR="002C0423" w:rsidRPr="00A95536">
        <w:rPr>
          <w:sz w:val="22"/>
          <w:szCs w:val="22"/>
        </w:rPr>
        <w:t xml:space="preserve"> </w:t>
      </w:r>
      <w:r w:rsidR="00774342" w:rsidRPr="00A95536">
        <w:rPr>
          <w:sz w:val="22"/>
          <w:szCs w:val="22"/>
        </w:rPr>
        <w:t xml:space="preserve">related to handover </w:t>
      </w:r>
      <w:r w:rsidR="00293835" w:rsidRPr="00A95536">
        <w:rPr>
          <w:sz w:val="22"/>
          <w:szCs w:val="22"/>
        </w:rPr>
        <w:t xml:space="preserve">procedures </w:t>
      </w:r>
      <w:r w:rsidR="00756853" w:rsidRPr="00A95536">
        <w:rPr>
          <w:sz w:val="22"/>
          <w:szCs w:val="22"/>
        </w:rPr>
        <w:t>consuming network’s bandwidth and capacity</w:t>
      </w:r>
      <w:r w:rsidR="00293835" w:rsidRPr="00A95536">
        <w:rPr>
          <w:sz w:val="22"/>
          <w:szCs w:val="22"/>
        </w:rPr>
        <w:t xml:space="preserve">. </w:t>
      </w:r>
      <w:r w:rsidR="0034528B" w:rsidRPr="00A95536">
        <w:rPr>
          <w:sz w:val="22"/>
          <w:szCs w:val="22"/>
        </w:rPr>
        <w:t xml:space="preserve">Secondly, for </w:t>
      </w:r>
      <w:r w:rsidR="0088310C" w:rsidRPr="00A95536">
        <w:rPr>
          <w:sz w:val="22"/>
          <w:szCs w:val="22"/>
        </w:rPr>
        <w:t xml:space="preserve">highly </w:t>
      </w:r>
      <w:r w:rsidR="0034528B" w:rsidRPr="00A95536">
        <w:rPr>
          <w:sz w:val="22"/>
          <w:szCs w:val="22"/>
        </w:rPr>
        <w:t xml:space="preserve">directional beamforming </w:t>
      </w:r>
      <w:r w:rsidR="0088310C" w:rsidRPr="00A95536">
        <w:rPr>
          <w:sz w:val="22"/>
          <w:szCs w:val="22"/>
        </w:rPr>
        <w:t xml:space="preserve">(as needed for 6G technologies like </w:t>
      </w:r>
      <w:proofErr w:type="spellStart"/>
      <w:r w:rsidR="0088310C" w:rsidRPr="00A95536">
        <w:rPr>
          <w:sz w:val="22"/>
          <w:szCs w:val="22"/>
        </w:rPr>
        <w:t>mMIMO</w:t>
      </w:r>
      <w:proofErr w:type="spellEnd"/>
      <w:r w:rsidR="0088310C" w:rsidRPr="00A95536">
        <w:rPr>
          <w:sz w:val="22"/>
          <w:szCs w:val="22"/>
        </w:rPr>
        <w:t xml:space="preserve"> in FR3), </w:t>
      </w:r>
      <w:r w:rsidR="008E3F1C" w:rsidRPr="00A95536">
        <w:rPr>
          <w:sz w:val="22"/>
          <w:szCs w:val="22"/>
        </w:rPr>
        <w:t xml:space="preserve">network needs to constantly track location of high mobility UEs and </w:t>
      </w:r>
      <w:r w:rsidR="009927B1" w:rsidRPr="00A95536">
        <w:rPr>
          <w:sz w:val="22"/>
          <w:szCs w:val="22"/>
        </w:rPr>
        <w:t>adjust beam direction dynamically and frequently to maintain strong connection quality, resulting in</w:t>
      </w:r>
      <w:r w:rsidR="00AE5F30" w:rsidRPr="00A95536">
        <w:rPr>
          <w:sz w:val="22"/>
          <w:szCs w:val="22"/>
        </w:rPr>
        <w:t xml:space="preserve"> burdensome signaling requirement for continuous beam management </w:t>
      </w:r>
      <w:r w:rsidR="006363C9" w:rsidRPr="00A95536">
        <w:rPr>
          <w:sz w:val="22"/>
          <w:szCs w:val="22"/>
        </w:rPr>
        <w:t>(e.g., CSI feedback, beam-sweeping</w:t>
      </w:r>
      <w:r w:rsidR="00811822" w:rsidRPr="00A95536">
        <w:rPr>
          <w:sz w:val="22"/>
          <w:szCs w:val="22"/>
        </w:rPr>
        <w:t xml:space="preserve"> etc.)</w:t>
      </w:r>
      <w:r w:rsidR="00505077" w:rsidRPr="00A95536">
        <w:rPr>
          <w:sz w:val="22"/>
          <w:szCs w:val="22"/>
        </w:rPr>
        <w:t>.</w:t>
      </w:r>
      <w:r w:rsidR="00B328A3" w:rsidRPr="00A95536">
        <w:rPr>
          <w:sz w:val="22"/>
          <w:szCs w:val="22"/>
        </w:rPr>
        <w:t xml:space="preserve"> </w:t>
      </w:r>
      <w:r w:rsidR="00F56BB7" w:rsidRPr="00A95536">
        <w:rPr>
          <w:sz w:val="22"/>
          <w:szCs w:val="22"/>
        </w:rPr>
        <w:t xml:space="preserve">Lastly, for </w:t>
      </w:r>
      <w:r w:rsidR="0061421C" w:rsidRPr="00A95536">
        <w:rPr>
          <w:sz w:val="22"/>
          <w:szCs w:val="22"/>
        </w:rPr>
        <w:t xml:space="preserve">high mobility in </w:t>
      </w:r>
      <w:r w:rsidR="00F56BB7" w:rsidRPr="00A95536">
        <w:rPr>
          <w:sz w:val="22"/>
          <w:szCs w:val="22"/>
        </w:rPr>
        <w:t xml:space="preserve">time-sensitive applications </w:t>
      </w:r>
      <w:r w:rsidR="0061421C" w:rsidRPr="00A95536">
        <w:rPr>
          <w:sz w:val="22"/>
          <w:szCs w:val="22"/>
        </w:rPr>
        <w:t>(e.g., autonomous driving)</w:t>
      </w:r>
      <w:r w:rsidR="009758A2" w:rsidRPr="00A95536">
        <w:rPr>
          <w:sz w:val="22"/>
          <w:szCs w:val="22"/>
        </w:rPr>
        <w:t xml:space="preserve">, the constant signaling for frequent handovers and </w:t>
      </w:r>
      <w:r w:rsidR="00DD78D7" w:rsidRPr="00A95536">
        <w:rPr>
          <w:sz w:val="22"/>
          <w:szCs w:val="22"/>
        </w:rPr>
        <w:t xml:space="preserve">beam management may add to end-to-end latency, resulting in </w:t>
      </w:r>
      <w:r w:rsidR="00667D64" w:rsidRPr="00A95536">
        <w:rPr>
          <w:sz w:val="22"/>
          <w:szCs w:val="22"/>
        </w:rPr>
        <w:t xml:space="preserve">connection interruption and degraded reliability. </w:t>
      </w:r>
      <w:r w:rsidR="00C632C6" w:rsidRPr="00A95536">
        <w:rPr>
          <w:sz w:val="22"/>
          <w:szCs w:val="22"/>
        </w:rPr>
        <w:t xml:space="preserve">In all these high mobility scenarios, efficient </w:t>
      </w:r>
      <w:r w:rsidR="00D6030F" w:rsidRPr="00A95536">
        <w:rPr>
          <w:sz w:val="22"/>
          <w:szCs w:val="22"/>
        </w:rPr>
        <w:t>reduction</w:t>
      </w:r>
      <w:r w:rsidR="00435D60" w:rsidRPr="00A95536">
        <w:rPr>
          <w:sz w:val="22"/>
          <w:szCs w:val="22"/>
        </w:rPr>
        <w:t xml:space="preserve"> of</w:t>
      </w:r>
      <w:r w:rsidR="00262809" w:rsidRPr="00A95536">
        <w:rPr>
          <w:sz w:val="22"/>
          <w:szCs w:val="22"/>
        </w:rPr>
        <w:t xml:space="preserve"> signaling overhead is crucial in maintaining service </w:t>
      </w:r>
      <w:r w:rsidR="00D6030F" w:rsidRPr="00A95536">
        <w:rPr>
          <w:sz w:val="22"/>
          <w:szCs w:val="22"/>
        </w:rPr>
        <w:t xml:space="preserve">quality and </w:t>
      </w:r>
      <w:r w:rsidR="00262809" w:rsidRPr="00A95536">
        <w:rPr>
          <w:sz w:val="22"/>
          <w:szCs w:val="22"/>
        </w:rPr>
        <w:t>reliability</w:t>
      </w:r>
      <w:r w:rsidR="00D6030F" w:rsidRPr="00A95536">
        <w:rPr>
          <w:sz w:val="22"/>
          <w:szCs w:val="22"/>
        </w:rPr>
        <w:t xml:space="preserve">, </w:t>
      </w:r>
      <w:r w:rsidR="00262809" w:rsidRPr="00A95536">
        <w:rPr>
          <w:sz w:val="22"/>
          <w:szCs w:val="22"/>
        </w:rPr>
        <w:t xml:space="preserve">while </w:t>
      </w:r>
      <w:r w:rsidR="0030562D" w:rsidRPr="00A95536">
        <w:rPr>
          <w:sz w:val="22"/>
          <w:szCs w:val="22"/>
        </w:rPr>
        <w:t>optimizing network’s resource</w:t>
      </w:r>
      <w:r w:rsidR="005F4BF1" w:rsidRPr="00A95536">
        <w:rPr>
          <w:sz w:val="22"/>
          <w:szCs w:val="22"/>
        </w:rPr>
        <w:t xml:space="preserve"> utilizations</w:t>
      </w:r>
      <w:r w:rsidR="00D6030F" w:rsidRPr="00A95536">
        <w:rPr>
          <w:sz w:val="22"/>
          <w:szCs w:val="22"/>
        </w:rPr>
        <w:t xml:space="preserve"> </w:t>
      </w:r>
      <w:r w:rsidR="00435D60" w:rsidRPr="00A95536">
        <w:rPr>
          <w:sz w:val="22"/>
          <w:szCs w:val="22"/>
        </w:rPr>
        <w:t>(e.g.,</w:t>
      </w:r>
      <w:r w:rsidR="00AC6E90" w:rsidRPr="00A95536">
        <w:rPr>
          <w:sz w:val="22"/>
          <w:szCs w:val="22"/>
        </w:rPr>
        <w:t xml:space="preserve"> energy</w:t>
      </w:r>
      <w:r w:rsidR="005F4BF1" w:rsidRPr="00A95536">
        <w:rPr>
          <w:sz w:val="22"/>
          <w:szCs w:val="22"/>
        </w:rPr>
        <w:t>,</w:t>
      </w:r>
      <w:r w:rsidR="004A156B" w:rsidRPr="00A95536">
        <w:rPr>
          <w:sz w:val="22"/>
          <w:szCs w:val="22"/>
        </w:rPr>
        <w:t xml:space="preserve"> bandwidth</w:t>
      </w:r>
      <w:r w:rsidR="00435D60" w:rsidRPr="00A95536">
        <w:rPr>
          <w:sz w:val="22"/>
          <w:szCs w:val="22"/>
        </w:rPr>
        <w:t xml:space="preserve">). </w:t>
      </w:r>
    </w:p>
    <w:p w14:paraId="616FC404" w14:textId="0C928332" w:rsidR="000A3C9A" w:rsidRPr="00A95536" w:rsidRDefault="000A3C9A" w:rsidP="005D0BD6">
      <w:pPr>
        <w:jc w:val="both"/>
        <w:rPr>
          <w:b/>
          <w:bCs/>
          <w:sz w:val="22"/>
          <w:szCs w:val="22"/>
        </w:rPr>
      </w:pPr>
      <w:r w:rsidRPr="00A95536">
        <w:rPr>
          <w:b/>
          <w:bCs/>
          <w:sz w:val="22"/>
          <w:szCs w:val="22"/>
        </w:rPr>
        <w:lastRenderedPageBreak/>
        <w:t xml:space="preserve">Observation </w:t>
      </w:r>
      <w:r w:rsidR="00304410" w:rsidRPr="00A95536">
        <w:rPr>
          <w:b/>
          <w:bCs/>
          <w:sz w:val="22"/>
          <w:szCs w:val="22"/>
        </w:rPr>
        <w:t>16</w:t>
      </w:r>
      <w:r w:rsidRPr="00A95536">
        <w:rPr>
          <w:b/>
          <w:bCs/>
          <w:sz w:val="22"/>
          <w:szCs w:val="22"/>
        </w:rPr>
        <w:t>:</w:t>
      </w:r>
      <w:r w:rsidR="00A83F01" w:rsidRPr="00A95536">
        <w:rPr>
          <w:b/>
          <w:bCs/>
          <w:sz w:val="22"/>
          <w:szCs w:val="22"/>
        </w:rPr>
        <w:t xml:space="preserve"> </w:t>
      </w:r>
      <w:r w:rsidR="005815ED" w:rsidRPr="00A95536">
        <w:rPr>
          <w:b/>
          <w:bCs/>
          <w:sz w:val="22"/>
          <w:szCs w:val="22"/>
        </w:rPr>
        <w:t xml:space="preserve">High mobility </w:t>
      </w:r>
      <w:r w:rsidR="00B74779" w:rsidRPr="00A95536">
        <w:rPr>
          <w:b/>
          <w:bCs/>
          <w:sz w:val="22"/>
          <w:szCs w:val="22"/>
        </w:rPr>
        <w:t xml:space="preserve">scenarios trigger more frequent </w:t>
      </w:r>
      <w:r w:rsidR="0072460C">
        <w:rPr>
          <w:b/>
          <w:bCs/>
          <w:sz w:val="22"/>
          <w:szCs w:val="22"/>
        </w:rPr>
        <w:t>handovers</w:t>
      </w:r>
      <w:r w:rsidR="0072460C" w:rsidRPr="00A95536">
        <w:rPr>
          <w:b/>
          <w:bCs/>
          <w:sz w:val="22"/>
          <w:szCs w:val="22"/>
        </w:rPr>
        <w:t xml:space="preserve"> </w:t>
      </w:r>
      <w:r w:rsidR="00B74779" w:rsidRPr="00A95536">
        <w:rPr>
          <w:b/>
          <w:bCs/>
          <w:sz w:val="22"/>
          <w:szCs w:val="22"/>
        </w:rPr>
        <w:t xml:space="preserve">and </w:t>
      </w:r>
      <w:r w:rsidR="004915A4" w:rsidRPr="00A95536">
        <w:rPr>
          <w:b/>
          <w:bCs/>
          <w:sz w:val="22"/>
          <w:szCs w:val="22"/>
        </w:rPr>
        <w:t>continuous beam management</w:t>
      </w:r>
      <w:r w:rsidR="007211CB" w:rsidRPr="00A95536">
        <w:rPr>
          <w:b/>
          <w:bCs/>
          <w:sz w:val="22"/>
          <w:szCs w:val="22"/>
        </w:rPr>
        <w:t xml:space="preserve"> </w:t>
      </w:r>
      <w:r w:rsidR="00A858B1" w:rsidRPr="00A95536">
        <w:rPr>
          <w:b/>
          <w:bCs/>
          <w:sz w:val="22"/>
          <w:szCs w:val="22"/>
        </w:rPr>
        <w:t>operations</w:t>
      </w:r>
      <w:r w:rsidR="007211CB" w:rsidRPr="00A95536">
        <w:rPr>
          <w:b/>
          <w:bCs/>
          <w:sz w:val="22"/>
          <w:szCs w:val="22"/>
        </w:rPr>
        <w:t>,</w:t>
      </w:r>
      <w:r w:rsidR="004915A4" w:rsidRPr="00A95536">
        <w:rPr>
          <w:b/>
          <w:bCs/>
          <w:sz w:val="22"/>
          <w:szCs w:val="22"/>
        </w:rPr>
        <w:t xml:space="preserve"> resulting in burdensome signaling overhead</w:t>
      </w:r>
      <w:r w:rsidR="00050422" w:rsidRPr="00A95536">
        <w:rPr>
          <w:b/>
          <w:bCs/>
          <w:sz w:val="22"/>
          <w:szCs w:val="22"/>
        </w:rPr>
        <w:t>.</w:t>
      </w:r>
    </w:p>
    <w:p w14:paraId="5CC5BFEC" w14:textId="4F960A6C" w:rsidR="005F4BF1" w:rsidRPr="00A95536" w:rsidRDefault="00E71E7C" w:rsidP="005D0BD6">
      <w:pPr>
        <w:jc w:val="both"/>
        <w:rPr>
          <w:sz w:val="22"/>
          <w:szCs w:val="22"/>
        </w:rPr>
      </w:pPr>
      <w:r w:rsidRPr="00A95536">
        <w:rPr>
          <w:sz w:val="22"/>
          <w:szCs w:val="22"/>
        </w:rPr>
        <w:t xml:space="preserve">Deployment of </w:t>
      </w:r>
      <w:proofErr w:type="spellStart"/>
      <w:r w:rsidRPr="00A95536">
        <w:rPr>
          <w:sz w:val="22"/>
          <w:szCs w:val="22"/>
        </w:rPr>
        <w:t>mMIMO</w:t>
      </w:r>
      <w:proofErr w:type="spellEnd"/>
      <w:r w:rsidRPr="00A95536">
        <w:rPr>
          <w:sz w:val="22"/>
          <w:szCs w:val="22"/>
        </w:rPr>
        <w:t xml:space="preserve"> in FR3</w:t>
      </w:r>
      <w:r w:rsidR="00603190" w:rsidRPr="00A95536">
        <w:rPr>
          <w:sz w:val="22"/>
          <w:szCs w:val="22"/>
        </w:rPr>
        <w:t xml:space="preserve"> </w:t>
      </w:r>
      <w:r w:rsidR="00C85045" w:rsidRPr="00A95536">
        <w:rPr>
          <w:sz w:val="22"/>
          <w:szCs w:val="22"/>
        </w:rPr>
        <w:t>can potentially increase the cardinality of co-located antenna elements to thousands</w:t>
      </w:r>
      <w:r w:rsidR="00302828" w:rsidRPr="00A95536">
        <w:rPr>
          <w:sz w:val="22"/>
          <w:szCs w:val="22"/>
        </w:rPr>
        <w:t xml:space="preserve">, which significantly increases </w:t>
      </w:r>
      <w:r w:rsidR="00883086" w:rsidRPr="00A95536">
        <w:rPr>
          <w:sz w:val="22"/>
          <w:szCs w:val="22"/>
        </w:rPr>
        <w:t xml:space="preserve">both CSI-RS as well as </w:t>
      </w:r>
      <w:r w:rsidR="008D3025" w:rsidRPr="00A95536">
        <w:rPr>
          <w:sz w:val="22"/>
          <w:szCs w:val="22"/>
        </w:rPr>
        <w:t>CSI-feedback overhead</w:t>
      </w:r>
      <w:r w:rsidR="00BB3CA5" w:rsidRPr="00A95536">
        <w:rPr>
          <w:sz w:val="22"/>
          <w:szCs w:val="22"/>
        </w:rPr>
        <w:t>. The issue gets compounded for FDD systems due to lack of channel reciprocity (unlike in TDD systems).</w:t>
      </w:r>
      <w:r w:rsidR="00D50E31" w:rsidRPr="00A95536">
        <w:rPr>
          <w:sz w:val="22"/>
          <w:szCs w:val="22"/>
        </w:rPr>
        <w:t xml:space="preserve"> C</w:t>
      </w:r>
      <w:r w:rsidR="007D53D7" w:rsidRPr="00A95536">
        <w:rPr>
          <w:sz w:val="22"/>
          <w:szCs w:val="22"/>
        </w:rPr>
        <w:t>omplicated FR3 channel characteristics</w:t>
      </w:r>
      <w:r w:rsidR="00D50E31" w:rsidRPr="00A95536">
        <w:rPr>
          <w:sz w:val="22"/>
          <w:szCs w:val="22"/>
        </w:rPr>
        <w:t xml:space="preserve"> makes channels estimation and </w:t>
      </w:r>
      <w:r w:rsidR="008662E7" w:rsidRPr="00A95536">
        <w:rPr>
          <w:sz w:val="22"/>
          <w:szCs w:val="22"/>
        </w:rPr>
        <w:t>beamforming more</w:t>
      </w:r>
      <w:r w:rsidR="00D50E31" w:rsidRPr="00A95536">
        <w:rPr>
          <w:sz w:val="22"/>
          <w:szCs w:val="22"/>
        </w:rPr>
        <w:t xml:space="preserve"> challenging </w:t>
      </w:r>
      <w:r w:rsidR="00576DF2" w:rsidRPr="00A95536">
        <w:rPr>
          <w:sz w:val="22"/>
          <w:szCs w:val="22"/>
        </w:rPr>
        <w:t>compared to lower frequency bands, which may incur more frequent pilot transmission</w:t>
      </w:r>
      <w:r w:rsidR="002155BF">
        <w:rPr>
          <w:sz w:val="22"/>
          <w:szCs w:val="22"/>
        </w:rPr>
        <w:t>s</w:t>
      </w:r>
      <w:r w:rsidR="00576DF2" w:rsidRPr="00A95536">
        <w:rPr>
          <w:sz w:val="22"/>
          <w:szCs w:val="22"/>
        </w:rPr>
        <w:t xml:space="preserve"> as well as more detailed signaling, adding to the </w:t>
      </w:r>
      <w:r w:rsidR="000B7AC0" w:rsidRPr="00A95536">
        <w:rPr>
          <w:sz w:val="22"/>
          <w:szCs w:val="22"/>
        </w:rPr>
        <w:t>issue of signaling overhead.</w:t>
      </w:r>
    </w:p>
    <w:p w14:paraId="56318150" w14:textId="0C8978A4" w:rsidR="00050422" w:rsidRPr="00A95536" w:rsidRDefault="00050422" w:rsidP="005D0BD6">
      <w:pPr>
        <w:jc w:val="both"/>
        <w:rPr>
          <w:b/>
          <w:bCs/>
          <w:sz w:val="22"/>
          <w:szCs w:val="22"/>
        </w:rPr>
      </w:pPr>
      <w:r w:rsidRPr="00A95536">
        <w:rPr>
          <w:b/>
          <w:bCs/>
          <w:sz w:val="22"/>
          <w:szCs w:val="22"/>
        </w:rPr>
        <w:t xml:space="preserve">Observation </w:t>
      </w:r>
      <w:r w:rsidR="00304410" w:rsidRPr="00A95536">
        <w:rPr>
          <w:b/>
          <w:bCs/>
          <w:sz w:val="22"/>
          <w:szCs w:val="22"/>
        </w:rPr>
        <w:t>17</w:t>
      </w:r>
      <w:r w:rsidRPr="00A95536">
        <w:rPr>
          <w:b/>
          <w:bCs/>
          <w:sz w:val="22"/>
          <w:szCs w:val="22"/>
        </w:rPr>
        <w:t xml:space="preserve">: </w:t>
      </w:r>
      <w:r w:rsidR="00A83F01" w:rsidRPr="00A95536">
        <w:rPr>
          <w:b/>
          <w:bCs/>
          <w:sz w:val="22"/>
          <w:szCs w:val="22"/>
        </w:rPr>
        <w:t xml:space="preserve">Deployment of </w:t>
      </w:r>
      <w:proofErr w:type="spellStart"/>
      <w:r w:rsidR="00A83F01" w:rsidRPr="00A95536">
        <w:rPr>
          <w:b/>
          <w:bCs/>
          <w:sz w:val="22"/>
          <w:szCs w:val="22"/>
        </w:rPr>
        <w:t>mMIMO</w:t>
      </w:r>
      <w:proofErr w:type="spellEnd"/>
      <w:r w:rsidR="00A83F01" w:rsidRPr="00A95536">
        <w:rPr>
          <w:b/>
          <w:bCs/>
          <w:sz w:val="22"/>
          <w:szCs w:val="22"/>
        </w:rPr>
        <w:t xml:space="preserve"> in FR3</w:t>
      </w:r>
      <w:r w:rsidR="00F97CBD" w:rsidRPr="00A95536">
        <w:rPr>
          <w:b/>
          <w:bCs/>
          <w:sz w:val="22"/>
          <w:szCs w:val="22"/>
        </w:rPr>
        <w:t xml:space="preserve"> </w:t>
      </w:r>
      <w:r w:rsidR="00E408AC">
        <w:rPr>
          <w:b/>
          <w:bCs/>
          <w:sz w:val="22"/>
          <w:szCs w:val="22"/>
        </w:rPr>
        <w:t>may</w:t>
      </w:r>
      <w:r w:rsidR="00F97CBD" w:rsidRPr="00A95536">
        <w:rPr>
          <w:b/>
          <w:bCs/>
          <w:sz w:val="22"/>
          <w:szCs w:val="22"/>
        </w:rPr>
        <w:t xml:space="preserve"> increase pilot/signaling overhead associated with CSI-RS </w:t>
      </w:r>
      <w:r w:rsidR="007211CB" w:rsidRPr="00A95536">
        <w:rPr>
          <w:b/>
          <w:bCs/>
          <w:sz w:val="22"/>
          <w:szCs w:val="22"/>
        </w:rPr>
        <w:t xml:space="preserve">transmission </w:t>
      </w:r>
      <w:r w:rsidR="00F97CBD" w:rsidRPr="00A95536">
        <w:rPr>
          <w:b/>
          <w:bCs/>
          <w:sz w:val="22"/>
          <w:szCs w:val="22"/>
        </w:rPr>
        <w:t>and CSI-feedback.</w:t>
      </w:r>
    </w:p>
    <w:p w14:paraId="26EA9FF6" w14:textId="4451159A" w:rsidR="00BC315F" w:rsidRPr="00A95536" w:rsidRDefault="00BC315F" w:rsidP="005D0BD6">
      <w:pPr>
        <w:jc w:val="both"/>
        <w:rPr>
          <w:sz w:val="22"/>
          <w:szCs w:val="22"/>
        </w:rPr>
      </w:pPr>
      <w:r w:rsidRPr="00A95536">
        <w:rPr>
          <w:sz w:val="22"/>
          <w:szCs w:val="22"/>
        </w:rPr>
        <w:t xml:space="preserve">In summary, there are various deployment scenarios relevant for 6G, where the </w:t>
      </w:r>
      <w:r w:rsidR="006E11FA" w:rsidRPr="00A95536">
        <w:rPr>
          <w:sz w:val="22"/>
          <w:szCs w:val="22"/>
        </w:rPr>
        <w:t xml:space="preserve">impact of pilot/signaling overhead is significant and need to be carefully </w:t>
      </w:r>
      <w:r w:rsidR="00837293" w:rsidRPr="00A95536">
        <w:rPr>
          <w:sz w:val="22"/>
          <w:szCs w:val="22"/>
        </w:rPr>
        <w:t>investigated</w:t>
      </w:r>
      <w:r w:rsidR="00A57F67" w:rsidRPr="00A95536">
        <w:rPr>
          <w:sz w:val="22"/>
          <w:szCs w:val="22"/>
        </w:rPr>
        <w:t xml:space="preserve"> during </w:t>
      </w:r>
      <w:r w:rsidR="00837293" w:rsidRPr="00A95536">
        <w:rPr>
          <w:sz w:val="22"/>
          <w:szCs w:val="22"/>
        </w:rPr>
        <w:t>6G study item phase.</w:t>
      </w:r>
    </w:p>
    <w:p w14:paraId="637A5F14" w14:textId="4050CB82" w:rsidR="00180800" w:rsidRPr="00A95536" w:rsidRDefault="00180800" w:rsidP="00180800">
      <w:pPr>
        <w:jc w:val="both"/>
        <w:rPr>
          <w:b/>
          <w:bCs/>
          <w:i/>
          <w:iCs/>
          <w:sz w:val="22"/>
          <w:szCs w:val="22"/>
        </w:rPr>
      </w:pPr>
      <w:r w:rsidRPr="00A95536">
        <w:rPr>
          <w:b/>
          <w:bCs/>
          <w:i/>
          <w:iCs/>
          <w:sz w:val="22"/>
          <w:szCs w:val="22"/>
        </w:rPr>
        <w:t xml:space="preserve">Proposal </w:t>
      </w:r>
      <w:r w:rsidR="00304410" w:rsidRPr="00A95536">
        <w:rPr>
          <w:b/>
          <w:bCs/>
          <w:i/>
          <w:iCs/>
          <w:sz w:val="22"/>
          <w:szCs w:val="22"/>
        </w:rPr>
        <w:t>1</w:t>
      </w:r>
      <w:r w:rsidR="000D6B2E">
        <w:rPr>
          <w:b/>
          <w:bCs/>
          <w:i/>
          <w:iCs/>
          <w:sz w:val="22"/>
          <w:szCs w:val="22"/>
        </w:rPr>
        <w:t>2</w:t>
      </w:r>
      <w:r w:rsidRPr="00A95536">
        <w:rPr>
          <w:b/>
          <w:bCs/>
          <w:i/>
          <w:iCs/>
          <w:sz w:val="22"/>
          <w:szCs w:val="22"/>
        </w:rPr>
        <w:t xml:space="preserve">: </w:t>
      </w:r>
      <w:r w:rsidR="005C61A0" w:rsidRPr="00A95536">
        <w:rPr>
          <w:b/>
          <w:bCs/>
          <w:i/>
          <w:iCs/>
          <w:sz w:val="22"/>
          <w:szCs w:val="22"/>
        </w:rPr>
        <w:t xml:space="preserve">Study </w:t>
      </w:r>
      <w:r w:rsidR="00BF3ED4" w:rsidRPr="00A95536">
        <w:rPr>
          <w:b/>
          <w:bCs/>
          <w:i/>
          <w:iCs/>
          <w:sz w:val="22"/>
          <w:szCs w:val="22"/>
        </w:rPr>
        <w:t>at least the following</w:t>
      </w:r>
      <w:r w:rsidR="005C61A0" w:rsidRPr="00A95536">
        <w:rPr>
          <w:b/>
          <w:bCs/>
          <w:i/>
          <w:iCs/>
          <w:sz w:val="22"/>
          <w:szCs w:val="22"/>
        </w:rPr>
        <w:t xml:space="preserve"> </w:t>
      </w:r>
      <w:r w:rsidR="006D0BA6" w:rsidRPr="00A95536">
        <w:rPr>
          <w:b/>
          <w:bCs/>
          <w:i/>
          <w:iCs/>
          <w:sz w:val="22"/>
          <w:szCs w:val="22"/>
        </w:rPr>
        <w:t>use case</w:t>
      </w:r>
      <w:r w:rsidR="001B6E2B" w:rsidRPr="00A95536">
        <w:rPr>
          <w:b/>
          <w:bCs/>
          <w:i/>
          <w:iCs/>
          <w:sz w:val="22"/>
          <w:szCs w:val="22"/>
        </w:rPr>
        <w:t xml:space="preserve"> scenarios of 6G</w:t>
      </w:r>
      <w:r w:rsidR="00BF3ED4" w:rsidRPr="00A95536">
        <w:rPr>
          <w:b/>
          <w:bCs/>
          <w:i/>
          <w:iCs/>
          <w:sz w:val="22"/>
          <w:szCs w:val="22"/>
        </w:rPr>
        <w:t xml:space="preserve">, </w:t>
      </w:r>
      <w:r w:rsidR="001B6E2B" w:rsidRPr="00A95536">
        <w:rPr>
          <w:b/>
          <w:bCs/>
          <w:i/>
          <w:iCs/>
          <w:sz w:val="22"/>
          <w:szCs w:val="22"/>
        </w:rPr>
        <w:t xml:space="preserve">where </w:t>
      </w:r>
      <w:r w:rsidR="00937970" w:rsidRPr="00A95536">
        <w:rPr>
          <w:b/>
          <w:bCs/>
          <w:i/>
          <w:iCs/>
          <w:sz w:val="22"/>
          <w:szCs w:val="22"/>
        </w:rPr>
        <w:t>pilot/</w:t>
      </w:r>
      <w:r w:rsidR="001B6E2B" w:rsidRPr="00A95536">
        <w:rPr>
          <w:b/>
          <w:bCs/>
          <w:i/>
          <w:iCs/>
          <w:sz w:val="22"/>
          <w:szCs w:val="22"/>
        </w:rPr>
        <w:t xml:space="preserve">signaling overhead </w:t>
      </w:r>
      <w:r w:rsidR="00B628CE" w:rsidRPr="00A95536">
        <w:rPr>
          <w:b/>
          <w:bCs/>
          <w:i/>
          <w:iCs/>
          <w:sz w:val="22"/>
          <w:szCs w:val="22"/>
        </w:rPr>
        <w:t>can</w:t>
      </w:r>
      <w:r w:rsidR="006C68A3" w:rsidRPr="00A95536">
        <w:rPr>
          <w:b/>
          <w:bCs/>
          <w:i/>
          <w:iCs/>
          <w:sz w:val="22"/>
          <w:szCs w:val="22"/>
        </w:rPr>
        <w:t xml:space="preserve"> potentially</w:t>
      </w:r>
      <w:r w:rsidR="00B628CE" w:rsidRPr="00A95536">
        <w:rPr>
          <w:b/>
          <w:bCs/>
          <w:i/>
          <w:iCs/>
          <w:sz w:val="22"/>
          <w:szCs w:val="22"/>
        </w:rPr>
        <w:t xml:space="preserve"> </w:t>
      </w:r>
      <w:r w:rsidR="001B6E2B" w:rsidRPr="00A95536">
        <w:rPr>
          <w:b/>
          <w:bCs/>
          <w:i/>
          <w:iCs/>
          <w:sz w:val="22"/>
          <w:szCs w:val="22"/>
        </w:rPr>
        <w:t xml:space="preserve">become a bottleneck </w:t>
      </w:r>
      <w:r w:rsidR="00AD0F4F" w:rsidRPr="00A95536">
        <w:rPr>
          <w:b/>
          <w:bCs/>
          <w:i/>
          <w:iCs/>
          <w:sz w:val="22"/>
          <w:szCs w:val="22"/>
        </w:rPr>
        <w:t>in</w:t>
      </w:r>
      <w:r w:rsidR="001B6E2B" w:rsidRPr="00A95536">
        <w:rPr>
          <w:b/>
          <w:bCs/>
          <w:i/>
          <w:iCs/>
          <w:sz w:val="22"/>
          <w:szCs w:val="22"/>
        </w:rPr>
        <w:t xml:space="preserve"> meeting 6G target capabilities</w:t>
      </w:r>
      <w:r w:rsidR="00BF3ED4" w:rsidRPr="00A95536">
        <w:rPr>
          <w:b/>
          <w:bCs/>
          <w:i/>
          <w:iCs/>
          <w:sz w:val="22"/>
          <w:szCs w:val="22"/>
        </w:rPr>
        <w:t>-</w:t>
      </w:r>
    </w:p>
    <w:p w14:paraId="3C1AFE1C" w14:textId="1569824D" w:rsidR="00BF3ED4" w:rsidRPr="00A95536" w:rsidRDefault="00BF3ED4" w:rsidP="00E64FC4">
      <w:pPr>
        <w:pStyle w:val="ListParagraph"/>
        <w:numPr>
          <w:ilvl w:val="0"/>
          <w:numId w:val="3"/>
        </w:numPr>
        <w:jc w:val="both"/>
        <w:rPr>
          <w:b/>
          <w:bCs/>
          <w:i/>
          <w:iCs/>
          <w:sz w:val="22"/>
          <w:szCs w:val="22"/>
        </w:rPr>
      </w:pPr>
      <w:r w:rsidRPr="00A95536">
        <w:rPr>
          <w:b/>
          <w:bCs/>
          <w:i/>
          <w:iCs/>
          <w:sz w:val="22"/>
          <w:szCs w:val="22"/>
        </w:rPr>
        <w:t>High mobility</w:t>
      </w:r>
      <w:r w:rsidR="001D1DE2" w:rsidRPr="00A95536">
        <w:rPr>
          <w:b/>
          <w:bCs/>
          <w:i/>
          <w:iCs/>
          <w:sz w:val="22"/>
          <w:szCs w:val="22"/>
        </w:rPr>
        <w:t>,</w:t>
      </w:r>
    </w:p>
    <w:p w14:paraId="3EC56AB8" w14:textId="0BB893DA" w:rsidR="00BF3ED4" w:rsidRPr="00A95536" w:rsidRDefault="00BF3ED4" w:rsidP="00E64FC4">
      <w:pPr>
        <w:pStyle w:val="ListParagraph"/>
        <w:numPr>
          <w:ilvl w:val="0"/>
          <w:numId w:val="3"/>
        </w:numPr>
        <w:jc w:val="both"/>
        <w:rPr>
          <w:b/>
          <w:bCs/>
          <w:i/>
          <w:iCs/>
          <w:sz w:val="22"/>
          <w:szCs w:val="22"/>
        </w:rPr>
      </w:pPr>
      <w:r w:rsidRPr="00A95536">
        <w:rPr>
          <w:b/>
          <w:bCs/>
          <w:i/>
          <w:iCs/>
          <w:sz w:val="22"/>
          <w:szCs w:val="22"/>
        </w:rPr>
        <w:t>High connection density</w:t>
      </w:r>
      <w:r w:rsidR="001D1DE2" w:rsidRPr="00A95536">
        <w:rPr>
          <w:b/>
          <w:bCs/>
          <w:i/>
          <w:iCs/>
          <w:sz w:val="22"/>
          <w:szCs w:val="22"/>
        </w:rPr>
        <w:t>,</w:t>
      </w:r>
    </w:p>
    <w:p w14:paraId="40F3865C" w14:textId="6ECB8BCC" w:rsidR="00C64E9C" w:rsidRPr="00A95536" w:rsidRDefault="00C64E9C" w:rsidP="3C2949DA">
      <w:pPr>
        <w:pStyle w:val="ListParagraph"/>
        <w:numPr>
          <w:ilvl w:val="0"/>
          <w:numId w:val="3"/>
        </w:numPr>
        <w:jc w:val="both"/>
        <w:rPr>
          <w:b/>
          <w:bCs/>
          <w:i/>
          <w:iCs/>
          <w:sz w:val="22"/>
          <w:szCs w:val="22"/>
        </w:rPr>
      </w:pPr>
      <w:r w:rsidRPr="3C2949DA">
        <w:rPr>
          <w:b/>
          <w:bCs/>
          <w:i/>
          <w:iCs/>
          <w:sz w:val="22"/>
          <w:szCs w:val="22"/>
        </w:rPr>
        <w:t xml:space="preserve">High number of antenna elements (e.g., </w:t>
      </w:r>
      <w:proofErr w:type="spellStart"/>
      <w:r w:rsidRPr="3C2949DA">
        <w:rPr>
          <w:b/>
          <w:bCs/>
          <w:i/>
          <w:iCs/>
          <w:sz w:val="22"/>
          <w:szCs w:val="22"/>
        </w:rPr>
        <w:t>mMIMO</w:t>
      </w:r>
      <w:proofErr w:type="spellEnd"/>
      <w:r w:rsidR="00AD0F4F" w:rsidRPr="3C2949DA">
        <w:rPr>
          <w:b/>
          <w:bCs/>
          <w:i/>
          <w:iCs/>
          <w:sz w:val="22"/>
          <w:szCs w:val="22"/>
        </w:rPr>
        <w:t xml:space="preserve"> in FR3</w:t>
      </w:r>
      <w:r w:rsidRPr="3C2949DA">
        <w:rPr>
          <w:b/>
          <w:bCs/>
          <w:i/>
          <w:iCs/>
          <w:sz w:val="22"/>
          <w:szCs w:val="22"/>
        </w:rPr>
        <w:t>)</w:t>
      </w:r>
      <w:r w:rsidR="005B01A3" w:rsidRPr="3C2949DA">
        <w:rPr>
          <w:b/>
          <w:bCs/>
          <w:i/>
          <w:iCs/>
          <w:sz w:val="22"/>
          <w:szCs w:val="22"/>
        </w:rPr>
        <w:t>.</w:t>
      </w:r>
    </w:p>
    <w:p w14:paraId="019E38D1" w14:textId="69EAD285" w:rsidR="00B11896" w:rsidRPr="00A95536" w:rsidRDefault="00B11896" w:rsidP="00B11896">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2) Pilot</w:t>
      </w:r>
      <w:r w:rsidR="00BF229D" w:rsidRPr="00A95536">
        <w:rPr>
          <w:rFonts w:ascii="Times New Roman" w:hAnsi="Times New Roman" w:cs="Times New Roman"/>
          <w:i/>
          <w:iCs/>
          <w:color w:val="auto"/>
        </w:rPr>
        <w:t>/signaling</w:t>
      </w:r>
      <w:r w:rsidRPr="00A95536">
        <w:rPr>
          <w:rFonts w:ascii="Times New Roman" w:hAnsi="Times New Roman" w:cs="Times New Roman"/>
          <w:i/>
          <w:iCs/>
          <w:color w:val="auto"/>
        </w:rPr>
        <w:t xml:space="preserve"> design for overhead reduction</w:t>
      </w:r>
    </w:p>
    <w:p w14:paraId="21CA9AAA" w14:textId="5FD09E16" w:rsidR="00AA7C27" w:rsidRPr="00A95536" w:rsidRDefault="00C06227" w:rsidP="00B26B7A">
      <w:pPr>
        <w:jc w:val="both"/>
        <w:rPr>
          <w:sz w:val="22"/>
          <w:szCs w:val="22"/>
        </w:rPr>
      </w:pPr>
      <w:r w:rsidRPr="00A95536">
        <w:rPr>
          <w:sz w:val="22"/>
          <w:szCs w:val="22"/>
        </w:rPr>
        <w:t xml:space="preserve">One of the ways to reduce overhead </w:t>
      </w:r>
      <w:r w:rsidR="00BF631A" w:rsidRPr="00A95536">
        <w:rPr>
          <w:sz w:val="22"/>
          <w:szCs w:val="22"/>
        </w:rPr>
        <w:t>du</w:t>
      </w:r>
      <w:r w:rsidR="00075912" w:rsidRPr="00A95536">
        <w:rPr>
          <w:sz w:val="22"/>
          <w:szCs w:val="22"/>
        </w:rPr>
        <w:t>e</w:t>
      </w:r>
      <w:r w:rsidR="00BF631A" w:rsidRPr="00A95536">
        <w:rPr>
          <w:sz w:val="22"/>
          <w:szCs w:val="22"/>
        </w:rPr>
        <w:t xml:space="preserve"> to pilots (a.k.a. reference signals</w:t>
      </w:r>
      <w:r w:rsidR="00FE69C6">
        <w:rPr>
          <w:sz w:val="22"/>
          <w:szCs w:val="22"/>
        </w:rPr>
        <w:t xml:space="preserve"> or RSs</w:t>
      </w:r>
      <w:r w:rsidR="00BF631A" w:rsidRPr="00A95536">
        <w:rPr>
          <w:sz w:val="22"/>
          <w:szCs w:val="22"/>
        </w:rPr>
        <w:t>)</w:t>
      </w:r>
      <w:r w:rsidR="00BF229D" w:rsidRPr="00A95536">
        <w:rPr>
          <w:sz w:val="22"/>
          <w:szCs w:val="22"/>
        </w:rPr>
        <w:t xml:space="preserve"> and/or control signals </w:t>
      </w:r>
      <w:r w:rsidR="0031095C" w:rsidRPr="00A95536">
        <w:rPr>
          <w:sz w:val="22"/>
          <w:szCs w:val="22"/>
        </w:rPr>
        <w:t xml:space="preserve">in 6G would be to employ more efficient </w:t>
      </w:r>
      <w:r w:rsidR="001D5F2C" w:rsidRPr="00A95536">
        <w:rPr>
          <w:sz w:val="22"/>
          <w:szCs w:val="22"/>
        </w:rPr>
        <w:t>signaling</w:t>
      </w:r>
      <w:r w:rsidR="0031095C" w:rsidRPr="00A95536">
        <w:rPr>
          <w:sz w:val="22"/>
          <w:szCs w:val="22"/>
        </w:rPr>
        <w:t xml:space="preserve"> designs, </w:t>
      </w:r>
      <w:r w:rsidR="00686B6E" w:rsidRPr="00A95536">
        <w:rPr>
          <w:sz w:val="22"/>
          <w:szCs w:val="22"/>
        </w:rPr>
        <w:t xml:space="preserve">exploiting channel characteristics (e.g. sparsity) </w:t>
      </w:r>
      <w:r w:rsidR="004257F5" w:rsidRPr="00A95536">
        <w:rPr>
          <w:sz w:val="22"/>
          <w:szCs w:val="22"/>
        </w:rPr>
        <w:t xml:space="preserve">and leveraging </w:t>
      </w:r>
      <w:r w:rsidR="009D4AA3" w:rsidRPr="00A95536">
        <w:rPr>
          <w:sz w:val="22"/>
          <w:szCs w:val="22"/>
        </w:rPr>
        <w:t xml:space="preserve">data driven approaches. </w:t>
      </w:r>
      <w:r w:rsidR="00C96698" w:rsidRPr="00A95536">
        <w:rPr>
          <w:sz w:val="22"/>
          <w:szCs w:val="22"/>
        </w:rPr>
        <w:t xml:space="preserve">As one example, compressed </w:t>
      </w:r>
      <w:r w:rsidR="00CA0115" w:rsidRPr="00A95536">
        <w:rPr>
          <w:sz w:val="22"/>
          <w:szCs w:val="22"/>
        </w:rPr>
        <w:t>sensing-based</w:t>
      </w:r>
      <w:r w:rsidR="00C96698" w:rsidRPr="00A95536">
        <w:rPr>
          <w:sz w:val="22"/>
          <w:szCs w:val="22"/>
        </w:rPr>
        <w:t xml:space="preserve"> </w:t>
      </w:r>
      <w:r w:rsidR="001D2D88" w:rsidRPr="00A95536">
        <w:rPr>
          <w:sz w:val="22"/>
          <w:szCs w:val="22"/>
        </w:rPr>
        <w:t>pilot</w:t>
      </w:r>
      <w:r w:rsidR="00CA0115" w:rsidRPr="00A95536">
        <w:rPr>
          <w:sz w:val="22"/>
          <w:szCs w:val="22"/>
        </w:rPr>
        <w:t xml:space="preserve"> design approaches can be useful in reducing </w:t>
      </w:r>
      <w:r w:rsidR="00AC0B71" w:rsidRPr="00A95536">
        <w:rPr>
          <w:sz w:val="22"/>
          <w:szCs w:val="22"/>
        </w:rPr>
        <w:t xml:space="preserve">time/frequency resource consumption </w:t>
      </w:r>
      <w:r w:rsidR="008B1A0A" w:rsidRPr="00A95536">
        <w:rPr>
          <w:sz w:val="22"/>
          <w:szCs w:val="22"/>
        </w:rPr>
        <w:t>of</w:t>
      </w:r>
      <w:r w:rsidR="00AC0B71" w:rsidRPr="00A95536">
        <w:rPr>
          <w:sz w:val="22"/>
          <w:szCs w:val="22"/>
        </w:rPr>
        <w:t xml:space="preserve"> </w:t>
      </w:r>
      <w:r w:rsidR="00FE69C6">
        <w:rPr>
          <w:sz w:val="22"/>
          <w:szCs w:val="22"/>
        </w:rPr>
        <w:t>RSs</w:t>
      </w:r>
      <w:r w:rsidR="009D42AA" w:rsidRPr="00A95536">
        <w:rPr>
          <w:sz w:val="22"/>
          <w:szCs w:val="22"/>
        </w:rPr>
        <w:t xml:space="preserve">, while still being able to reconstruct CSI efficiently </w:t>
      </w:r>
      <w:r w:rsidR="00107BFC" w:rsidRPr="00A95536">
        <w:rPr>
          <w:sz w:val="22"/>
          <w:szCs w:val="22"/>
        </w:rPr>
        <w:t xml:space="preserve">by utilizing channel sparsity </w:t>
      </w:r>
      <w:r w:rsidR="00A0713F" w:rsidRPr="00A95536">
        <w:rPr>
          <w:sz w:val="22"/>
          <w:szCs w:val="22"/>
        </w:rPr>
        <w:t>(</w:t>
      </w:r>
      <w:r w:rsidR="00107BFC" w:rsidRPr="00A95536">
        <w:rPr>
          <w:sz w:val="22"/>
          <w:szCs w:val="22"/>
        </w:rPr>
        <w:t>especially at higher frequencies</w:t>
      </w:r>
      <w:r w:rsidR="00A0713F" w:rsidRPr="00A95536">
        <w:rPr>
          <w:sz w:val="22"/>
          <w:szCs w:val="22"/>
        </w:rPr>
        <w:t>)</w:t>
      </w:r>
      <w:r w:rsidR="00930388" w:rsidRPr="00A95536">
        <w:rPr>
          <w:sz w:val="22"/>
          <w:szCs w:val="22"/>
        </w:rPr>
        <w:t xml:space="preserve"> </w:t>
      </w:r>
      <w:r w:rsidR="00930388" w:rsidRPr="00A95536">
        <w:rPr>
          <w:sz w:val="22"/>
          <w:szCs w:val="22"/>
        </w:rPr>
        <w:fldChar w:fldCharType="begin"/>
      </w:r>
      <w:r w:rsidR="00930388" w:rsidRPr="00A95536">
        <w:rPr>
          <w:sz w:val="22"/>
          <w:szCs w:val="22"/>
        </w:rPr>
        <w:instrText xml:space="preserve"> REF _Ref204771663 \r \h </w:instrText>
      </w:r>
      <w:r w:rsidR="00D91602" w:rsidRPr="00A95536">
        <w:rPr>
          <w:sz w:val="22"/>
          <w:szCs w:val="22"/>
        </w:rPr>
        <w:instrText xml:space="preserve"> \* MERGEFORMAT </w:instrText>
      </w:r>
      <w:r w:rsidR="00930388" w:rsidRPr="00A95536">
        <w:rPr>
          <w:sz w:val="22"/>
          <w:szCs w:val="22"/>
        </w:rPr>
      </w:r>
      <w:r w:rsidR="00930388" w:rsidRPr="00A95536">
        <w:rPr>
          <w:sz w:val="22"/>
          <w:szCs w:val="22"/>
        </w:rPr>
        <w:fldChar w:fldCharType="separate"/>
      </w:r>
      <w:r w:rsidR="00B717E0">
        <w:rPr>
          <w:sz w:val="22"/>
          <w:szCs w:val="22"/>
        </w:rPr>
        <w:t>[19]</w:t>
      </w:r>
      <w:r w:rsidR="00930388" w:rsidRPr="00A95536">
        <w:rPr>
          <w:sz w:val="22"/>
          <w:szCs w:val="22"/>
        </w:rPr>
        <w:fldChar w:fldCharType="end"/>
      </w:r>
      <w:r w:rsidR="00107BFC" w:rsidRPr="00A95536">
        <w:rPr>
          <w:sz w:val="22"/>
          <w:szCs w:val="22"/>
        </w:rPr>
        <w:t xml:space="preserve">. </w:t>
      </w:r>
      <w:r w:rsidR="00B55BB0" w:rsidRPr="00A95536">
        <w:rPr>
          <w:sz w:val="22"/>
          <w:szCs w:val="22"/>
        </w:rPr>
        <w:t xml:space="preserve">New </w:t>
      </w:r>
      <w:r w:rsidR="004E231B">
        <w:rPr>
          <w:sz w:val="22"/>
          <w:szCs w:val="22"/>
        </w:rPr>
        <w:t>RS</w:t>
      </w:r>
      <w:r w:rsidR="00B55BB0" w:rsidRPr="00A95536">
        <w:rPr>
          <w:sz w:val="22"/>
          <w:szCs w:val="22"/>
        </w:rPr>
        <w:t xml:space="preserve"> patterns </w:t>
      </w:r>
      <w:r w:rsidR="00A67571" w:rsidRPr="00A95536">
        <w:rPr>
          <w:sz w:val="22"/>
          <w:szCs w:val="22"/>
        </w:rPr>
        <w:t xml:space="preserve">(including non-orthogonal pilots) </w:t>
      </w:r>
      <w:r w:rsidR="00B55BB0" w:rsidRPr="00A95536">
        <w:rPr>
          <w:sz w:val="22"/>
          <w:szCs w:val="22"/>
        </w:rPr>
        <w:t xml:space="preserve">and </w:t>
      </w:r>
      <w:r w:rsidR="00191589" w:rsidRPr="00A95536">
        <w:rPr>
          <w:sz w:val="22"/>
          <w:szCs w:val="22"/>
        </w:rPr>
        <w:t xml:space="preserve">channel </w:t>
      </w:r>
      <w:r w:rsidR="00D11D01" w:rsidRPr="00A95536">
        <w:rPr>
          <w:sz w:val="22"/>
          <w:szCs w:val="22"/>
        </w:rPr>
        <w:t xml:space="preserve">measurement procedures need to be studied and standardized to </w:t>
      </w:r>
      <w:r w:rsidR="00135FFF" w:rsidRPr="00A95536">
        <w:rPr>
          <w:sz w:val="22"/>
          <w:szCs w:val="22"/>
        </w:rPr>
        <w:t>ensure effective CSI reconstruction using compressed sensing</w:t>
      </w:r>
      <w:r w:rsidR="00A67571" w:rsidRPr="00A95536">
        <w:rPr>
          <w:sz w:val="22"/>
          <w:szCs w:val="22"/>
        </w:rPr>
        <w:t xml:space="preserve">. </w:t>
      </w:r>
      <w:r w:rsidR="0034199C" w:rsidRPr="00A95536">
        <w:rPr>
          <w:sz w:val="22"/>
          <w:szCs w:val="22"/>
        </w:rPr>
        <w:t xml:space="preserve">As another example, </w:t>
      </w:r>
      <w:r w:rsidR="00096F1A" w:rsidRPr="00A95536">
        <w:rPr>
          <w:sz w:val="22"/>
          <w:szCs w:val="22"/>
        </w:rPr>
        <w:t xml:space="preserve">data driven </w:t>
      </w:r>
      <w:r w:rsidR="00DF6413">
        <w:rPr>
          <w:sz w:val="22"/>
          <w:szCs w:val="22"/>
        </w:rPr>
        <w:t>RS</w:t>
      </w:r>
      <w:r w:rsidR="00096F1A" w:rsidRPr="00A95536">
        <w:rPr>
          <w:sz w:val="22"/>
          <w:szCs w:val="22"/>
        </w:rPr>
        <w:t xml:space="preserve"> design </w:t>
      </w:r>
      <w:r w:rsidR="008F7998" w:rsidRPr="00A95536">
        <w:rPr>
          <w:sz w:val="22"/>
          <w:szCs w:val="22"/>
        </w:rPr>
        <w:t>and channel estimation based on AI/ML-</w:t>
      </w:r>
      <w:r w:rsidR="00A46E6A" w:rsidRPr="00A95536">
        <w:rPr>
          <w:sz w:val="22"/>
          <w:szCs w:val="22"/>
        </w:rPr>
        <w:t>powered</w:t>
      </w:r>
      <w:r w:rsidR="008F7998" w:rsidRPr="00A95536">
        <w:rPr>
          <w:sz w:val="22"/>
          <w:szCs w:val="22"/>
        </w:rPr>
        <w:t xml:space="preserve"> algorithms </w:t>
      </w:r>
      <w:r w:rsidR="00D45F86" w:rsidRPr="00A95536">
        <w:rPr>
          <w:sz w:val="22"/>
          <w:szCs w:val="22"/>
        </w:rPr>
        <w:t xml:space="preserve">can </w:t>
      </w:r>
      <w:r w:rsidR="00736389" w:rsidRPr="00A95536">
        <w:rPr>
          <w:sz w:val="22"/>
          <w:szCs w:val="22"/>
        </w:rPr>
        <w:t xml:space="preserve">reduce pilot overhead, by dynamically adjusting pilot patterns </w:t>
      </w:r>
      <w:r w:rsidR="00C85FA6" w:rsidRPr="00A95536">
        <w:rPr>
          <w:sz w:val="22"/>
          <w:szCs w:val="22"/>
        </w:rPr>
        <w:t xml:space="preserve">(e.g., density) and transmission frequency </w:t>
      </w:r>
      <w:r w:rsidR="00B02D3D" w:rsidRPr="00A95536">
        <w:rPr>
          <w:sz w:val="22"/>
          <w:szCs w:val="22"/>
        </w:rPr>
        <w:t>th</w:t>
      </w:r>
      <w:r w:rsidR="00D12B3E" w:rsidRPr="00A95536">
        <w:rPr>
          <w:sz w:val="22"/>
          <w:szCs w:val="22"/>
        </w:rPr>
        <w:t>r</w:t>
      </w:r>
      <w:r w:rsidR="00B02D3D" w:rsidRPr="00A95536">
        <w:rPr>
          <w:sz w:val="22"/>
          <w:szCs w:val="22"/>
        </w:rPr>
        <w:t>ough</w:t>
      </w:r>
      <w:r w:rsidR="00C85FA6" w:rsidRPr="00A95536">
        <w:rPr>
          <w:sz w:val="22"/>
          <w:szCs w:val="22"/>
        </w:rPr>
        <w:t xml:space="preserve"> predict</w:t>
      </w:r>
      <w:r w:rsidR="00D12B3E" w:rsidRPr="00A95536">
        <w:rPr>
          <w:sz w:val="22"/>
          <w:szCs w:val="22"/>
        </w:rPr>
        <w:t>ion of</w:t>
      </w:r>
      <w:r w:rsidR="00C85FA6" w:rsidRPr="00A95536">
        <w:rPr>
          <w:sz w:val="22"/>
          <w:szCs w:val="22"/>
        </w:rPr>
        <w:t xml:space="preserve"> future channel conditions and UE mobility patterns</w:t>
      </w:r>
      <w:r w:rsidR="00B02D3D" w:rsidRPr="00A95536">
        <w:rPr>
          <w:sz w:val="22"/>
          <w:szCs w:val="22"/>
        </w:rPr>
        <w:t xml:space="preserve">, as well as </w:t>
      </w:r>
      <w:r w:rsidR="00566EE3" w:rsidRPr="00A95536">
        <w:rPr>
          <w:sz w:val="22"/>
          <w:szCs w:val="22"/>
        </w:rPr>
        <w:t xml:space="preserve">leveraging contextual awareness (e.g., </w:t>
      </w:r>
      <w:r w:rsidR="00CD5F65" w:rsidRPr="00A95536">
        <w:rPr>
          <w:sz w:val="22"/>
          <w:szCs w:val="22"/>
        </w:rPr>
        <w:t>environment sensing)</w:t>
      </w:r>
      <w:r w:rsidR="00C85FA6" w:rsidRPr="00A95536">
        <w:rPr>
          <w:sz w:val="22"/>
          <w:szCs w:val="22"/>
        </w:rPr>
        <w:t xml:space="preserve">. </w:t>
      </w:r>
      <w:r w:rsidR="00877839" w:rsidRPr="00A95536">
        <w:rPr>
          <w:sz w:val="22"/>
          <w:szCs w:val="22"/>
        </w:rPr>
        <w:t>For user</w:t>
      </w:r>
      <w:r w:rsidR="00D12B3E" w:rsidRPr="00A95536">
        <w:rPr>
          <w:sz w:val="22"/>
          <w:szCs w:val="22"/>
        </w:rPr>
        <w:t>-</w:t>
      </w:r>
      <w:r w:rsidR="00877839" w:rsidRPr="00A95536">
        <w:rPr>
          <w:sz w:val="22"/>
          <w:szCs w:val="22"/>
        </w:rPr>
        <w:t xml:space="preserve">centric </w:t>
      </w:r>
      <w:r w:rsidR="00B63536" w:rsidRPr="00A95536">
        <w:rPr>
          <w:sz w:val="22"/>
          <w:szCs w:val="22"/>
        </w:rPr>
        <w:t xml:space="preserve">deployments like distributed/cell-free </w:t>
      </w:r>
      <w:proofErr w:type="spellStart"/>
      <w:r w:rsidR="00B63536" w:rsidRPr="00A95536">
        <w:rPr>
          <w:sz w:val="22"/>
          <w:szCs w:val="22"/>
        </w:rPr>
        <w:t>mMIMO</w:t>
      </w:r>
      <w:proofErr w:type="spellEnd"/>
      <w:r w:rsidR="00B63536" w:rsidRPr="00A95536">
        <w:rPr>
          <w:sz w:val="22"/>
          <w:szCs w:val="22"/>
        </w:rPr>
        <w:t xml:space="preserve">, pilot designs can take into consideration </w:t>
      </w:r>
      <w:r w:rsidR="006B75B5" w:rsidRPr="00A95536">
        <w:rPr>
          <w:sz w:val="22"/>
          <w:szCs w:val="22"/>
        </w:rPr>
        <w:t xml:space="preserve">aspects related to </w:t>
      </w:r>
      <w:r w:rsidR="000409DE" w:rsidRPr="00A95536">
        <w:rPr>
          <w:sz w:val="22"/>
          <w:szCs w:val="22"/>
        </w:rPr>
        <w:t>UE specific needs</w:t>
      </w:r>
      <w:r w:rsidR="006B75B5" w:rsidRPr="00A95536">
        <w:rPr>
          <w:sz w:val="22"/>
          <w:szCs w:val="22"/>
        </w:rPr>
        <w:t xml:space="preserve">, and joint processing </w:t>
      </w:r>
      <w:r w:rsidR="00ED29E0" w:rsidRPr="00A95536">
        <w:rPr>
          <w:sz w:val="22"/>
          <w:szCs w:val="22"/>
        </w:rPr>
        <w:t xml:space="preserve">of pilot signals by multiple APs </w:t>
      </w:r>
      <w:r w:rsidR="00261D36" w:rsidRPr="00A95536">
        <w:rPr>
          <w:sz w:val="22"/>
          <w:szCs w:val="22"/>
        </w:rPr>
        <w:t>in designing smarter pilots (wit</w:t>
      </w:r>
      <w:r w:rsidR="00A800CC" w:rsidRPr="00A95536">
        <w:rPr>
          <w:sz w:val="22"/>
          <w:szCs w:val="22"/>
        </w:rPr>
        <w:t xml:space="preserve">h reduced pilot density and transmission frequency) </w:t>
      </w:r>
      <w:r w:rsidR="00DC1DA8" w:rsidRPr="00A95536">
        <w:rPr>
          <w:sz w:val="22"/>
          <w:szCs w:val="22"/>
        </w:rPr>
        <w:t xml:space="preserve">which </w:t>
      </w:r>
      <w:r w:rsidR="00AD2D57" w:rsidRPr="00A95536">
        <w:rPr>
          <w:sz w:val="22"/>
          <w:szCs w:val="22"/>
        </w:rPr>
        <w:t xml:space="preserve">can provide robust channel estimation even with reduced </w:t>
      </w:r>
      <w:r w:rsidR="001449B8">
        <w:rPr>
          <w:sz w:val="22"/>
          <w:szCs w:val="22"/>
        </w:rPr>
        <w:t xml:space="preserve">pilot </w:t>
      </w:r>
      <w:r w:rsidR="00AD2D57" w:rsidRPr="00A95536">
        <w:rPr>
          <w:sz w:val="22"/>
          <w:szCs w:val="22"/>
        </w:rPr>
        <w:t xml:space="preserve">overhead. </w:t>
      </w:r>
    </w:p>
    <w:p w14:paraId="019D408F" w14:textId="67EE84CB" w:rsidR="002E46F3" w:rsidRPr="00A95536" w:rsidRDefault="00AB2D95" w:rsidP="007C3EC5">
      <w:pPr>
        <w:jc w:val="both"/>
        <w:rPr>
          <w:sz w:val="22"/>
          <w:szCs w:val="22"/>
        </w:rPr>
      </w:pPr>
      <w:r w:rsidRPr="00A95536">
        <w:rPr>
          <w:sz w:val="22"/>
          <w:szCs w:val="22"/>
        </w:rPr>
        <w:t xml:space="preserve">Similarly, </w:t>
      </w:r>
      <w:r w:rsidR="00E138F5" w:rsidRPr="00A95536">
        <w:rPr>
          <w:sz w:val="22"/>
          <w:szCs w:val="22"/>
        </w:rPr>
        <w:t xml:space="preserve">AI/ML based </w:t>
      </w:r>
      <w:r w:rsidR="00E71D46" w:rsidRPr="00A95536">
        <w:rPr>
          <w:sz w:val="22"/>
          <w:szCs w:val="22"/>
        </w:rPr>
        <w:t xml:space="preserve">algorithms can enable lightweight control signaling in two ways – 1) </w:t>
      </w:r>
      <w:r w:rsidR="00661F8B" w:rsidRPr="00A95536">
        <w:rPr>
          <w:sz w:val="22"/>
          <w:szCs w:val="22"/>
        </w:rPr>
        <w:t xml:space="preserve">using </w:t>
      </w:r>
      <w:r w:rsidR="00E138F5" w:rsidRPr="00A95536">
        <w:rPr>
          <w:sz w:val="22"/>
          <w:szCs w:val="22"/>
        </w:rPr>
        <w:t xml:space="preserve">predictive </w:t>
      </w:r>
      <w:r w:rsidR="00C82010" w:rsidRPr="00A95536">
        <w:rPr>
          <w:sz w:val="22"/>
          <w:szCs w:val="22"/>
        </w:rPr>
        <w:t xml:space="preserve">handover </w:t>
      </w:r>
      <w:r w:rsidR="0061107E" w:rsidRPr="00A95536">
        <w:rPr>
          <w:sz w:val="22"/>
          <w:szCs w:val="22"/>
        </w:rPr>
        <w:t xml:space="preserve">mechanism </w:t>
      </w:r>
      <w:r w:rsidR="00661F8B" w:rsidRPr="00A95536">
        <w:rPr>
          <w:sz w:val="22"/>
          <w:szCs w:val="22"/>
        </w:rPr>
        <w:t>to</w:t>
      </w:r>
      <w:r w:rsidR="0061107E" w:rsidRPr="00A95536">
        <w:rPr>
          <w:sz w:val="22"/>
          <w:szCs w:val="22"/>
        </w:rPr>
        <w:t xml:space="preserve"> </w:t>
      </w:r>
      <w:r w:rsidR="00FC3A53" w:rsidRPr="00A95536">
        <w:rPr>
          <w:sz w:val="22"/>
          <w:szCs w:val="22"/>
        </w:rPr>
        <w:t xml:space="preserve">reduce </w:t>
      </w:r>
      <w:r w:rsidR="00237282" w:rsidRPr="00A95536">
        <w:rPr>
          <w:sz w:val="22"/>
          <w:szCs w:val="22"/>
        </w:rPr>
        <w:t xml:space="preserve">the associated control signaling overhead </w:t>
      </w:r>
      <w:r w:rsidR="002E2140" w:rsidRPr="00A95536">
        <w:rPr>
          <w:sz w:val="22"/>
          <w:szCs w:val="22"/>
        </w:rPr>
        <w:t>for connection re-establishment, especially under high mobility scenario</w:t>
      </w:r>
      <w:r w:rsidR="00741429">
        <w:rPr>
          <w:sz w:val="22"/>
          <w:szCs w:val="22"/>
        </w:rPr>
        <w:t>s,</w:t>
      </w:r>
      <w:r w:rsidR="00C1265B" w:rsidRPr="00A95536">
        <w:rPr>
          <w:sz w:val="22"/>
          <w:szCs w:val="22"/>
        </w:rPr>
        <w:t xml:space="preserve"> and 2) </w:t>
      </w:r>
      <w:r w:rsidR="00661F8B" w:rsidRPr="00A95536">
        <w:rPr>
          <w:sz w:val="22"/>
          <w:szCs w:val="22"/>
        </w:rPr>
        <w:t xml:space="preserve">using </w:t>
      </w:r>
      <w:r w:rsidR="00C1265B" w:rsidRPr="00A95536">
        <w:rPr>
          <w:sz w:val="22"/>
          <w:szCs w:val="22"/>
        </w:rPr>
        <w:t xml:space="preserve">predictive beamforming </w:t>
      </w:r>
      <w:r w:rsidR="00661F8B" w:rsidRPr="00A95536">
        <w:rPr>
          <w:sz w:val="22"/>
          <w:szCs w:val="22"/>
        </w:rPr>
        <w:t>to</w:t>
      </w:r>
      <w:r w:rsidR="00C1265B" w:rsidRPr="00A95536">
        <w:rPr>
          <w:sz w:val="22"/>
          <w:szCs w:val="22"/>
        </w:rPr>
        <w:t xml:space="preserve"> reduce</w:t>
      </w:r>
      <w:r w:rsidR="006B7068" w:rsidRPr="00A95536">
        <w:rPr>
          <w:sz w:val="22"/>
          <w:szCs w:val="22"/>
        </w:rPr>
        <w:t xml:space="preserve"> </w:t>
      </w:r>
      <w:r w:rsidR="00661F8B" w:rsidRPr="00A95536">
        <w:rPr>
          <w:sz w:val="22"/>
          <w:szCs w:val="22"/>
        </w:rPr>
        <w:t xml:space="preserve">control </w:t>
      </w:r>
      <w:r w:rsidR="006B7068" w:rsidRPr="00A95536">
        <w:rPr>
          <w:sz w:val="22"/>
          <w:szCs w:val="22"/>
        </w:rPr>
        <w:t>s</w:t>
      </w:r>
      <w:r w:rsidR="00C1265B" w:rsidRPr="00A95536">
        <w:rPr>
          <w:sz w:val="22"/>
          <w:szCs w:val="22"/>
        </w:rPr>
        <w:t xml:space="preserve">ignaling overhead </w:t>
      </w:r>
      <w:r w:rsidR="005B097E" w:rsidRPr="00A95536">
        <w:rPr>
          <w:sz w:val="22"/>
          <w:szCs w:val="22"/>
        </w:rPr>
        <w:t>incurred by frequent beam management</w:t>
      </w:r>
      <w:r w:rsidR="00CD50BA" w:rsidRPr="00A95536">
        <w:rPr>
          <w:sz w:val="22"/>
          <w:szCs w:val="22"/>
        </w:rPr>
        <w:t xml:space="preserve"> procedures (</w:t>
      </w:r>
      <w:r w:rsidR="00C44367" w:rsidRPr="00A95536">
        <w:rPr>
          <w:sz w:val="22"/>
          <w:szCs w:val="22"/>
        </w:rPr>
        <w:t>e.g., beam sweeping and tracking)</w:t>
      </w:r>
      <w:r w:rsidR="00E742DF" w:rsidRPr="00A95536">
        <w:rPr>
          <w:sz w:val="22"/>
          <w:szCs w:val="22"/>
        </w:rPr>
        <w:t xml:space="preserve"> </w:t>
      </w:r>
      <w:r w:rsidR="006B7068" w:rsidRPr="00A95536">
        <w:rPr>
          <w:sz w:val="22"/>
          <w:szCs w:val="22"/>
        </w:rPr>
        <w:t xml:space="preserve">triggered </w:t>
      </w:r>
      <w:r w:rsidR="00E742DF" w:rsidRPr="00A95536">
        <w:rPr>
          <w:sz w:val="22"/>
          <w:szCs w:val="22"/>
        </w:rPr>
        <w:t>under high mobility scenarios</w:t>
      </w:r>
      <w:r w:rsidR="008D3384" w:rsidRPr="00A95536">
        <w:rPr>
          <w:sz w:val="22"/>
          <w:szCs w:val="22"/>
        </w:rPr>
        <w:t>.</w:t>
      </w:r>
      <w:r w:rsidR="00B0053E" w:rsidRPr="00A95536">
        <w:rPr>
          <w:sz w:val="22"/>
          <w:szCs w:val="22"/>
        </w:rPr>
        <w:t xml:space="preserve"> Context aware-signaling is another </w:t>
      </w:r>
      <w:r w:rsidR="00DF2460" w:rsidRPr="00A95536">
        <w:rPr>
          <w:sz w:val="22"/>
          <w:szCs w:val="22"/>
        </w:rPr>
        <w:t>approach</w:t>
      </w:r>
      <w:r w:rsidR="00B0053E" w:rsidRPr="00A95536">
        <w:rPr>
          <w:sz w:val="22"/>
          <w:szCs w:val="22"/>
        </w:rPr>
        <w:t xml:space="preserve">, where </w:t>
      </w:r>
      <w:r w:rsidR="00654233" w:rsidRPr="00A95536">
        <w:rPr>
          <w:sz w:val="22"/>
          <w:szCs w:val="22"/>
        </w:rPr>
        <w:t>AI/ML based models can learn device-specific traffic patterns and mobility models</w:t>
      </w:r>
      <w:r w:rsidR="00246C96">
        <w:rPr>
          <w:sz w:val="22"/>
          <w:szCs w:val="22"/>
        </w:rPr>
        <w:t>. A</w:t>
      </w:r>
      <w:r w:rsidR="00654233" w:rsidRPr="00A95536">
        <w:rPr>
          <w:sz w:val="22"/>
          <w:szCs w:val="22"/>
        </w:rPr>
        <w:t>ccordingly</w:t>
      </w:r>
      <w:r w:rsidR="00246C96">
        <w:rPr>
          <w:sz w:val="22"/>
          <w:szCs w:val="22"/>
        </w:rPr>
        <w:t>,</w:t>
      </w:r>
      <w:r w:rsidR="00654233" w:rsidRPr="00A95536">
        <w:rPr>
          <w:sz w:val="22"/>
          <w:szCs w:val="22"/>
        </w:rPr>
        <w:t xml:space="preserve"> </w:t>
      </w:r>
      <w:r w:rsidR="003C0EDD" w:rsidRPr="00A95536">
        <w:rPr>
          <w:sz w:val="22"/>
          <w:szCs w:val="22"/>
        </w:rPr>
        <w:t xml:space="preserve">signaling can be contextually adopted (e.g., </w:t>
      </w:r>
      <w:r w:rsidR="00633913" w:rsidRPr="00A95536">
        <w:rPr>
          <w:sz w:val="22"/>
          <w:szCs w:val="22"/>
        </w:rPr>
        <w:t>adaptive control signal</w:t>
      </w:r>
      <w:r w:rsidR="0074700C" w:rsidRPr="00A95536">
        <w:rPr>
          <w:sz w:val="22"/>
          <w:szCs w:val="22"/>
        </w:rPr>
        <w:t xml:space="preserve"> frequency</w:t>
      </w:r>
      <w:r w:rsidR="00633913" w:rsidRPr="00A95536">
        <w:rPr>
          <w:sz w:val="22"/>
          <w:szCs w:val="22"/>
        </w:rPr>
        <w:t xml:space="preserve"> </w:t>
      </w:r>
      <w:r w:rsidR="008F7668">
        <w:rPr>
          <w:sz w:val="22"/>
          <w:szCs w:val="22"/>
        </w:rPr>
        <w:t xml:space="preserve">differing </w:t>
      </w:r>
      <w:r w:rsidR="00633913" w:rsidRPr="00A95536">
        <w:rPr>
          <w:sz w:val="22"/>
          <w:szCs w:val="22"/>
        </w:rPr>
        <w:t>for a high-speed UE vs</w:t>
      </w:r>
      <w:r w:rsidR="004217BA">
        <w:rPr>
          <w:sz w:val="22"/>
          <w:szCs w:val="22"/>
        </w:rPr>
        <w:t>.</w:t>
      </w:r>
      <w:r w:rsidR="00633913" w:rsidRPr="00A95536">
        <w:rPr>
          <w:sz w:val="22"/>
          <w:szCs w:val="22"/>
        </w:rPr>
        <w:t xml:space="preserve"> a static IoT sensor)</w:t>
      </w:r>
      <w:r w:rsidR="0074700C" w:rsidRPr="00A95536">
        <w:rPr>
          <w:sz w:val="22"/>
          <w:szCs w:val="22"/>
        </w:rPr>
        <w:t>.</w:t>
      </w:r>
      <w:r w:rsidR="00B37BAC" w:rsidRPr="00A95536">
        <w:rPr>
          <w:sz w:val="22"/>
          <w:szCs w:val="22"/>
        </w:rPr>
        <w:t xml:space="preserve"> The practice of lean signaling (i.e., reducing ‘always on’ signals as much as possible) has already been </w:t>
      </w:r>
      <w:r w:rsidR="008F0D4E" w:rsidRPr="00A95536">
        <w:rPr>
          <w:sz w:val="22"/>
          <w:szCs w:val="22"/>
        </w:rPr>
        <w:t xml:space="preserve">adopted </w:t>
      </w:r>
      <w:r w:rsidR="00C13DE2">
        <w:rPr>
          <w:sz w:val="22"/>
          <w:szCs w:val="22"/>
        </w:rPr>
        <w:t xml:space="preserve">in </w:t>
      </w:r>
      <w:r w:rsidR="008F0D4E" w:rsidRPr="00A95536">
        <w:rPr>
          <w:sz w:val="22"/>
          <w:szCs w:val="22"/>
        </w:rPr>
        <w:t>5G and can be further enhanced in 6G. As one example, SSB</w:t>
      </w:r>
      <w:r w:rsidR="00DD5FE9" w:rsidRPr="00A95536">
        <w:rPr>
          <w:sz w:val="22"/>
          <w:szCs w:val="22"/>
        </w:rPr>
        <w:t xml:space="preserve"> periodicity can be adaptive, i.e.</w:t>
      </w:r>
      <w:r w:rsidR="00FC2D19">
        <w:rPr>
          <w:sz w:val="22"/>
          <w:szCs w:val="22"/>
        </w:rPr>
        <w:t>,</w:t>
      </w:r>
      <w:r w:rsidR="00DD5FE9" w:rsidRPr="00A95536">
        <w:rPr>
          <w:sz w:val="22"/>
          <w:szCs w:val="22"/>
        </w:rPr>
        <w:t xml:space="preserve"> dynamically adjusted based on </w:t>
      </w:r>
      <w:r w:rsidR="00A933B4" w:rsidRPr="00A95536">
        <w:rPr>
          <w:sz w:val="22"/>
          <w:szCs w:val="22"/>
        </w:rPr>
        <w:t>traffic pattern</w:t>
      </w:r>
      <w:r w:rsidR="003661F3">
        <w:rPr>
          <w:sz w:val="22"/>
          <w:szCs w:val="22"/>
        </w:rPr>
        <w:t>s</w:t>
      </w:r>
      <w:r w:rsidR="00A933B4" w:rsidRPr="00A95536">
        <w:rPr>
          <w:sz w:val="22"/>
          <w:szCs w:val="22"/>
        </w:rPr>
        <w:t xml:space="preserve">, user density and mobility scenarios </w:t>
      </w:r>
      <w:r w:rsidR="00575EA8" w:rsidRPr="00A95536">
        <w:rPr>
          <w:sz w:val="22"/>
          <w:szCs w:val="22"/>
        </w:rPr>
        <w:t>using AI/ML-based models</w:t>
      </w:r>
      <w:r w:rsidR="00A559FD" w:rsidRPr="00A95536">
        <w:rPr>
          <w:sz w:val="22"/>
          <w:szCs w:val="22"/>
        </w:rPr>
        <w:t xml:space="preserve">. </w:t>
      </w:r>
    </w:p>
    <w:p w14:paraId="494C21F4" w14:textId="77777777" w:rsidR="0043668E" w:rsidRPr="00A95536" w:rsidRDefault="0043668E" w:rsidP="0043668E">
      <w:pPr>
        <w:jc w:val="both"/>
        <w:rPr>
          <w:b/>
          <w:bCs/>
          <w:sz w:val="22"/>
          <w:szCs w:val="22"/>
        </w:rPr>
      </w:pPr>
      <w:r w:rsidRPr="00A95536">
        <w:rPr>
          <w:b/>
          <w:bCs/>
          <w:sz w:val="22"/>
          <w:szCs w:val="22"/>
        </w:rPr>
        <w:lastRenderedPageBreak/>
        <w:t>Observation 18: Efficient pilot/control signaling designs using advanced techniques like compressed sensing and AI/ML-based channel and mobility predictions can potentially reduce pilot/control signaling overhead in 6G.</w:t>
      </w:r>
    </w:p>
    <w:p w14:paraId="712F226E" w14:textId="4D448167" w:rsidR="00970804" w:rsidRPr="00A95536" w:rsidRDefault="00090BBD" w:rsidP="007C3EC5">
      <w:pPr>
        <w:jc w:val="both"/>
        <w:rPr>
          <w:b/>
          <w:bCs/>
          <w:i/>
          <w:iCs/>
          <w:sz w:val="22"/>
          <w:szCs w:val="22"/>
        </w:rPr>
      </w:pPr>
      <w:r w:rsidRPr="00A95536">
        <w:rPr>
          <w:b/>
          <w:bCs/>
          <w:i/>
          <w:iCs/>
          <w:sz w:val="22"/>
          <w:szCs w:val="22"/>
        </w:rPr>
        <w:t xml:space="preserve">Proposal </w:t>
      </w:r>
      <w:r w:rsidR="00205071" w:rsidRPr="00A95536">
        <w:rPr>
          <w:b/>
          <w:bCs/>
          <w:i/>
          <w:iCs/>
          <w:sz w:val="22"/>
          <w:szCs w:val="22"/>
        </w:rPr>
        <w:t>1</w:t>
      </w:r>
      <w:r w:rsidR="0096679F">
        <w:rPr>
          <w:b/>
          <w:bCs/>
          <w:i/>
          <w:iCs/>
          <w:sz w:val="22"/>
          <w:szCs w:val="22"/>
        </w:rPr>
        <w:t>3</w:t>
      </w:r>
      <w:r w:rsidRPr="00A95536">
        <w:rPr>
          <w:b/>
          <w:bCs/>
          <w:i/>
          <w:iCs/>
          <w:sz w:val="22"/>
          <w:szCs w:val="22"/>
        </w:rPr>
        <w:t>:</w:t>
      </w:r>
      <w:r w:rsidR="00970804" w:rsidRPr="00A95536">
        <w:rPr>
          <w:b/>
          <w:bCs/>
          <w:i/>
          <w:iCs/>
          <w:sz w:val="22"/>
          <w:szCs w:val="22"/>
        </w:rPr>
        <w:t xml:space="preserve"> Study </w:t>
      </w:r>
      <w:r w:rsidR="000956D2" w:rsidRPr="00A95536">
        <w:rPr>
          <w:b/>
          <w:bCs/>
          <w:i/>
          <w:iCs/>
          <w:sz w:val="22"/>
          <w:szCs w:val="22"/>
        </w:rPr>
        <w:t xml:space="preserve">efficient </w:t>
      </w:r>
      <w:r w:rsidR="00970804" w:rsidRPr="00A95536">
        <w:rPr>
          <w:b/>
          <w:bCs/>
          <w:i/>
          <w:iCs/>
          <w:sz w:val="22"/>
          <w:szCs w:val="22"/>
        </w:rPr>
        <w:t>pilot</w:t>
      </w:r>
      <w:r w:rsidR="002920D4" w:rsidRPr="00A95536">
        <w:rPr>
          <w:b/>
          <w:bCs/>
          <w:i/>
          <w:iCs/>
          <w:sz w:val="22"/>
          <w:szCs w:val="22"/>
        </w:rPr>
        <w:t>/</w:t>
      </w:r>
      <w:r w:rsidR="00755564" w:rsidRPr="00A95536">
        <w:rPr>
          <w:b/>
          <w:bCs/>
          <w:i/>
          <w:iCs/>
          <w:sz w:val="22"/>
          <w:szCs w:val="22"/>
        </w:rPr>
        <w:t>control signal</w:t>
      </w:r>
      <w:r w:rsidR="002920D4" w:rsidRPr="00A95536">
        <w:rPr>
          <w:b/>
          <w:bCs/>
          <w:i/>
          <w:iCs/>
          <w:sz w:val="22"/>
          <w:szCs w:val="22"/>
        </w:rPr>
        <w:t>ing</w:t>
      </w:r>
      <w:r w:rsidR="00970804" w:rsidRPr="00A95536">
        <w:rPr>
          <w:b/>
          <w:bCs/>
          <w:i/>
          <w:iCs/>
          <w:sz w:val="22"/>
          <w:szCs w:val="22"/>
        </w:rPr>
        <w:t xml:space="preserve"> designs for overhead reduction in 6G considering </w:t>
      </w:r>
      <w:r w:rsidR="000956D2" w:rsidRPr="00A95536">
        <w:rPr>
          <w:b/>
          <w:bCs/>
          <w:i/>
          <w:iCs/>
          <w:sz w:val="22"/>
          <w:szCs w:val="22"/>
        </w:rPr>
        <w:t>at least</w:t>
      </w:r>
      <w:r w:rsidR="00A43241" w:rsidRPr="00A95536">
        <w:rPr>
          <w:b/>
          <w:bCs/>
          <w:i/>
          <w:iCs/>
          <w:sz w:val="22"/>
          <w:szCs w:val="22"/>
        </w:rPr>
        <w:t xml:space="preserve"> the following</w:t>
      </w:r>
      <w:r w:rsidR="00537474" w:rsidRPr="00A95536">
        <w:rPr>
          <w:b/>
          <w:bCs/>
          <w:i/>
          <w:iCs/>
          <w:sz w:val="22"/>
          <w:szCs w:val="22"/>
        </w:rPr>
        <w:t>-</w:t>
      </w:r>
    </w:p>
    <w:p w14:paraId="12AE1F38" w14:textId="4ECC5C16" w:rsidR="00537474" w:rsidRPr="00A95536" w:rsidRDefault="00026CA7" w:rsidP="00E64FC4">
      <w:pPr>
        <w:pStyle w:val="ListParagraph"/>
        <w:numPr>
          <w:ilvl w:val="0"/>
          <w:numId w:val="4"/>
        </w:numPr>
        <w:ind w:left="720"/>
        <w:jc w:val="both"/>
        <w:rPr>
          <w:b/>
          <w:bCs/>
          <w:i/>
          <w:iCs/>
          <w:sz w:val="22"/>
          <w:szCs w:val="22"/>
        </w:rPr>
      </w:pPr>
      <w:r w:rsidRPr="00A95536">
        <w:rPr>
          <w:b/>
          <w:bCs/>
          <w:i/>
          <w:iCs/>
          <w:sz w:val="22"/>
          <w:szCs w:val="22"/>
        </w:rPr>
        <w:t>C</w:t>
      </w:r>
      <w:r w:rsidR="00F459CD" w:rsidRPr="00A95536">
        <w:rPr>
          <w:b/>
          <w:bCs/>
          <w:i/>
          <w:iCs/>
          <w:sz w:val="22"/>
          <w:szCs w:val="22"/>
        </w:rPr>
        <w:t xml:space="preserve">hannel sparsity </w:t>
      </w:r>
      <w:r w:rsidR="002551C3" w:rsidRPr="00A95536">
        <w:rPr>
          <w:b/>
          <w:bCs/>
          <w:i/>
          <w:iCs/>
          <w:sz w:val="22"/>
          <w:szCs w:val="22"/>
        </w:rPr>
        <w:t>at higher frequencies</w:t>
      </w:r>
      <w:r w:rsidR="00537474" w:rsidRPr="00A95536">
        <w:rPr>
          <w:b/>
          <w:bCs/>
          <w:i/>
          <w:iCs/>
          <w:sz w:val="22"/>
          <w:szCs w:val="22"/>
        </w:rPr>
        <w:t>,</w:t>
      </w:r>
    </w:p>
    <w:p w14:paraId="6D5EEEA2" w14:textId="0BE26D40" w:rsidR="009645B8" w:rsidRPr="00A95536" w:rsidRDefault="00537474" w:rsidP="00E64FC4">
      <w:pPr>
        <w:pStyle w:val="ListParagraph"/>
        <w:numPr>
          <w:ilvl w:val="0"/>
          <w:numId w:val="4"/>
        </w:numPr>
        <w:ind w:left="720"/>
        <w:jc w:val="both"/>
      </w:pPr>
      <w:r w:rsidRPr="00A95536">
        <w:rPr>
          <w:b/>
          <w:bCs/>
          <w:i/>
          <w:iCs/>
          <w:sz w:val="22"/>
          <w:szCs w:val="22"/>
        </w:rPr>
        <w:t xml:space="preserve">AI/ML based channel </w:t>
      </w:r>
      <w:r w:rsidR="00A43241" w:rsidRPr="00A95536">
        <w:rPr>
          <w:b/>
          <w:bCs/>
          <w:i/>
          <w:iCs/>
          <w:sz w:val="22"/>
          <w:szCs w:val="22"/>
        </w:rPr>
        <w:t>and mobility predictions</w:t>
      </w:r>
      <w:r w:rsidR="009645B8" w:rsidRPr="00A95536">
        <w:rPr>
          <w:b/>
          <w:bCs/>
          <w:i/>
          <w:iCs/>
          <w:sz w:val="22"/>
          <w:szCs w:val="22"/>
        </w:rPr>
        <w:t>,</w:t>
      </w:r>
    </w:p>
    <w:p w14:paraId="50E57EAE" w14:textId="48B36ED8" w:rsidR="00C514B2" w:rsidRPr="00A95536" w:rsidRDefault="009645B8" w:rsidP="00E64FC4">
      <w:pPr>
        <w:pStyle w:val="ListParagraph"/>
        <w:numPr>
          <w:ilvl w:val="0"/>
          <w:numId w:val="4"/>
        </w:numPr>
        <w:ind w:left="720"/>
        <w:jc w:val="both"/>
      </w:pPr>
      <w:r w:rsidRPr="00A95536">
        <w:rPr>
          <w:b/>
          <w:bCs/>
          <w:i/>
          <w:iCs/>
          <w:sz w:val="22"/>
          <w:szCs w:val="22"/>
        </w:rPr>
        <w:t xml:space="preserve">Adaptive periodicity of </w:t>
      </w:r>
      <w:r w:rsidR="006112A7" w:rsidRPr="00A95536">
        <w:rPr>
          <w:b/>
          <w:bCs/>
          <w:i/>
          <w:iCs/>
          <w:sz w:val="22"/>
          <w:szCs w:val="22"/>
        </w:rPr>
        <w:t>broadcast signals (e.g. SSB)</w:t>
      </w:r>
      <w:r w:rsidR="0013401B">
        <w:rPr>
          <w:b/>
          <w:bCs/>
          <w:i/>
          <w:iCs/>
          <w:sz w:val="22"/>
          <w:szCs w:val="22"/>
        </w:rPr>
        <w:t>.</w:t>
      </w:r>
    </w:p>
    <w:p w14:paraId="6DDD9E39" w14:textId="77777777" w:rsidR="006C45F8" w:rsidRPr="00A95536" w:rsidRDefault="006C45F8" w:rsidP="00026CA7">
      <w:pPr>
        <w:ind w:left="360"/>
        <w:jc w:val="both"/>
        <w:rPr>
          <w:b/>
          <w:bCs/>
          <w:i/>
          <w:iCs/>
          <w:sz w:val="22"/>
          <w:szCs w:val="22"/>
        </w:rPr>
      </w:pPr>
    </w:p>
    <w:p w14:paraId="186B79FD" w14:textId="56B645C1" w:rsidR="005942FB" w:rsidRPr="00A95536" w:rsidRDefault="005942FB" w:rsidP="005942FB">
      <w:pPr>
        <w:pStyle w:val="Heading2"/>
        <w:rPr>
          <w:rFonts w:ascii="Times New Roman" w:hAnsi="Times New Roman"/>
          <w:lang w:val="en-US"/>
        </w:rPr>
      </w:pPr>
      <w:r w:rsidRPr="00A95536">
        <w:rPr>
          <w:rFonts w:ascii="Times New Roman" w:hAnsi="Times New Roman"/>
          <w:lang w:val="en-US"/>
        </w:rPr>
        <w:t>2.4</w:t>
      </w:r>
      <w:r w:rsidRPr="00A95536">
        <w:rPr>
          <w:rFonts w:ascii="Times New Roman" w:hAnsi="Times New Roman"/>
          <w:lang w:val="en-US"/>
        </w:rPr>
        <w:tab/>
        <w:t>Uplink capacity and coverage enhancements</w:t>
      </w:r>
    </w:p>
    <w:p w14:paraId="2B13B416" w14:textId="6089100D" w:rsidR="00A476D0" w:rsidRDefault="00CB6F0B" w:rsidP="005942FB">
      <w:pPr>
        <w:jc w:val="both"/>
        <w:rPr>
          <w:sz w:val="22"/>
          <w:szCs w:val="22"/>
          <w:lang w:val="en-US" w:eastAsia="ja-JP"/>
        </w:rPr>
      </w:pPr>
      <w:r>
        <w:rPr>
          <w:sz w:val="22"/>
          <w:szCs w:val="22"/>
          <w:lang w:val="en-US" w:eastAsia="ja-JP"/>
        </w:rPr>
        <w:t>The global AI market is expected to reach</w:t>
      </w:r>
      <w:r w:rsidR="00BB31F8">
        <w:rPr>
          <w:sz w:val="22"/>
          <w:szCs w:val="22"/>
          <w:lang w:val="en-US" w:eastAsia="ja-JP"/>
        </w:rPr>
        <w:t xml:space="preserve"> </w:t>
      </w:r>
      <w:r w:rsidR="000B10EA">
        <w:rPr>
          <w:sz w:val="22"/>
          <w:szCs w:val="22"/>
          <w:lang w:val="en-US" w:eastAsia="ja-JP"/>
        </w:rPr>
        <w:t>~</w:t>
      </w:r>
      <w:r>
        <w:rPr>
          <w:sz w:val="22"/>
          <w:szCs w:val="22"/>
          <w:lang w:val="en-US" w:eastAsia="ja-JP"/>
        </w:rPr>
        <w:t xml:space="preserve"> </w:t>
      </w:r>
      <w:r w:rsidR="004A5BD2">
        <w:rPr>
          <w:sz w:val="22"/>
          <w:szCs w:val="22"/>
          <w:lang w:val="en-US" w:eastAsia="ja-JP"/>
        </w:rPr>
        <w:t xml:space="preserve">$1.81 trillion </w:t>
      </w:r>
      <w:r w:rsidR="00A06357">
        <w:rPr>
          <w:sz w:val="22"/>
          <w:szCs w:val="22"/>
          <w:lang w:val="en-US" w:eastAsia="ja-JP"/>
        </w:rPr>
        <w:t xml:space="preserve">by 2030, </w:t>
      </w:r>
      <w:r w:rsidR="00413F4E">
        <w:rPr>
          <w:sz w:val="22"/>
          <w:szCs w:val="22"/>
          <w:lang w:val="en-US" w:eastAsia="ja-JP"/>
        </w:rPr>
        <w:t xml:space="preserve">a growth </w:t>
      </w:r>
      <w:r w:rsidR="00E17700">
        <w:rPr>
          <w:sz w:val="22"/>
          <w:szCs w:val="22"/>
          <w:lang w:val="en-US" w:eastAsia="ja-JP"/>
        </w:rPr>
        <w:t xml:space="preserve">rate </w:t>
      </w:r>
      <w:r w:rsidR="00413F4E">
        <w:rPr>
          <w:sz w:val="22"/>
          <w:szCs w:val="22"/>
          <w:lang w:val="en-US" w:eastAsia="ja-JP"/>
        </w:rPr>
        <w:t xml:space="preserve">of </w:t>
      </w:r>
      <w:r w:rsidR="00D612F6">
        <w:rPr>
          <w:sz w:val="22"/>
          <w:szCs w:val="22"/>
          <w:lang w:val="en-US" w:eastAsia="ja-JP"/>
        </w:rPr>
        <w:t>~</w:t>
      </w:r>
      <w:r w:rsidR="00A06357">
        <w:rPr>
          <w:sz w:val="22"/>
          <w:szCs w:val="22"/>
          <w:lang w:val="en-US" w:eastAsia="ja-JP"/>
        </w:rPr>
        <w:t xml:space="preserve">5x during the </w:t>
      </w:r>
      <w:r w:rsidR="007015B6">
        <w:rPr>
          <w:sz w:val="22"/>
          <w:szCs w:val="22"/>
          <w:lang w:val="en-US" w:eastAsia="ja-JP"/>
        </w:rPr>
        <w:t xml:space="preserve">period </w:t>
      </w:r>
      <w:r w:rsidR="00A06357">
        <w:rPr>
          <w:sz w:val="22"/>
          <w:szCs w:val="22"/>
          <w:lang w:val="en-US" w:eastAsia="ja-JP"/>
        </w:rPr>
        <w:t>of 6G standardization</w:t>
      </w:r>
      <w:r w:rsidR="007015B6">
        <w:rPr>
          <w:sz w:val="22"/>
          <w:szCs w:val="22"/>
          <w:lang w:val="en-US" w:eastAsia="ja-JP"/>
        </w:rPr>
        <w:t xml:space="preserve"> </w:t>
      </w:r>
      <w:r w:rsidR="00413F4E">
        <w:rPr>
          <w:sz w:val="22"/>
          <w:szCs w:val="22"/>
          <w:lang w:val="en-US" w:eastAsia="ja-JP"/>
        </w:rPr>
        <w:fldChar w:fldCharType="begin"/>
      </w:r>
      <w:r w:rsidR="00413F4E">
        <w:rPr>
          <w:sz w:val="22"/>
          <w:szCs w:val="22"/>
          <w:lang w:val="en-US" w:eastAsia="ja-JP"/>
        </w:rPr>
        <w:instrText xml:space="preserve"> REF _Ref204850750 \r \h </w:instrText>
      </w:r>
      <w:r w:rsidR="00413F4E">
        <w:rPr>
          <w:sz w:val="22"/>
          <w:szCs w:val="22"/>
          <w:lang w:val="en-US" w:eastAsia="ja-JP"/>
        </w:rPr>
      </w:r>
      <w:r w:rsidR="00413F4E">
        <w:rPr>
          <w:sz w:val="22"/>
          <w:szCs w:val="22"/>
          <w:lang w:val="en-US" w:eastAsia="ja-JP"/>
        </w:rPr>
        <w:fldChar w:fldCharType="separate"/>
      </w:r>
      <w:r w:rsidR="00B717E0">
        <w:rPr>
          <w:sz w:val="22"/>
          <w:szCs w:val="22"/>
          <w:lang w:val="en-US" w:eastAsia="ja-JP"/>
        </w:rPr>
        <w:t>[20]</w:t>
      </w:r>
      <w:r w:rsidR="00413F4E">
        <w:rPr>
          <w:sz w:val="22"/>
          <w:szCs w:val="22"/>
          <w:lang w:val="en-US" w:eastAsia="ja-JP"/>
        </w:rPr>
        <w:fldChar w:fldCharType="end"/>
      </w:r>
      <w:r w:rsidR="00A06357">
        <w:rPr>
          <w:sz w:val="22"/>
          <w:szCs w:val="22"/>
          <w:lang w:val="en-US" w:eastAsia="ja-JP"/>
        </w:rPr>
        <w:t xml:space="preserve">. </w:t>
      </w:r>
      <w:r w:rsidR="007A005D">
        <w:rPr>
          <w:sz w:val="22"/>
          <w:szCs w:val="22"/>
          <w:lang w:val="en-US" w:eastAsia="ja-JP"/>
        </w:rPr>
        <w:t xml:space="preserve">This </w:t>
      </w:r>
      <w:r w:rsidR="002B18E4">
        <w:rPr>
          <w:sz w:val="22"/>
          <w:szCs w:val="22"/>
          <w:lang w:val="en-US" w:eastAsia="ja-JP"/>
        </w:rPr>
        <w:t>brisk</w:t>
      </w:r>
      <w:r w:rsidR="007A005D">
        <w:rPr>
          <w:sz w:val="22"/>
          <w:szCs w:val="22"/>
          <w:lang w:val="en-US" w:eastAsia="ja-JP"/>
        </w:rPr>
        <w:t xml:space="preserve"> expansion </w:t>
      </w:r>
      <w:r w:rsidR="00C6413C">
        <w:rPr>
          <w:sz w:val="22"/>
          <w:szCs w:val="22"/>
          <w:lang w:val="en-US" w:eastAsia="ja-JP"/>
        </w:rPr>
        <w:t xml:space="preserve">of </w:t>
      </w:r>
      <w:r w:rsidR="00256D3E">
        <w:rPr>
          <w:sz w:val="22"/>
          <w:szCs w:val="22"/>
          <w:lang w:val="en-US" w:eastAsia="ja-JP"/>
        </w:rPr>
        <w:t>the AI</w:t>
      </w:r>
      <w:r w:rsidR="00C6413C">
        <w:rPr>
          <w:sz w:val="22"/>
          <w:szCs w:val="22"/>
          <w:lang w:val="en-US" w:eastAsia="ja-JP"/>
        </w:rPr>
        <w:t xml:space="preserve"> market </w:t>
      </w:r>
      <w:r w:rsidR="00AA7749">
        <w:rPr>
          <w:sz w:val="22"/>
          <w:szCs w:val="22"/>
          <w:lang w:val="en-US" w:eastAsia="ja-JP"/>
        </w:rPr>
        <w:t xml:space="preserve">could </w:t>
      </w:r>
      <w:r w:rsidR="00C6413C">
        <w:rPr>
          <w:sz w:val="22"/>
          <w:szCs w:val="22"/>
          <w:lang w:val="en-US" w:eastAsia="ja-JP"/>
        </w:rPr>
        <w:t xml:space="preserve">directly </w:t>
      </w:r>
      <w:r w:rsidR="00D750F2">
        <w:rPr>
          <w:sz w:val="22"/>
          <w:szCs w:val="22"/>
          <w:lang w:val="en-US" w:eastAsia="ja-JP"/>
        </w:rPr>
        <w:t>translate</w:t>
      </w:r>
      <w:r w:rsidR="00C777D1">
        <w:rPr>
          <w:sz w:val="22"/>
          <w:szCs w:val="22"/>
          <w:lang w:val="en-US" w:eastAsia="ja-JP"/>
        </w:rPr>
        <w:t xml:space="preserve"> </w:t>
      </w:r>
      <w:r w:rsidR="002355EC">
        <w:rPr>
          <w:sz w:val="22"/>
          <w:szCs w:val="22"/>
          <w:lang w:val="en-US" w:eastAsia="ja-JP"/>
        </w:rPr>
        <w:t>in</w:t>
      </w:r>
      <w:r w:rsidR="00C777D1">
        <w:rPr>
          <w:sz w:val="22"/>
          <w:szCs w:val="22"/>
          <w:lang w:val="en-US" w:eastAsia="ja-JP"/>
        </w:rPr>
        <w:t xml:space="preserve">to </w:t>
      </w:r>
      <w:r w:rsidR="00DC29D5">
        <w:rPr>
          <w:sz w:val="22"/>
          <w:szCs w:val="22"/>
          <w:lang w:val="en-US" w:eastAsia="ja-JP"/>
        </w:rPr>
        <w:t xml:space="preserve">an </w:t>
      </w:r>
      <w:r w:rsidR="000D28E8">
        <w:rPr>
          <w:sz w:val="22"/>
          <w:szCs w:val="22"/>
          <w:lang w:val="en-US" w:eastAsia="ja-JP"/>
        </w:rPr>
        <w:t>extraordinary</w:t>
      </w:r>
      <w:r w:rsidR="00DC29D5">
        <w:rPr>
          <w:sz w:val="22"/>
          <w:szCs w:val="22"/>
          <w:lang w:val="en-US" w:eastAsia="ja-JP"/>
        </w:rPr>
        <w:t xml:space="preserve"> surge </w:t>
      </w:r>
      <w:r w:rsidR="00396BC3">
        <w:rPr>
          <w:sz w:val="22"/>
          <w:szCs w:val="22"/>
          <w:lang w:val="en-US" w:eastAsia="ja-JP"/>
        </w:rPr>
        <w:t>in</w:t>
      </w:r>
      <w:r w:rsidR="00D750F2">
        <w:rPr>
          <w:sz w:val="22"/>
          <w:szCs w:val="22"/>
          <w:lang w:val="en-US" w:eastAsia="ja-JP"/>
        </w:rPr>
        <w:t xml:space="preserve"> </w:t>
      </w:r>
      <w:r w:rsidR="00B911D9">
        <w:rPr>
          <w:sz w:val="22"/>
          <w:szCs w:val="22"/>
          <w:lang w:val="en-US" w:eastAsia="ja-JP"/>
        </w:rPr>
        <w:t>AI</w:t>
      </w:r>
      <w:r w:rsidR="00DC29D5">
        <w:rPr>
          <w:sz w:val="22"/>
          <w:szCs w:val="22"/>
          <w:lang w:val="en-US" w:eastAsia="ja-JP"/>
        </w:rPr>
        <w:t>-traffic</w:t>
      </w:r>
      <w:r w:rsidR="00CB10A3">
        <w:rPr>
          <w:sz w:val="22"/>
          <w:szCs w:val="22"/>
          <w:lang w:val="en-US" w:eastAsia="ja-JP"/>
        </w:rPr>
        <w:t xml:space="preserve">, </w:t>
      </w:r>
      <w:r w:rsidR="00620526">
        <w:rPr>
          <w:sz w:val="22"/>
          <w:szCs w:val="22"/>
          <w:lang w:val="en-US" w:eastAsia="ja-JP"/>
        </w:rPr>
        <w:t>contributing</w:t>
      </w:r>
      <w:r w:rsidR="00CA1DCB">
        <w:rPr>
          <w:sz w:val="22"/>
          <w:szCs w:val="22"/>
          <w:lang w:val="en-US" w:eastAsia="ja-JP"/>
        </w:rPr>
        <w:t xml:space="preserve"> to</w:t>
      </w:r>
      <w:r w:rsidR="00CB10A3">
        <w:rPr>
          <w:sz w:val="22"/>
          <w:szCs w:val="22"/>
          <w:lang w:val="en-US" w:eastAsia="ja-JP"/>
        </w:rPr>
        <w:t xml:space="preserve"> a</w:t>
      </w:r>
      <w:r w:rsidR="00CA1DCB">
        <w:rPr>
          <w:sz w:val="22"/>
          <w:szCs w:val="22"/>
          <w:lang w:val="en-US" w:eastAsia="ja-JP"/>
        </w:rPr>
        <w:t>n</w:t>
      </w:r>
      <w:r w:rsidR="00CB10A3">
        <w:rPr>
          <w:sz w:val="22"/>
          <w:szCs w:val="22"/>
          <w:lang w:val="en-US" w:eastAsia="ja-JP"/>
        </w:rPr>
        <w:t xml:space="preserve"> </w:t>
      </w:r>
      <w:r w:rsidR="00546AAB">
        <w:rPr>
          <w:sz w:val="22"/>
          <w:szCs w:val="22"/>
          <w:lang w:val="en-US" w:eastAsia="ja-JP"/>
        </w:rPr>
        <w:t xml:space="preserve">overall network traffic </w:t>
      </w:r>
      <w:r w:rsidR="00296A0C">
        <w:rPr>
          <w:sz w:val="22"/>
          <w:szCs w:val="22"/>
          <w:lang w:val="en-US" w:eastAsia="ja-JP"/>
        </w:rPr>
        <w:t xml:space="preserve">growth </w:t>
      </w:r>
      <w:r w:rsidR="00546AAB">
        <w:rPr>
          <w:sz w:val="22"/>
          <w:szCs w:val="22"/>
          <w:lang w:val="en-US" w:eastAsia="ja-JP"/>
        </w:rPr>
        <w:t xml:space="preserve">by a factor of </w:t>
      </w:r>
      <w:r w:rsidR="00602576">
        <w:rPr>
          <w:sz w:val="22"/>
          <w:szCs w:val="22"/>
          <w:lang w:val="en-US" w:eastAsia="ja-JP"/>
        </w:rPr>
        <w:t xml:space="preserve">5-9 </w:t>
      </w:r>
      <w:r w:rsidR="00A20508">
        <w:rPr>
          <w:sz w:val="22"/>
          <w:szCs w:val="22"/>
          <w:lang w:val="en-US" w:eastAsia="ja-JP"/>
        </w:rPr>
        <w:t>by 2033</w:t>
      </w:r>
      <w:r w:rsidR="000412DA">
        <w:rPr>
          <w:sz w:val="22"/>
          <w:szCs w:val="22"/>
          <w:lang w:val="en-US" w:eastAsia="ja-JP"/>
        </w:rPr>
        <w:t xml:space="preserve"> </w:t>
      </w:r>
      <w:r w:rsidR="00DE321E">
        <w:rPr>
          <w:sz w:val="22"/>
          <w:szCs w:val="22"/>
          <w:lang w:val="en-US" w:eastAsia="ja-JP"/>
        </w:rPr>
        <w:fldChar w:fldCharType="begin"/>
      </w:r>
      <w:r w:rsidR="00DE321E">
        <w:rPr>
          <w:sz w:val="22"/>
          <w:szCs w:val="22"/>
          <w:lang w:val="en-US" w:eastAsia="ja-JP"/>
        </w:rPr>
        <w:instrText xml:space="preserve"> REF _Ref204851672 \r \h </w:instrText>
      </w:r>
      <w:r w:rsidR="00DE321E">
        <w:rPr>
          <w:sz w:val="22"/>
          <w:szCs w:val="22"/>
          <w:lang w:val="en-US" w:eastAsia="ja-JP"/>
        </w:rPr>
      </w:r>
      <w:r w:rsidR="00DE321E">
        <w:rPr>
          <w:sz w:val="22"/>
          <w:szCs w:val="22"/>
          <w:lang w:val="en-US" w:eastAsia="ja-JP"/>
        </w:rPr>
        <w:fldChar w:fldCharType="separate"/>
      </w:r>
      <w:r w:rsidR="00B717E0">
        <w:rPr>
          <w:sz w:val="22"/>
          <w:szCs w:val="22"/>
          <w:lang w:val="en-US" w:eastAsia="ja-JP"/>
        </w:rPr>
        <w:t>[21]</w:t>
      </w:r>
      <w:r w:rsidR="00DE321E">
        <w:rPr>
          <w:sz w:val="22"/>
          <w:szCs w:val="22"/>
          <w:lang w:val="en-US" w:eastAsia="ja-JP"/>
        </w:rPr>
        <w:fldChar w:fldCharType="end"/>
      </w:r>
      <w:r w:rsidR="00D83D6D">
        <w:rPr>
          <w:sz w:val="22"/>
          <w:szCs w:val="22"/>
          <w:lang w:val="en-US" w:eastAsia="ja-JP"/>
        </w:rPr>
        <w:t>.</w:t>
      </w:r>
      <w:r w:rsidR="00EE2812">
        <w:rPr>
          <w:sz w:val="22"/>
          <w:szCs w:val="22"/>
          <w:lang w:val="en-US" w:eastAsia="ja-JP"/>
        </w:rPr>
        <w:t xml:space="preserve"> </w:t>
      </w:r>
      <w:r w:rsidR="00F14349">
        <w:rPr>
          <w:sz w:val="22"/>
          <w:szCs w:val="22"/>
          <w:lang w:val="en-US" w:eastAsia="ja-JP"/>
        </w:rPr>
        <w:t>With the unique nature of AI applications</w:t>
      </w:r>
      <w:r w:rsidR="00602576">
        <w:rPr>
          <w:sz w:val="22"/>
          <w:szCs w:val="22"/>
          <w:lang w:val="en-US" w:eastAsia="ja-JP"/>
        </w:rPr>
        <w:t xml:space="preserve">, </w:t>
      </w:r>
      <w:r w:rsidR="00F14349">
        <w:rPr>
          <w:sz w:val="22"/>
          <w:szCs w:val="22"/>
          <w:lang w:val="en-US" w:eastAsia="ja-JP"/>
        </w:rPr>
        <w:t xml:space="preserve">AI-related network traffic </w:t>
      </w:r>
      <w:r w:rsidR="00CB09C4">
        <w:rPr>
          <w:sz w:val="22"/>
          <w:szCs w:val="22"/>
          <w:lang w:val="en-US" w:eastAsia="ja-JP"/>
        </w:rPr>
        <w:t xml:space="preserve">may </w:t>
      </w:r>
      <w:r w:rsidR="00490A2E">
        <w:rPr>
          <w:sz w:val="22"/>
          <w:szCs w:val="22"/>
          <w:lang w:val="en-US" w:eastAsia="ja-JP"/>
        </w:rPr>
        <w:t>bring an inflection point</w:t>
      </w:r>
      <w:r w:rsidR="00D50EEB">
        <w:rPr>
          <w:sz w:val="22"/>
          <w:szCs w:val="22"/>
          <w:lang w:val="en-US" w:eastAsia="ja-JP"/>
        </w:rPr>
        <w:t xml:space="preserve">, </w:t>
      </w:r>
      <w:r w:rsidR="00A50CFA">
        <w:rPr>
          <w:sz w:val="22"/>
          <w:szCs w:val="22"/>
          <w:lang w:val="en-US" w:eastAsia="ja-JP"/>
        </w:rPr>
        <w:t xml:space="preserve">with </w:t>
      </w:r>
      <w:r w:rsidR="008F7E8B">
        <w:rPr>
          <w:sz w:val="22"/>
          <w:szCs w:val="22"/>
          <w:lang w:val="en-US" w:eastAsia="ja-JP"/>
        </w:rPr>
        <w:t>the</w:t>
      </w:r>
      <w:r w:rsidR="0051060E">
        <w:rPr>
          <w:sz w:val="22"/>
          <w:szCs w:val="22"/>
          <w:lang w:val="en-US" w:eastAsia="ja-JP"/>
        </w:rPr>
        <w:t xml:space="preserve"> uplink traffic </w:t>
      </w:r>
      <w:r w:rsidR="00A50CFA">
        <w:rPr>
          <w:sz w:val="22"/>
          <w:szCs w:val="22"/>
          <w:lang w:val="en-US" w:eastAsia="ja-JP"/>
        </w:rPr>
        <w:t>seeing</w:t>
      </w:r>
      <w:r w:rsidR="0051060E">
        <w:rPr>
          <w:sz w:val="22"/>
          <w:szCs w:val="22"/>
          <w:lang w:val="en-US" w:eastAsia="ja-JP"/>
        </w:rPr>
        <w:t xml:space="preserve"> an explosive </w:t>
      </w:r>
      <w:r w:rsidR="00A25A7C">
        <w:rPr>
          <w:sz w:val="22"/>
          <w:szCs w:val="22"/>
          <w:lang w:val="en-US" w:eastAsia="ja-JP"/>
        </w:rPr>
        <w:t>rise</w:t>
      </w:r>
      <w:r w:rsidR="0051060E">
        <w:rPr>
          <w:sz w:val="22"/>
          <w:szCs w:val="22"/>
          <w:lang w:val="en-US" w:eastAsia="ja-JP"/>
        </w:rPr>
        <w:t xml:space="preserve"> in </w:t>
      </w:r>
      <w:r w:rsidR="009754BE">
        <w:rPr>
          <w:sz w:val="22"/>
          <w:szCs w:val="22"/>
          <w:lang w:val="en-US" w:eastAsia="ja-JP"/>
        </w:rPr>
        <w:t>data volume</w:t>
      </w:r>
      <w:r w:rsidR="00A25A7C">
        <w:rPr>
          <w:sz w:val="22"/>
          <w:szCs w:val="22"/>
          <w:lang w:val="en-US" w:eastAsia="ja-JP"/>
        </w:rPr>
        <w:t xml:space="preserve"> </w:t>
      </w:r>
      <w:r w:rsidR="002A2F23">
        <w:rPr>
          <w:sz w:val="22"/>
          <w:szCs w:val="22"/>
          <w:lang w:val="en-US" w:eastAsia="ja-JP"/>
        </w:rPr>
        <w:t xml:space="preserve">that was </w:t>
      </w:r>
      <w:r w:rsidR="00A25A7C">
        <w:rPr>
          <w:sz w:val="22"/>
          <w:szCs w:val="22"/>
          <w:lang w:val="en-US" w:eastAsia="ja-JP"/>
        </w:rPr>
        <w:t>unforeseen in traditional, downlink-heavy networks</w:t>
      </w:r>
      <w:r w:rsidR="002115E5">
        <w:rPr>
          <w:sz w:val="22"/>
          <w:szCs w:val="22"/>
          <w:lang w:val="en-US" w:eastAsia="ja-JP"/>
        </w:rPr>
        <w:t xml:space="preserve"> of </w:t>
      </w:r>
      <w:r w:rsidR="00A95399">
        <w:rPr>
          <w:sz w:val="22"/>
          <w:szCs w:val="22"/>
          <w:lang w:val="en-US" w:eastAsia="ja-JP"/>
        </w:rPr>
        <w:t xml:space="preserve">the </w:t>
      </w:r>
      <w:r w:rsidR="002115E5">
        <w:rPr>
          <w:sz w:val="22"/>
          <w:szCs w:val="22"/>
          <w:lang w:val="en-US" w:eastAsia="ja-JP"/>
        </w:rPr>
        <w:t>previous generations</w:t>
      </w:r>
      <w:r w:rsidR="009754BE">
        <w:rPr>
          <w:sz w:val="22"/>
          <w:szCs w:val="22"/>
          <w:lang w:val="en-US" w:eastAsia="ja-JP"/>
        </w:rPr>
        <w:t xml:space="preserve">. </w:t>
      </w:r>
      <w:r w:rsidR="00F600BB">
        <w:rPr>
          <w:sz w:val="22"/>
          <w:szCs w:val="22"/>
          <w:lang w:val="en-US" w:eastAsia="ja-JP"/>
        </w:rPr>
        <w:t xml:space="preserve">The proliferation of AI </w:t>
      </w:r>
      <w:r w:rsidR="00975EA3">
        <w:rPr>
          <w:sz w:val="22"/>
          <w:szCs w:val="22"/>
          <w:lang w:val="en-US" w:eastAsia="ja-JP"/>
        </w:rPr>
        <w:t xml:space="preserve">and </w:t>
      </w:r>
      <w:r w:rsidR="00854BC5">
        <w:rPr>
          <w:sz w:val="22"/>
          <w:szCs w:val="22"/>
          <w:lang w:val="en-US" w:eastAsia="ja-JP"/>
        </w:rPr>
        <w:t xml:space="preserve">other </w:t>
      </w:r>
      <w:r w:rsidR="00975EA3">
        <w:rPr>
          <w:sz w:val="22"/>
          <w:szCs w:val="22"/>
          <w:lang w:val="en-US" w:eastAsia="ja-JP"/>
        </w:rPr>
        <w:t xml:space="preserve">UL-heavy </w:t>
      </w:r>
      <w:r w:rsidR="00F600BB">
        <w:rPr>
          <w:sz w:val="22"/>
          <w:szCs w:val="22"/>
          <w:lang w:val="en-US" w:eastAsia="ja-JP"/>
        </w:rPr>
        <w:t>applications</w:t>
      </w:r>
      <w:r w:rsidR="003D55B8">
        <w:rPr>
          <w:sz w:val="22"/>
          <w:szCs w:val="22"/>
          <w:lang w:val="en-US" w:eastAsia="ja-JP"/>
        </w:rPr>
        <w:t xml:space="preserve"> (e.g. immersive technologies</w:t>
      </w:r>
      <w:r w:rsidR="00136177">
        <w:rPr>
          <w:sz w:val="22"/>
          <w:szCs w:val="22"/>
          <w:lang w:val="en-US" w:eastAsia="ja-JP"/>
        </w:rPr>
        <w:t xml:space="preserve"> (</w:t>
      </w:r>
      <w:r w:rsidR="00D452E8">
        <w:rPr>
          <w:sz w:val="22"/>
          <w:szCs w:val="22"/>
          <w:lang w:val="en-US" w:eastAsia="ja-JP"/>
        </w:rPr>
        <w:t xml:space="preserve">mixed/extended reality), digital twin </w:t>
      </w:r>
      <w:r w:rsidR="00812271">
        <w:rPr>
          <w:sz w:val="22"/>
          <w:szCs w:val="22"/>
          <w:lang w:val="en-US" w:eastAsia="ja-JP"/>
        </w:rPr>
        <w:t>networks, live streaming</w:t>
      </w:r>
      <w:r w:rsidR="006A4DB3">
        <w:rPr>
          <w:sz w:val="22"/>
          <w:szCs w:val="22"/>
          <w:lang w:val="en-US" w:eastAsia="ja-JP"/>
        </w:rPr>
        <w:t>, cloud gaming</w:t>
      </w:r>
      <w:r w:rsidR="003D55B8">
        <w:rPr>
          <w:sz w:val="22"/>
          <w:szCs w:val="22"/>
          <w:lang w:val="en-US" w:eastAsia="ja-JP"/>
        </w:rPr>
        <w:t>)</w:t>
      </w:r>
      <w:r w:rsidR="00F600BB">
        <w:rPr>
          <w:sz w:val="22"/>
          <w:szCs w:val="22"/>
          <w:lang w:val="en-US" w:eastAsia="ja-JP"/>
        </w:rPr>
        <w:t xml:space="preserve"> </w:t>
      </w:r>
      <w:r w:rsidR="00954180">
        <w:rPr>
          <w:sz w:val="22"/>
          <w:szCs w:val="22"/>
          <w:lang w:val="en-US" w:eastAsia="ja-JP"/>
        </w:rPr>
        <w:t xml:space="preserve">will create </w:t>
      </w:r>
      <w:r w:rsidR="00EC049D">
        <w:rPr>
          <w:sz w:val="22"/>
          <w:szCs w:val="22"/>
          <w:lang w:val="en-US" w:eastAsia="ja-JP"/>
        </w:rPr>
        <w:t xml:space="preserve">an </w:t>
      </w:r>
      <w:r w:rsidR="000D28E8">
        <w:rPr>
          <w:sz w:val="22"/>
          <w:szCs w:val="22"/>
          <w:lang w:val="en-US" w:eastAsia="ja-JP"/>
        </w:rPr>
        <w:t xml:space="preserve">unprecedented </w:t>
      </w:r>
      <w:r w:rsidR="00954180">
        <w:rPr>
          <w:sz w:val="22"/>
          <w:szCs w:val="22"/>
          <w:lang w:val="en-US" w:eastAsia="ja-JP"/>
        </w:rPr>
        <w:t xml:space="preserve">demand for uplink capacity and speed, </w:t>
      </w:r>
      <w:r w:rsidR="005D4F82">
        <w:rPr>
          <w:sz w:val="22"/>
          <w:szCs w:val="22"/>
          <w:lang w:val="en-US" w:eastAsia="ja-JP"/>
        </w:rPr>
        <w:t>as</w:t>
      </w:r>
      <w:r w:rsidR="00413EAF">
        <w:rPr>
          <w:sz w:val="22"/>
          <w:szCs w:val="22"/>
          <w:lang w:val="en-US" w:eastAsia="ja-JP"/>
        </w:rPr>
        <w:t xml:space="preserve"> </w:t>
      </w:r>
      <w:r w:rsidR="00587F11">
        <w:rPr>
          <w:sz w:val="22"/>
          <w:szCs w:val="22"/>
          <w:lang w:val="en-US" w:eastAsia="ja-JP"/>
        </w:rPr>
        <w:t>more and more</w:t>
      </w:r>
      <w:r w:rsidR="00413EAF">
        <w:rPr>
          <w:sz w:val="22"/>
          <w:szCs w:val="22"/>
          <w:lang w:val="en-US" w:eastAsia="ja-JP"/>
        </w:rPr>
        <w:t xml:space="preserve"> users </w:t>
      </w:r>
      <w:r w:rsidR="005D4F82">
        <w:rPr>
          <w:sz w:val="22"/>
          <w:szCs w:val="22"/>
          <w:lang w:val="en-US" w:eastAsia="ja-JP"/>
        </w:rPr>
        <w:t xml:space="preserve">will be </w:t>
      </w:r>
      <w:r w:rsidR="00413EAF">
        <w:rPr>
          <w:sz w:val="22"/>
          <w:szCs w:val="22"/>
          <w:lang w:val="en-US" w:eastAsia="ja-JP"/>
        </w:rPr>
        <w:t xml:space="preserve">generating </w:t>
      </w:r>
      <w:r w:rsidR="00587F11">
        <w:rPr>
          <w:sz w:val="22"/>
          <w:szCs w:val="22"/>
          <w:lang w:val="en-US" w:eastAsia="ja-JP"/>
        </w:rPr>
        <w:t xml:space="preserve">continuous </w:t>
      </w:r>
      <w:r w:rsidR="00413EAF">
        <w:rPr>
          <w:sz w:val="22"/>
          <w:szCs w:val="22"/>
          <w:lang w:val="en-US" w:eastAsia="ja-JP"/>
        </w:rPr>
        <w:t>UL data stream</w:t>
      </w:r>
      <w:r w:rsidR="00B6472C">
        <w:rPr>
          <w:sz w:val="22"/>
          <w:szCs w:val="22"/>
          <w:lang w:val="en-US" w:eastAsia="ja-JP"/>
        </w:rPr>
        <w:t xml:space="preserve"> instead of </w:t>
      </w:r>
      <w:r w:rsidR="00DD6246">
        <w:rPr>
          <w:sz w:val="22"/>
          <w:szCs w:val="22"/>
          <w:lang w:val="en-US" w:eastAsia="ja-JP"/>
        </w:rPr>
        <w:t xml:space="preserve">consuming content </w:t>
      </w:r>
      <w:r w:rsidR="00820358">
        <w:rPr>
          <w:sz w:val="22"/>
          <w:szCs w:val="22"/>
          <w:lang w:val="en-US" w:eastAsia="ja-JP"/>
        </w:rPr>
        <w:t xml:space="preserve">primarily </w:t>
      </w:r>
      <w:r w:rsidR="004E71A8">
        <w:rPr>
          <w:sz w:val="22"/>
          <w:szCs w:val="22"/>
          <w:lang w:val="en-US" w:eastAsia="ja-JP"/>
        </w:rPr>
        <w:t xml:space="preserve">in DL </w:t>
      </w:r>
      <w:r w:rsidR="00DD6246">
        <w:rPr>
          <w:sz w:val="22"/>
          <w:szCs w:val="22"/>
          <w:lang w:val="en-US" w:eastAsia="ja-JP"/>
        </w:rPr>
        <w:t xml:space="preserve">as in </w:t>
      </w:r>
      <w:r w:rsidR="00820358">
        <w:rPr>
          <w:sz w:val="22"/>
          <w:szCs w:val="22"/>
          <w:lang w:val="en-US" w:eastAsia="ja-JP"/>
        </w:rPr>
        <w:t xml:space="preserve">the </w:t>
      </w:r>
      <w:r w:rsidR="00DD6246">
        <w:rPr>
          <w:sz w:val="22"/>
          <w:szCs w:val="22"/>
          <w:lang w:val="en-US" w:eastAsia="ja-JP"/>
        </w:rPr>
        <w:t xml:space="preserve">legacy </w:t>
      </w:r>
      <w:r w:rsidR="006F66BB">
        <w:rPr>
          <w:sz w:val="22"/>
          <w:szCs w:val="22"/>
          <w:lang w:val="en-US" w:eastAsia="ja-JP"/>
        </w:rPr>
        <w:t>telecom</w:t>
      </w:r>
      <w:r w:rsidR="00DD6246">
        <w:rPr>
          <w:sz w:val="22"/>
          <w:szCs w:val="22"/>
          <w:lang w:val="en-US" w:eastAsia="ja-JP"/>
        </w:rPr>
        <w:t xml:space="preserve"> networks</w:t>
      </w:r>
      <w:r w:rsidR="00B14FBC">
        <w:rPr>
          <w:sz w:val="22"/>
          <w:szCs w:val="22"/>
          <w:lang w:val="en-US" w:eastAsia="ja-JP"/>
        </w:rPr>
        <w:t xml:space="preserve"> </w:t>
      </w:r>
      <w:r w:rsidR="00BC2DDE">
        <w:rPr>
          <w:sz w:val="22"/>
          <w:szCs w:val="22"/>
          <w:lang w:val="en-US" w:eastAsia="ja-JP"/>
        </w:rPr>
        <w:fldChar w:fldCharType="begin"/>
      </w:r>
      <w:r w:rsidR="00BC2DDE">
        <w:rPr>
          <w:sz w:val="22"/>
          <w:szCs w:val="22"/>
          <w:lang w:val="en-US" w:eastAsia="ja-JP"/>
        </w:rPr>
        <w:instrText xml:space="preserve"> REF _Ref204853053 \r \h </w:instrText>
      </w:r>
      <w:r w:rsidR="00BC2DDE">
        <w:rPr>
          <w:sz w:val="22"/>
          <w:szCs w:val="22"/>
          <w:lang w:val="en-US" w:eastAsia="ja-JP"/>
        </w:rPr>
      </w:r>
      <w:r w:rsidR="00BC2DDE">
        <w:rPr>
          <w:sz w:val="22"/>
          <w:szCs w:val="22"/>
          <w:lang w:val="en-US" w:eastAsia="ja-JP"/>
        </w:rPr>
        <w:fldChar w:fldCharType="separate"/>
      </w:r>
      <w:r w:rsidR="00B717E0">
        <w:rPr>
          <w:sz w:val="22"/>
          <w:szCs w:val="22"/>
          <w:lang w:val="en-US" w:eastAsia="ja-JP"/>
        </w:rPr>
        <w:t>[22]</w:t>
      </w:r>
      <w:r w:rsidR="00BC2DDE">
        <w:rPr>
          <w:sz w:val="22"/>
          <w:szCs w:val="22"/>
          <w:lang w:val="en-US" w:eastAsia="ja-JP"/>
        </w:rPr>
        <w:fldChar w:fldCharType="end"/>
      </w:r>
      <w:r w:rsidR="00175BB0">
        <w:rPr>
          <w:sz w:val="22"/>
          <w:szCs w:val="22"/>
          <w:lang w:val="en-US" w:eastAsia="ja-JP"/>
        </w:rPr>
        <w:t>.</w:t>
      </w:r>
    </w:p>
    <w:p w14:paraId="024187DF" w14:textId="0E511F52" w:rsidR="003831BD" w:rsidRPr="00F40EEE" w:rsidRDefault="003831BD" w:rsidP="003831BD">
      <w:pPr>
        <w:jc w:val="both"/>
        <w:rPr>
          <w:b/>
          <w:bCs/>
          <w:sz w:val="22"/>
          <w:szCs w:val="22"/>
          <w:lang w:val="en-US" w:eastAsia="ja-JP"/>
        </w:rPr>
      </w:pPr>
      <w:r w:rsidRPr="00F40EEE">
        <w:rPr>
          <w:b/>
          <w:bCs/>
          <w:sz w:val="22"/>
          <w:szCs w:val="22"/>
          <w:lang w:val="en-US" w:eastAsia="ja-JP"/>
        </w:rPr>
        <w:t xml:space="preserve">Observation 19: Demand for uplink capacity </w:t>
      </w:r>
      <w:r w:rsidR="006E70A7">
        <w:rPr>
          <w:b/>
          <w:bCs/>
          <w:sz w:val="22"/>
          <w:szCs w:val="22"/>
          <w:lang w:val="en-US" w:eastAsia="ja-JP"/>
        </w:rPr>
        <w:t>may</w:t>
      </w:r>
      <w:r w:rsidR="006E70A7" w:rsidRPr="00F40EEE">
        <w:rPr>
          <w:b/>
          <w:bCs/>
          <w:sz w:val="22"/>
          <w:szCs w:val="22"/>
          <w:lang w:val="en-US" w:eastAsia="ja-JP"/>
        </w:rPr>
        <w:t xml:space="preserve"> </w:t>
      </w:r>
      <w:r w:rsidRPr="00F40EEE">
        <w:rPr>
          <w:b/>
          <w:bCs/>
          <w:sz w:val="22"/>
          <w:szCs w:val="22"/>
          <w:lang w:val="en-US" w:eastAsia="ja-JP"/>
        </w:rPr>
        <w:t xml:space="preserve">grow exponentially </w:t>
      </w:r>
      <w:r>
        <w:rPr>
          <w:b/>
          <w:bCs/>
          <w:sz w:val="22"/>
          <w:szCs w:val="22"/>
          <w:lang w:val="en-US" w:eastAsia="ja-JP"/>
        </w:rPr>
        <w:t xml:space="preserve">in 6G, primarily </w:t>
      </w:r>
      <w:r w:rsidRPr="00F40EEE">
        <w:rPr>
          <w:b/>
          <w:bCs/>
          <w:sz w:val="22"/>
          <w:szCs w:val="22"/>
          <w:lang w:val="en-US" w:eastAsia="ja-JP"/>
        </w:rPr>
        <w:t>due to AI-traffic</w:t>
      </w:r>
      <w:r w:rsidR="00386EFE">
        <w:rPr>
          <w:b/>
          <w:bCs/>
          <w:sz w:val="22"/>
          <w:szCs w:val="22"/>
          <w:lang w:val="en-US" w:eastAsia="ja-JP"/>
        </w:rPr>
        <w:t xml:space="preserve"> and UL-heavy applications (e.g., immersive technologies like mixed/extended reality)</w:t>
      </w:r>
      <w:r w:rsidRPr="00F40EEE">
        <w:rPr>
          <w:b/>
          <w:bCs/>
          <w:sz w:val="22"/>
          <w:szCs w:val="22"/>
          <w:lang w:val="en-US" w:eastAsia="ja-JP"/>
        </w:rPr>
        <w:t>.</w:t>
      </w:r>
    </w:p>
    <w:p w14:paraId="72B044B9" w14:textId="7744F01F" w:rsidR="005B3048" w:rsidRPr="00460C05" w:rsidRDefault="003712BE" w:rsidP="005B3048">
      <w:pPr>
        <w:jc w:val="both"/>
        <w:rPr>
          <w:sz w:val="22"/>
          <w:szCs w:val="22"/>
          <w:lang w:val="en-US" w:eastAsia="ja-JP"/>
        </w:rPr>
      </w:pPr>
      <w:r w:rsidRPr="00460C05">
        <w:rPr>
          <w:sz w:val="22"/>
          <w:szCs w:val="22"/>
          <w:lang w:val="en-US" w:eastAsia="ja-JP"/>
        </w:rPr>
        <w:t xml:space="preserve">To enable the new wave of </w:t>
      </w:r>
      <w:r w:rsidR="00460C05" w:rsidRPr="00460C05">
        <w:rPr>
          <w:sz w:val="22"/>
          <w:szCs w:val="22"/>
          <w:lang w:val="en-US" w:eastAsia="ja-JP"/>
        </w:rPr>
        <w:t>6G technologies</w:t>
      </w:r>
      <w:r w:rsidR="00460C05">
        <w:rPr>
          <w:sz w:val="22"/>
          <w:szCs w:val="22"/>
          <w:lang w:val="en-US" w:eastAsia="ja-JP"/>
        </w:rPr>
        <w:t xml:space="preserve"> </w:t>
      </w:r>
      <w:r w:rsidR="00B91155">
        <w:rPr>
          <w:sz w:val="22"/>
          <w:szCs w:val="22"/>
          <w:lang w:val="en-US" w:eastAsia="ja-JP"/>
        </w:rPr>
        <w:t xml:space="preserve">that are UL-intensive by nature, </w:t>
      </w:r>
      <w:r w:rsidR="00DF4F52">
        <w:rPr>
          <w:sz w:val="22"/>
          <w:szCs w:val="22"/>
          <w:lang w:val="en-US" w:eastAsia="ja-JP"/>
        </w:rPr>
        <w:t xml:space="preserve">robust and reliable UL coverage is essential, without which these </w:t>
      </w:r>
      <w:r w:rsidR="00FF1794">
        <w:rPr>
          <w:sz w:val="22"/>
          <w:szCs w:val="22"/>
          <w:lang w:val="en-US" w:eastAsia="ja-JP"/>
        </w:rPr>
        <w:t>emerging application</w:t>
      </w:r>
      <w:r w:rsidR="00F13F69">
        <w:rPr>
          <w:sz w:val="22"/>
          <w:szCs w:val="22"/>
          <w:lang w:val="en-US" w:eastAsia="ja-JP"/>
        </w:rPr>
        <w:t>s</w:t>
      </w:r>
      <w:r w:rsidR="00FF1794">
        <w:rPr>
          <w:sz w:val="22"/>
          <w:szCs w:val="22"/>
          <w:lang w:val="en-US" w:eastAsia="ja-JP"/>
        </w:rPr>
        <w:t xml:space="preserve"> </w:t>
      </w:r>
      <w:r w:rsidR="00482C1E">
        <w:rPr>
          <w:sz w:val="22"/>
          <w:szCs w:val="22"/>
          <w:lang w:val="en-US" w:eastAsia="ja-JP"/>
        </w:rPr>
        <w:t>will</w:t>
      </w:r>
      <w:r w:rsidR="00FF1794">
        <w:rPr>
          <w:sz w:val="22"/>
          <w:szCs w:val="22"/>
          <w:lang w:val="en-US" w:eastAsia="ja-JP"/>
        </w:rPr>
        <w:t xml:space="preserve"> </w:t>
      </w:r>
      <w:r w:rsidR="00F13F69">
        <w:rPr>
          <w:sz w:val="22"/>
          <w:szCs w:val="22"/>
          <w:lang w:val="en-US" w:eastAsia="ja-JP"/>
        </w:rPr>
        <w:t xml:space="preserve">fail to run seamlessly, </w:t>
      </w:r>
      <w:r w:rsidR="00482C1E">
        <w:rPr>
          <w:sz w:val="22"/>
          <w:szCs w:val="22"/>
          <w:lang w:val="en-US" w:eastAsia="ja-JP"/>
        </w:rPr>
        <w:t>leading to</w:t>
      </w:r>
      <w:r w:rsidR="001710BB">
        <w:rPr>
          <w:sz w:val="22"/>
          <w:szCs w:val="22"/>
          <w:lang w:val="en-US" w:eastAsia="ja-JP"/>
        </w:rPr>
        <w:t xml:space="preserve"> degradation of quality</w:t>
      </w:r>
      <w:r w:rsidR="0020584E">
        <w:rPr>
          <w:sz w:val="22"/>
          <w:szCs w:val="22"/>
          <w:lang w:val="en-US" w:eastAsia="ja-JP"/>
        </w:rPr>
        <w:t xml:space="preserve"> of service and </w:t>
      </w:r>
      <w:r w:rsidR="00F13F69">
        <w:rPr>
          <w:sz w:val="22"/>
          <w:szCs w:val="22"/>
          <w:lang w:val="en-US" w:eastAsia="ja-JP"/>
        </w:rPr>
        <w:t>user experience.</w:t>
      </w:r>
      <w:r w:rsidR="00B41683">
        <w:rPr>
          <w:sz w:val="22"/>
          <w:szCs w:val="22"/>
          <w:lang w:val="en-US" w:eastAsia="ja-JP"/>
        </w:rPr>
        <w:t xml:space="preserve"> </w:t>
      </w:r>
      <w:r w:rsidR="006B38D4">
        <w:rPr>
          <w:sz w:val="22"/>
          <w:szCs w:val="22"/>
          <w:lang w:val="en-US" w:eastAsia="ja-JP"/>
        </w:rPr>
        <w:t>Th</w:t>
      </w:r>
      <w:r w:rsidR="001710BB">
        <w:rPr>
          <w:sz w:val="22"/>
          <w:szCs w:val="22"/>
          <w:lang w:val="en-US" w:eastAsia="ja-JP"/>
        </w:rPr>
        <w:t>is</w:t>
      </w:r>
      <w:r w:rsidR="006B38D4">
        <w:rPr>
          <w:sz w:val="22"/>
          <w:szCs w:val="22"/>
          <w:lang w:val="en-US" w:eastAsia="ja-JP"/>
        </w:rPr>
        <w:t xml:space="preserve"> is </w:t>
      </w:r>
      <w:r w:rsidR="00B273A2">
        <w:rPr>
          <w:sz w:val="22"/>
          <w:szCs w:val="22"/>
          <w:lang w:val="en-US" w:eastAsia="ja-JP"/>
        </w:rPr>
        <w:t>especially</w:t>
      </w:r>
      <w:r w:rsidR="006B38D4">
        <w:rPr>
          <w:sz w:val="22"/>
          <w:szCs w:val="22"/>
          <w:lang w:val="en-US" w:eastAsia="ja-JP"/>
        </w:rPr>
        <w:t xml:space="preserve"> pertinent </w:t>
      </w:r>
      <w:r w:rsidR="00384AC2">
        <w:rPr>
          <w:sz w:val="22"/>
          <w:szCs w:val="22"/>
          <w:lang w:val="en-US" w:eastAsia="ja-JP"/>
        </w:rPr>
        <w:t>to</w:t>
      </w:r>
      <w:r w:rsidR="006B38D4">
        <w:rPr>
          <w:sz w:val="22"/>
          <w:szCs w:val="22"/>
          <w:lang w:val="en-US" w:eastAsia="ja-JP"/>
        </w:rPr>
        <w:t xml:space="preserve"> </w:t>
      </w:r>
      <w:r w:rsidR="005D7A39">
        <w:rPr>
          <w:sz w:val="22"/>
          <w:szCs w:val="22"/>
          <w:lang w:val="en-US" w:eastAsia="ja-JP"/>
        </w:rPr>
        <w:t xml:space="preserve">users at the cell edge, </w:t>
      </w:r>
      <w:r w:rsidR="00A5118C">
        <w:rPr>
          <w:sz w:val="22"/>
          <w:szCs w:val="22"/>
          <w:lang w:val="en-US" w:eastAsia="ja-JP"/>
        </w:rPr>
        <w:t>where the UL</w:t>
      </w:r>
      <w:r w:rsidR="00A67BF7">
        <w:rPr>
          <w:sz w:val="22"/>
          <w:szCs w:val="22"/>
          <w:lang w:val="en-US" w:eastAsia="ja-JP"/>
        </w:rPr>
        <w:t xml:space="preserve"> capacity and coverage </w:t>
      </w:r>
      <w:r w:rsidR="00A5118C">
        <w:rPr>
          <w:sz w:val="22"/>
          <w:szCs w:val="22"/>
          <w:lang w:val="en-US" w:eastAsia="ja-JP"/>
        </w:rPr>
        <w:t xml:space="preserve">are inherently </w:t>
      </w:r>
      <w:r w:rsidR="00A67BF7">
        <w:rPr>
          <w:sz w:val="22"/>
          <w:szCs w:val="22"/>
          <w:lang w:val="en-US" w:eastAsia="ja-JP"/>
        </w:rPr>
        <w:t xml:space="preserve">limited. </w:t>
      </w:r>
      <w:r w:rsidR="00BD63E7">
        <w:rPr>
          <w:sz w:val="22"/>
          <w:szCs w:val="22"/>
          <w:lang w:val="en-US" w:eastAsia="ja-JP"/>
        </w:rPr>
        <w:t xml:space="preserve">In general, </w:t>
      </w:r>
      <w:r w:rsidR="00A11FB0">
        <w:rPr>
          <w:sz w:val="22"/>
          <w:szCs w:val="22"/>
          <w:lang w:val="en-US" w:eastAsia="ja-JP"/>
        </w:rPr>
        <w:t xml:space="preserve">asymmetry in </w:t>
      </w:r>
      <w:r w:rsidR="00C05B09">
        <w:rPr>
          <w:sz w:val="22"/>
          <w:szCs w:val="22"/>
          <w:lang w:val="en-US" w:eastAsia="ja-JP"/>
        </w:rPr>
        <w:t>effective isotropic radiated power (EIR</w:t>
      </w:r>
      <w:r w:rsidR="003C5259">
        <w:rPr>
          <w:sz w:val="22"/>
          <w:szCs w:val="22"/>
          <w:lang w:val="en-US" w:eastAsia="ja-JP"/>
        </w:rPr>
        <w:t xml:space="preserve">P) </w:t>
      </w:r>
      <w:r w:rsidR="00E8684A">
        <w:rPr>
          <w:sz w:val="22"/>
          <w:szCs w:val="22"/>
          <w:lang w:val="en-US" w:eastAsia="ja-JP"/>
        </w:rPr>
        <w:t xml:space="preserve">between </w:t>
      </w:r>
      <w:r w:rsidR="00472B70">
        <w:rPr>
          <w:sz w:val="22"/>
          <w:szCs w:val="22"/>
          <w:lang w:val="en-US" w:eastAsia="ja-JP"/>
        </w:rPr>
        <w:t xml:space="preserve">DL and UL, with </w:t>
      </w:r>
      <w:proofErr w:type="spellStart"/>
      <w:r w:rsidR="00472B70">
        <w:rPr>
          <w:sz w:val="22"/>
          <w:szCs w:val="22"/>
          <w:lang w:val="en-US" w:eastAsia="ja-JP"/>
        </w:rPr>
        <w:t>gNB’s</w:t>
      </w:r>
      <w:proofErr w:type="spellEnd"/>
      <w:r w:rsidR="00472B70">
        <w:rPr>
          <w:sz w:val="22"/>
          <w:szCs w:val="22"/>
          <w:lang w:val="en-US" w:eastAsia="ja-JP"/>
        </w:rPr>
        <w:t xml:space="preserve"> </w:t>
      </w:r>
      <w:r w:rsidR="00D24A67">
        <w:rPr>
          <w:sz w:val="22"/>
          <w:szCs w:val="22"/>
          <w:lang w:val="en-US" w:eastAsia="ja-JP"/>
        </w:rPr>
        <w:t>transmitting</w:t>
      </w:r>
      <w:r w:rsidR="00526343">
        <w:rPr>
          <w:sz w:val="22"/>
          <w:szCs w:val="22"/>
          <w:lang w:val="en-US" w:eastAsia="ja-JP"/>
        </w:rPr>
        <w:t xml:space="preserve"> power and beamforming gains </w:t>
      </w:r>
      <w:r w:rsidR="00446917">
        <w:rPr>
          <w:sz w:val="22"/>
          <w:szCs w:val="22"/>
          <w:lang w:val="en-US" w:eastAsia="ja-JP"/>
        </w:rPr>
        <w:t xml:space="preserve">in DL </w:t>
      </w:r>
      <w:r w:rsidR="00526343">
        <w:rPr>
          <w:sz w:val="22"/>
          <w:szCs w:val="22"/>
          <w:lang w:val="en-US" w:eastAsia="ja-JP"/>
        </w:rPr>
        <w:t xml:space="preserve">being much more pronounced than </w:t>
      </w:r>
      <w:r w:rsidR="00446917">
        <w:rPr>
          <w:sz w:val="22"/>
          <w:szCs w:val="22"/>
          <w:lang w:val="en-US" w:eastAsia="ja-JP"/>
        </w:rPr>
        <w:t xml:space="preserve">that of </w:t>
      </w:r>
      <w:proofErr w:type="gramStart"/>
      <w:r w:rsidR="00446917">
        <w:rPr>
          <w:sz w:val="22"/>
          <w:szCs w:val="22"/>
          <w:lang w:val="en-US" w:eastAsia="ja-JP"/>
        </w:rPr>
        <w:t>UE’s</w:t>
      </w:r>
      <w:proofErr w:type="gramEnd"/>
      <w:r w:rsidR="00446917">
        <w:rPr>
          <w:sz w:val="22"/>
          <w:szCs w:val="22"/>
          <w:lang w:val="en-US" w:eastAsia="ja-JP"/>
        </w:rPr>
        <w:t xml:space="preserve"> in UL</w:t>
      </w:r>
      <w:r w:rsidR="00B71030">
        <w:rPr>
          <w:sz w:val="22"/>
          <w:szCs w:val="22"/>
          <w:lang w:val="en-US" w:eastAsia="ja-JP"/>
        </w:rPr>
        <w:t xml:space="preserve">, makes </w:t>
      </w:r>
      <w:r w:rsidR="00BC5B19">
        <w:rPr>
          <w:sz w:val="22"/>
          <w:szCs w:val="22"/>
          <w:lang w:val="en-US" w:eastAsia="ja-JP"/>
        </w:rPr>
        <w:t>the</w:t>
      </w:r>
      <w:r w:rsidR="00835D49">
        <w:rPr>
          <w:sz w:val="22"/>
          <w:szCs w:val="22"/>
          <w:lang w:val="en-US" w:eastAsia="ja-JP"/>
        </w:rPr>
        <w:t xml:space="preserve"> coverage of a cellular network </w:t>
      </w:r>
      <w:r w:rsidR="00924F35">
        <w:rPr>
          <w:sz w:val="22"/>
          <w:szCs w:val="22"/>
          <w:lang w:val="en-US" w:eastAsia="ja-JP"/>
        </w:rPr>
        <w:t xml:space="preserve">essentially </w:t>
      </w:r>
      <w:r w:rsidR="005450CF">
        <w:rPr>
          <w:sz w:val="22"/>
          <w:szCs w:val="22"/>
          <w:lang w:val="en-US" w:eastAsia="ja-JP"/>
        </w:rPr>
        <w:t>UL-limited.</w:t>
      </w:r>
      <w:r w:rsidR="00D24A67">
        <w:rPr>
          <w:sz w:val="22"/>
          <w:szCs w:val="22"/>
          <w:lang w:val="en-US" w:eastAsia="ja-JP"/>
        </w:rPr>
        <w:t xml:space="preserve"> </w:t>
      </w:r>
      <w:r w:rsidR="00CA70A6">
        <w:rPr>
          <w:sz w:val="22"/>
          <w:szCs w:val="22"/>
          <w:lang w:val="en-US" w:eastAsia="ja-JP"/>
        </w:rPr>
        <w:t xml:space="preserve">6G deployment in FR3 would exacerbate this </w:t>
      </w:r>
      <w:r w:rsidR="00B2351A">
        <w:rPr>
          <w:sz w:val="22"/>
          <w:szCs w:val="22"/>
          <w:lang w:val="en-US" w:eastAsia="ja-JP"/>
        </w:rPr>
        <w:t xml:space="preserve">UL coverage </w:t>
      </w:r>
      <w:r w:rsidR="00F16614">
        <w:rPr>
          <w:sz w:val="22"/>
          <w:szCs w:val="22"/>
          <w:lang w:val="en-US" w:eastAsia="ja-JP"/>
        </w:rPr>
        <w:t>bottleneck</w:t>
      </w:r>
      <w:r w:rsidR="00B2351A">
        <w:rPr>
          <w:sz w:val="22"/>
          <w:szCs w:val="22"/>
          <w:lang w:val="en-US" w:eastAsia="ja-JP"/>
        </w:rPr>
        <w:t xml:space="preserve"> due to higher </w:t>
      </w:r>
      <w:r w:rsidR="004427C2">
        <w:rPr>
          <w:sz w:val="22"/>
          <w:szCs w:val="22"/>
          <w:lang w:val="en-US" w:eastAsia="ja-JP"/>
        </w:rPr>
        <w:t xml:space="preserve">propagation </w:t>
      </w:r>
      <w:r w:rsidR="00CE3E1D">
        <w:rPr>
          <w:sz w:val="22"/>
          <w:szCs w:val="22"/>
          <w:lang w:val="en-US" w:eastAsia="ja-JP"/>
        </w:rPr>
        <w:t xml:space="preserve">and penetration </w:t>
      </w:r>
      <w:r w:rsidR="004427C2">
        <w:rPr>
          <w:sz w:val="22"/>
          <w:szCs w:val="22"/>
          <w:lang w:val="en-US" w:eastAsia="ja-JP"/>
        </w:rPr>
        <w:t>loss</w:t>
      </w:r>
      <w:r w:rsidR="00CE3E1D">
        <w:rPr>
          <w:sz w:val="22"/>
          <w:szCs w:val="22"/>
          <w:lang w:val="en-US" w:eastAsia="ja-JP"/>
        </w:rPr>
        <w:t>es</w:t>
      </w:r>
      <w:r w:rsidR="004427C2">
        <w:rPr>
          <w:sz w:val="22"/>
          <w:szCs w:val="22"/>
          <w:lang w:val="en-US" w:eastAsia="ja-JP"/>
        </w:rPr>
        <w:t>, making cell edge UEs</w:t>
      </w:r>
      <w:r w:rsidR="005E235B">
        <w:rPr>
          <w:sz w:val="22"/>
          <w:szCs w:val="22"/>
          <w:lang w:val="en-US" w:eastAsia="ja-JP"/>
        </w:rPr>
        <w:t>’</w:t>
      </w:r>
      <w:r w:rsidR="004427C2">
        <w:rPr>
          <w:sz w:val="22"/>
          <w:szCs w:val="22"/>
          <w:lang w:val="en-US" w:eastAsia="ja-JP"/>
        </w:rPr>
        <w:t xml:space="preserve"> UL signals </w:t>
      </w:r>
      <w:r w:rsidR="00831F27">
        <w:rPr>
          <w:sz w:val="22"/>
          <w:szCs w:val="22"/>
          <w:lang w:val="en-US" w:eastAsia="ja-JP"/>
        </w:rPr>
        <w:t xml:space="preserve">(especially </w:t>
      </w:r>
      <w:r w:rsidR="0011728C">
        <w:rPr>
          <w:sz w:val="22"/>
          <w:szCs w:val="22"/>
          <w:lang w:val="en-US" w:eastAsia="ja-JP"/>
        </w:rPr>
        <w:t>non-line</w:t>
      </w:r>
      <w:r w:rsidR="00691F15">
        <w:rPr>
          <w:sz w:val="22"/>
          <w:szCs w:val="22"/>
          <w:lang w:val="en-US" w:eastAsia="ja-JP"/>
        </w:rPr>
        <w:t>-of-sight</w:t>
      </w:r>
      <w:r w:rsidR="0011728C">
        <w:rPr>
          <w:sz w:val="22"/>
          <w:szCs w:val="22"/>
          <w:lang w:val="en-US" w:eastAsia="ja-JP"/>
        </w:rPr>
        <w:t xml:space="preserve"> or NLOS</w:t>
      </w:r>
      <w:r w:rsidR="00691F15">
        <w:rPr>
          <w:sz w:val="22"/>
          <w:szCs w:val="22"/>
          <w:lang w:val="en-US" w:eastAsia="ja-JP"/>
        </w:rPr>
        <w:t xml:space="preserve">) </w:t>
      </w:r>
      <w:r w:rsidR="004427C2">
        <w:rPr>
          <w:sz w:val="22"/>
          <w:szCs w:val="22"/>
          <w:lang w:val="en-US" w:eastAsia="ja-JP"/>
        </w:rPr>
        <w:t>weak</w:t>
      </w:r>
      <w:r w:rsidR="00F16614">
        <w:rPr>
          <w:sz w:val="22"/>
          <w:szCs w:val="22"/>
          <w:lang w:val="en-US" w:eastAsia="ja-JP"/>
        </w:rPr>
        <w:t>er</w:t>
      </w:r>
      <w:r w:rsidR="00B73757">
        <w:rPr>
          <w:sz w:val="22"/>
          <w:szCs w:val="22"/>
          <w:lang w:val="en-US" w:eastAsia="ja-JP"/>
        </w:rPr>
        <w:t xml:space="preserve">, </w:t>
      </w:r>
      <w:r w:rsidR="00C61A1D">
        <w:rPr>
          <w:sz w:val="22"/>
          <w:szCs w:val="22"/>
          <w:lang w:val="en-US" w:eastAsia="ja-JP"/>
        </w:rPr>
        <w:t>thereby</w:t>
      </w:r>
      <w:r w:rsidR="00B73757">
        <w:rPr>
          <w:sz w:val="22"/>
          <w:szCs w:val="22"/>
          <w:lang w:val="en-US" w:eastAsia="ja-JP"/>
        </w:rPr>
        <w:t xml:space="preserve"> </w:t>
      </w:r>
      <w:r w:rsidR="006C0D40">
        <w:rPr>
          <w:sz w:val="22"/>
          <w:szCs w:val="22"/>
          <w:lang w:val="en-US" w:eastAsia="ja-JP"/>
        </w:rPr>
        <w:t xml:space="preserve">further </w:t>
      </w:r>
      <w:r w:rsidR="005F188E">
        <w:rPr>
          <w:sz w:val="22"/>
          <w:szCs w:val="22"/>
          <w:lang w:val="en-US" w:eastAsia="ja-JP"/>
        </w:rPr>
        <w:t xml:space="preserve">shrinking </w:t>
      </w:r>
      <w:r w:rsidR="006C0D40">
        <w:rPr>
          <w:sz w:val="22"/>
          <w:szCs w:val="22"/>
          <w:lang w:val="en-US" w:eastAsia="ja-JP"/>
        </w:rPr>
        <w:t xml:space="preserve">UL range of </w:t>
      </w:r>
      <w:r w:rsidR="005F188E">
        <w:rPr>
          <w:sz w:val="22"/>
          <w:szCs w:val="22"/>
          <w:lang w:val="en-US" w:eastAsia="ja-JP"/>
        </w:rPr>
        <w:t>coverage</w:t>
      </w:r>
      <w:r w:rsidR="004E7C43">
        <w:rPr>
          <w:sz w:val="22"/>
          <w:szCs w:val="22"/>
          <w:lang w:val="en-US" w:eastAsia="ja-JP"/>
        </w:rPr>
        <w:t xml:space="preserve">. </w:t>
      </w:r>
      <w:r w:rsidR="00410049">
        <w:rPr>
          <w:sz w:val="22"/>
          <w:szCs w:val="22"/>
          <w:lang w:val="en-US" w:eastAsia="ja-JP"/>
        </w:rPr>
        <w:t xml:space="preserve">Indoor </w:t>
      </w:r>
      <w:r w:rsidR="00791145">
        <w:rPr>
          <w:sz w:val="22"/>
          <w:szCs w:val="22"/>
          <w:lang w:val="en-US" w:eastAsia="ja-JP"/>
        </w:rPr>
        <w:t xml:space="preserve">coverage will be an important consideration for 6G, with </w:t>
      </w:r>
      <w:r w:rsidR="005B452E">
        <w:rPr>
          <w:sz w:val="22"/>
          <w:szCs w:val="22"/>
          <w:lang w:val="en-US" w:eastAsia="ja-JP"/>
        </w:rPr>
        <w:t>the emergence</w:t>
      </w:r>
      <w:r w:rsidR="00791145">
        <w:rPr>
          <w:sz w:val="22"/>
          <w:szCs w:val="22"/>
          <w:lang w:val="en-US" w:eastAsia="ja-JP"/>
        </w:rPr>
        <w:t xml:space="preserve"> of many </w:t>
      </w:r>
      <w:r w:rsidR="0090539E">
        <w:rPr>
          <w:sz w:val="22"/>
          <w:szCs w:val="22"/>
          <w:lang w:val="en-US" w:eastAsia="ja-JP"/>
        </w:rPr>
        <w:t>UL-</w:t>
      </w:r>
      <w:r w:rsidR="00371589">
        <w:rPr>
          <w:sz w:val="22"/>
          <w:szCs w:val="22"/>
          <w:lang w:val="en-US" w:eastAsia="ja-JP"/>
        </w:rPr>
        <w:t>heavy</w:t>
      </w:r>
      <w:r w:rsidR="0090539E">
        <w:rPr>
          <w:sz w:val="22"/>
          <w:szCs w:val="22"/>
          <w:lang w:val="en-US" w:eastAsia="ja-JP"/>
        </w:rPr>
        <w:t xml:space="preserve"> </w:t>
      </w:r>
      <w:r w:rsidR="00F83436">
        <w:rPr>
          <w:sz w:val="22"/>
          <w:szCs w:val="22"/>
          <w:lang w:val="en-US" w:eastAsia="ja-JP"/>
        </w:rPr>
        <w:t>applications</w:t>
      </w:r>
      <w:r w:rsidR="0090539E">
        <w:rPr>
          <w:sz w:val="22"/>
          <w:szCs w:val="22"/>
          <w:lang w:val="en-US" w:eastAsia="ja-JP"/>
        </w:rPr>
        <w:t xml:space="preserve"> that will be primarily </w:t>
      </w:r>
      <w:r w:rsidR="00F83436">
        <w:rPr>
          <w:sz w:val="22"/>
          <w:szCs w:val="22"/>
          <w:lang w:val="en-US" w:eastAsia="ja-JP"/>
        </w:rPr>
        <w:t xml:space="preserve">running </w:t>
      </w:r>
      <w:r w:rsidR="0090539E">
        <w:rPr>
          <w:sz w:val="22"/>
          <w:szCs w:val="22"/>
          <w:lang w:val="en-US" w:eastAsia="ja-JP"/>
        </w:rPr>
        <w:t>in indoor environments (e.g., XR, holographic communications</w:t>
      </w:r>
      <w:r w:rsidR="008B1334">
        <w:rPr>
          <w:sz w:val="22"/>
          <w:szCs w:val="22"/>
          <w:lang w:val="en-US" w:eastAsia="ja-JP"/>
        </w:rPr>
        <w:t xml:space="preserve">, </w:t>
      </w:r>
      <w:r w:rsidR="00E9698B">
        <w:rPr>
          <w:sz w:val="22"/>
          <w:szCs w:val="22"/>
          <w:lang w:val="en-US" w:eastAsia="ja-JP"/>
        </w:rPr>
        <w:t>collaborative AI for indoor robotics and automation</w:t>
      </w:r>
      <w:r w:rsidR="005B452E">
        <w:rPr>
          <w:sz w:val="22"/>
          <w:szCs w:val="22"/>
          <w:lang w:val="en-US" w:eastAsia="ja-JP"/>
        </w:rPr>
        <w:t xml:space="preserve">). </w:t>
      </w:r>
    </w:p>
    <w:p w14:paraId="4D2D1E7F" w14:textId="07726835" w:rsidR="005942FB" w:rsidRPr="00A95536" w:rsidRDefault="005942FB" w:rsidP="005942FB">
      <w:pPr>
        <w:jc w:val="both"/>
        <w:rPr>
          <w:b/>
          <w:bCs/>
          <w:sz w:val="22"/>
          <w:szCs w:val="22"/>
        </w:rPr>
      </w:pPr>
      <w:r w:rsidRPr="00A95536">
        <w:rPr>
          <w:b/>
          <w:bCs/>
          <w:sz w:val="22"/>
          <w:szCs w:val="22"/>
        </w:rPr>
        <w:t xml:space="preserve">Observation </w:t>
      </w:r>
      <w:r w:rsidR="00CE0676">
        <w:rPr>
          <w:b/>
          <w:bCs/>
          <w:sz w:val="22"/>
          <w:szCs w:val="22"/>
        </w:rPr>
        <w:t>20</w:t>
      </w:r>
      <w:r w:rsidRPr="00A95536">
        <w:rPr>
          <w:b/>
          <w:bCs/>
          <w:sz w:val="22"/>
          <w:szCs w:val="22"/>
        </w:rPr>
        <w:t xml:space="preserve">: </w:t>
      </w:r>
      <w:r w:rsidR="007906C7">
        <w:rPr>
          <w:b/>
          <w:bCs/>
          <w:sz w:val="22"/>
          <w:szCs w:val="22"/>
        </w:rPr>
        <w:t>To support g</w:t>
      </w:r>
      <w:r w:rsidR="0017270A">
        <w:rPr>
          <w:b/>
          <w:bCs/>
          <w:sz w:val="22"/>
          <w:szCs w:val="22"/>
        </w:rPr>
        <w:t xml:space="preserve">rowing volume of uplink AI traffic </w:t>
      </w:r>
      <w:r w:rsidR="007906C7">
        <w:rPr>
          <w:b/>
          <w:bCs/>
          <w:sz w:val="22"/>
          <w:szCs w:val="22"/>
        </w:rPr>
        <w:t xml:space="preserve">in 6G, </w:t>
      </w:r>
      <w:r w:rsidR="00152357">
        <w:rPr>
          <w:b/>
          <w:bCs/>
          <w:sz w:val="22"/>
          <w:szCs w:val="22"/>
        </w:rPr>
        <w:t xml:space="preserve">uplink coverage enhancement is necessary to ensure quality of service and </w:t>
      </w:r>
      <w:r w:rsidR="0063626D">
        <w:rPr>
          <w:b/>
          <w:bCs/>
          <w:sz w:val="22"/>
          <w:szCs w:val="22"/>
        </w:rPr>
        <w:t xml:space="preserve">uniform </w:t>
      </w:r>
      <w:r w:rsidR="0064090D">
        <w:rPr>
          <w:b/>
          <w:bCs/>
          <w:sz w:val="22"/>
          <w:szCs w:val="22"/>
        </w:rPr>
        <w:t>user experience</w:t>
      </w:r>
      <w:r w:rsidR="00BF41E2">
        <w:rPr>
          <w:b/>
          <w:bCs/>
          <w:sz w:val="22"/>
          <w:szCs w:val="22"/>
        </w:rPr>
        <w:t xml:space="preserve"> </w:t>
      </w:r>
      <w:r w:rsidR="0063626D">
        <w:rPr>
          <w:b/>
          <w:bCs/>
          <w:sz w:val="22"/>
          <w:szCs w:val="22"/>
        </w:rPr>
        <w:t>throughout the c</w:t>
      </w:r>
      <w:r w:rsidR="00C75C71">
        <w:rPr>
          <w:b/>
          <w:bCs/>
          <w:sz w:val="22"/>
          <w:szCs w:val="22"/>
        </w:rPr>
        <w:t>overage area of 6G network</w:t>
      </w:r>
      <w:r w:rsidR="00DD5833">
        <w:rPr>
          <w:b/>
          <w:bCs/>
          <w:sz w:val="22"/>
          <w:szCs w:val="22"/>
        </w:rPr>
        <w:t xml:space="preserve"> a</w:t>
      </w:r>
      <w:r w:rsidR="00F418F3">
        <w:rPr>
          <w:b/>
          <w:bCs/>
          <w:sz w:val="22"/>
          <w:szCs w:val="22"/>
        </w:rPr>
        <w:t>nd across</w:t>
      </w:r>
      <w:r w:rsidR="00DD5833">
        <w:rPr>
          <w:b/>
          <w:bCs/>
          <w:sz w:val="22"/>
          <w:szCs w:val="22"/>
        </w:rPr>
        <w:t xml:space="preserve"> different frequency ranges </w:t>
      </w:r>
      <w:r w:rsidR="00F418F3">
        <w:rPr>
          <w:b/>
          <w:bCs/>
          <w:sz w:val="22"/>
          <w:szCs w:val="22"/>
        </w:rPr>
        <w:t>of operation.</w:t>
      </w:r>
    </w:p>
    <w:p w14:paraId="13B442EB" w14:textId="1ADB30A9" w:rsidR="005063A3" w:rsidRPr="00982032" w:rsidRDefault="00982032" w:rsidP="005942FB">
      <w:pPr>
        <w:jc w:val="both"/>
        <w:rPr>
          <w:sz w:val="22"/>
          <w:szCs w:val="22"/>
        </w:rPr>
      </w:pPr>
      <w:r w:rsidRPr="00982032">
        <w:rPr>
          <w:sz w:val="22"/>
          <w:szCs w:val="22"/>
        </w:rPr>
        <w:t xml:space="preserve">To </w:t>
      </w:r>
      <w:r w:rsidR="00841669" w:rsidRPr="00982032">
        <w:rPr>
          <w:sz w:val="22"/>
          <w:szCs w:val="22"/>
        </w:rPr>
        <w:t>ful</w:t>
      </w:r>
      <w:r w:rsidR="00841669">
        <w:rPr>
          <w:sz w:val="22"/>
          <w:szCs w:val="22"/>
        </w:rPr>
        <w:t>f</w:t>
      </w:r>
      <w:r w:rsidR="00841669" w:rsidRPr="00982032">
        <w:rPr>
          <w:sz w:val="22"/>
          <w:szCs w:val="22"/>
        </w:rPr>
        <w:t>il</w:t>
      </w:r>
      <w:r w:rsidRPr="00982032">
        <w:rPr>
          <w:sz w:val="22"/>
          <w:szCs w:val="22"/>
        </w:rPr>
        <w:t xml:space="preserve"> </w:t>
      </w:r>
      <w:r>
        <w:rPr>
          <w:sz w:val="22"/>
          <w:szCs w:val="22"/>
        </w:rPr>
        <w:t xml:space="preserve">the demand of </w:t>
      </w:r>
      <w:r w:rsidR="004A50FA">
        <w:rPr>
          <w:sz w:val="22"/>
          <w:szCs w:val="22"/>
        </w:rPr>
        <w:t>UL capacity and coverage</w:t>
      </w:r>
      <w:r w:rsidR="00E45C97">
        <w:rPr>
          <w:sz w:val="22"/>
          <w:szCs w:val="22"/>
        </w:rPr>
        <w:t xml:space="preserve"> </w:t>
      </w:r>
      <w:r w:rsidR="00810B94">
        <w:rPr>
          <w:sz w:val="22"/>
          <w:szCs w:val="22"/>
        </w:rPr>
        <w:t>in</w:t>
      </w:r>
      <w:r w:rsidR="00E45C97">
        <w:rPr>
          <w:sz w:val="22"/>
          <w:szCs w:val="22"/>
        </w:rPr>
        <w:t xml:space="preserve"> </w:t>
      </w:r>
      <w:r w:rsidR="004A50FA">
        <w:rPr>
          <w:sz w:val="22"/>
          <w:szCs w:val="22"/>
        </w:rPr>
        <w:t>6G</w:t>
      </w:r>
      <w:r w:rsidR="00E45C97">
        <w:rPr>
          <w:sz w:val="22"/>
          <w:szCs w:val="22"/>
        </w:rPr>
        <w:t>,</w:t>
      </w:r>
      <w:r w:rsidR="004A50FA">
        <w:rPr>
          <w:sz w:val="22"/>
          <w:szCs w:val="22"/>
        </w:rPr>
        <w:t xml:space="preserve"> </w:t>
      </w:r>
      <w:r w:rsidR="00B50D4D">
        <w:rPr>
          <w:sz w:val="22"/>
          <w:szCs w:val="22"/>
        </w:rPr>
        <w:t xml:space="preserve">networks need to dimension </w:t>
      </w:r>
      <w:r w:rsidR="00811697">
        <w:rPr>
          <w:sz w:val="22"/>
          <w:szCs w:val="22"/>
        </w:rPr>
        <w:t xml:space="preserve">its UL capabilities to </w:t>
      </w:r>
      <w:r w:rsidR="00B50D4D">
        <w:rPr>
          <w:sz w:val="22"/>
          <w:szCs w:val="22"/>
        </w:rPr>
        <w:t xml:space="preserve">support </w:t>
      </w:r>
      <w:r w:rsidR="00811697">
        <w:rPr>
          <w:sz w:val="22"/>
          <w:szCs w:val="22"/>
        </w:rPr>
        <w:t>AI-traffic</w:t>
      </w:r>
      <w:r w:rsidR="00315FCA">
        <w:rPr>
          <w:sz w:val="22"/>
          <w:szCs w:val="22"/>
        </w:rPr>
        <w:t xml:space="preserve"> </w:t>
      </w:r>
      <w:r w:rsidR="00810B94">
        <w:rPr>
          <w:sz w:val="22"/>
          <w:szCs w:val="22"/>
        </w:rPr>
        <w:t>from day 1</w:t>
      </w:r>
      <w:r w:rsidR="00315FCA">
        <w:rPr>
          <w:sz w:val="22"/>
          <w:szCs w:val="22"/>
        </w:rPr>
        <w:t xml:space="preserve">. </w:t>
      </w:r>
      <w:r w:rsidR="002247C0">
        <w:rPr>
          <w:sz w:val="22"/>
          <w:szCs w:val="22"/>
        </w:rPr>
        <w:t xml:space="preserve">From </w:t>
      </w:r>
      <w:r w:rsidR="00A24719">
        <w:rPr>
          <w:sz w:val="22"/>
          <w:szCs w:val="22"/>
        </w:rPr>
        <w:t xml:space="preserve">3GPP </w:t>
      </w:r>
      <w:r w:rsidR="002247C0">
        <w:rPr>
          <w:sz w:val="22"/>
          <w:szCs w:val="22"/>
        </w:rPr>
        <w:t xml:space="preserve">standardization perspective, simulation configurations </w:t>
      </w:r>
      <w:r w:rsidR="00F7649E">
        <w:rPr>
          <w:sz w:val="22"/>
          <w:szCs w:val="22"/>
        </w:rPr>
        <w:t>for evaluating various 6G technolog</w:t>
      </w:r>
      <w:r w:rsidR="009006F8">
        <w:rPr>
          <w:sz w:val="22"/>
          <w:szCs w:val="22"/>
        </w:rPr>
        <w:t>ies</w:t>
      </w:r>
      <w:r w:rsidR="00F7649E">
        <w:rPr>
          <w:sz w:val="22"/>
          <w:szCs w:val="22"/>
        </w:rPr>
        <w:t xml:space="preserve"> need to </w:t>
      </w:r>
      <w:r w:rsidR="00E2185D">
        <w:rPr>
          <w:sz w:val="22"/>
          <w:szCs w:val="22"/>
        </w:rPr>
        <w:t>incorporate</w:t>
      </w:r>
      <w:r w:rsidR="00AE5DEB">
        <w:rPr>
          <w:sz w:val="22"/>
          <w:szCs w:val="22"/>
        </w:rPr>
        <w:t xml:space="preserve"> UL-heavy </w:t>
      </w:r>
      <w:r w:rsidR="00E2185D">
        <w:rPr>
          <w:sz w:val="22"/>
          <w:szCs w:val="22"/>
        </w:rPr>
        <w:t>traffic patter</w:t>
      </w:r>
      <w:r w:rsidR="009006F8">
        <w:rPr>
          <w:sz w:val="22"/>
          <w:szCs w:val="22"/>
        </w:rPr>
        <w:t>n</w:t>
      </w:r>
      <w:r w:rsidR="00E2185D">
        <w:rPr>
          <w:sz w:val="22"/>
          <w:szCs w:val="22"/>
        </w:rPr>
        <w:t>s</w:t>
      </w:r>
      <w:r w:rsidR="00A11278">
        <w:rPr>
          <w:sz w:val="22"/>
          <w:szCs w:val="22"/>
        </w:rPr>
        <w:t xml:space="preserve"> and </w:t>
      </w:r>
      <w:r w:rsidR="009F69D3">
        <w:rPr>
          <w:sz w:val="22"/>
          <w:szCs w:val="22"/>
        </w:rPr>
        <w:t>commensurate</w:t>
      </w:r>
      <w:r w:rsidR="00A11278">
        <w:rPr>
          <w:sz w:val="22"/>
          <w:szCs w:val="22"/>
        </w:rPr>
        <w:t xml:space="preserve"> UL KPIs.</w:t>
      </w:r>
      <w:r w:rsidR="00883AB5">
        <w:rPr>
          <w:sz w:val="22"/>
          <w:szCs w:val="22"/>
        </w:rPr>
        <w:t xml:space="preserve"> </w:t>
      </w:r>
      <w:r w:rsidR="00AD0728">
        <w:rPr>
          <w:sz w:val="22"/>
          <w:szCs w:val="22"/>
        </w:rPr>
        <w:t xml:space="preserve">Enhancements of </w:t>
      </w:r>
      <w:proofErr w:type="spellStart"/>
      <w:r w:rsidR="00AD0728">
        <w:rPr>
          <w:sz w:val="22"/>
          <w:szCs w:val="22"/>
        </w:rPr>
        <w:t>mMIMO</w:t>
      </w:r>
      <w:proofErr w:type="spellEnd"/>
      <w:r w:rsidR="00AD0728">
        <w:rPr>
          <w:sz w:val="22"/>
          <w:szCs w:val="22"/>
        </w:rPr>
        <w:t xml:space="preserve"> in FR3 </w:t>
      </w:r>
      <w:r w:rsidR="00454CAA">
        <w:rPr>
          <w:sz w:val="22"/>
          <w:szCs w:val="22"/>
        </w:rPr>
        <w:t>(both in centralized and distributed/cell-free de</w:t>
      </w:r>
      <w:r w:rsidR="007C0F4C">
        <w:rPr>
          <w:sz w:val="22"/>
          <w:szCs w:val="22"/>
        </w:rPr>
        <w:t>p</w:t>
      </w:r>
      <w:r w:rsidR="00454CAA">
        <w:rPr>
          <w:sz w:val="22"/>
          <w:szCs w:val="22"/>
        </w:rPr>
        <w:t xml:space="preserve">loyments) </w:t>
      </w:r>
      <w:r w:rsidR="00A23495">
        <w:rPr>
          <w:sz w:val="22"/>
          <w:szCs w:val="22"/>
        </w:rPr>
        <w:t xml:space="preserve">is one way of </w:t>
      </w:r>
      <w:r w:rsidR="007C0F4C">
        <w:rPr>
          <w:sz w:val="22"/>
          <w:szCs w:val="22"/>
        </w:rPr>
        <w:t>extend</w:t>
      </w:r>
      <w:r w:rsidR="00A23495">
        <w:rPr>
          <w:sz w:val="22"/>
          <w:szCs w:val="22"/>
        </w:rPr>
        <w:t>ing</w:t>
      </w:r>
      <w:r w:rsidR="007C0F4C">
        <w:rPr>
          <w:sz w:val="22"/>
          <w:szCs w:val="22"/>
        </w:rPr>
        <w:t xml:space="preserve"> UL coverage and </w:t>
      </w:r>
      <w:r w:rsidR="00330B54">
        <w:rPr>
          <w:sz w:val="22"/>
          <w:szCs w:val="22"/>
        </w:rPr>
        <w:t xml:space="preserve">improve </w:t>
      </w:r>
      <w:r w:rsidR="00CB74E6">
        <w:rPr>
          <w:sz w:val="22"/>
          <w:szCs w:val="22"/>
        </w:rPr>
        <w:t xml:space="preserve">UL capacity. </w:t>
      </w:r>
      <w:r w:rsidR="00C87DD1">
        <w:rPr>
          <w:sz w:val="22"/>
          <w:szCs w:val="22"/>
        </w:rPr>
        <w:t>M</w:t>
      </w:r>
      <w:r w:rsidR="002F1EED">
        <w:rPr>
          <w:sz w:val="22"/>
          <w:szCs w:val="22"/>
        </w:rPr>
        <w:t xml:space="preserve">assive antenna arrays in centralized </w:t>
      </w:r>
      <w:proofErr w:type="spellStart"/>
      <w:r w:rsidR="002F1EED">
        <w:rPr>
          <w:sz w:val="22"/>
          <w:szCs w:val="22"/>
        </w:rPr>
        <w:t>mMIMO</w:t>
      </w:r>
      <w:proofErr w:type="spellEnd"/>
      <w:r w:rsidR="00DC5C23">
        <w:rPr>
          <w:sz w:val="22"/>
          <w:szCs w:val="22"/>
        </w:rPr>
        <w:t>, for example,</w:t>
      </w:r>
      <w:r w:rsidR="002F1EED">
        <w:rPr>
          <w:sz w:val="22"/>
          <w:szCs w:val="22"/>
        </w:rPr>
        <w:t xml:space="preserve"> </w:t>
      </w:r>
      <w:r w:rsidR="00DC5C23">
        <w:rPr>
          <w:sz w:val="22"/>
          <w:szCs w:val="22"/>
        </w:rPr>
        <w:t>can aid</w:t>
      </w:r>
      <w:r w:rsidR="00C76FDC">
        <w:rPr>
          <w:sz w:val="22"/>
          <w:szCs w:val="22"/>
        </w:rPr>
        <w:t xml:space="preserve"> </w:t>
      </w:r>
      <w:r w:rsidR="00DC5C23">
        <w:rPr>
          <w:sz w:val="22"/>
          <w:szCs w:val="22"/>
        </w:rPr>
        <w:t xml:space="preserve">in </w:t>
      </w:r>
      <w:r w:rsidR="00CB6AAC">
        <w:rPr>
          <w:sz w:val="22"/>
          <w:szCs w:val="22"/>
        </w:rPr>
        <w:t>more direction</w:t>
      </w:r>
      <w:r w:rsidR="00C87DD1">
        <w:rPr>
          <w:sz w:val="22"/>
          <w:szCs w:val="22"/>
        </w:rPr>
        <w:t>al</w:t>
      </w:r>
      <w:r w:rsidR="00CB6AAC">
        <w:rPr>
          <w:sz w:val="22"/>
          <w:szCs w:val="22"/>
        </w:rPr>
        <w:t xml:space="preserve"> beamforming </w:t>
      </w:r>
      <w:r w:rsidR="00DC5C23">
        <w:rPr>
          <w:sz w:val="22"/>
          <w:szCs w:val="22"/>
        </w:rPr>
        <w:t>at</w:t>
      </w:r>
      <w:r w:rsidR="00CB6AAC">
        <w:rPr>
          <w:sz w:val="22"/>
          <w:szCs w:val="22"/>
        </w:rPr>
        <w:t xml:space="preserve"> higher frequencies like FR3</w:t>
      </w:r>
      <w:r w:rsidR="00661856">
        <w:rPr>
          <w:sz w:val="22"/>
          <w:szCs w:val="22"/>
        </w:rPr>
        <w:t>,</w:t>
      </w:r>
      <w:r w:rsidR="00594B51">
        <w:rPr>
          <w:sz w:val="22"/>
          <w:szCs w:val="22"/>
        </w:rPr>
        <w:t xml:space="preserve"> effectively extending coverage </w:t>
      </w:r>
      <w:r w:rsidR="00405DFA">
        <w:rPr>
          <w:sz w:val="22"/>
          <w:szCs w:val="22"/>
        </w:rPr>
        <w:t>and improving SNR for cell-edge UEs</w:t>
      </w:r>
      <w:r w:rsidR="00661856">
        <w:rPr>
          <w:sz w:val="22"/>
          <w:szCs w:val="22"/>
        </w:rPr>
        <w:t>.</w:t>
      </w:r>
      <w:r w:rsidR="00405DFA">
        <w:rPr>
          <w:sz w:val="22"/>
          <w:szCs w:val="22"/>
        </w:rPr>
        <w:t xml:space="preserve"> </w:t>
      </w:r>
      <w:r w:rsidR="00661856">
        <w:rPr>
          <w:sz w:val="22"/>
          <w:szCs w:val="22"/>
        </w:rPr>
        <w:t>D</w:t>
      </w:r>
      <w:r w:rsidR="00C603F0">
        <w:rPr>
          <w:sz w:val="22"/>
          <w:szCs w:val="22"/>
        </w:rPr>
        <w:t>istributed or cell-free architecture</w:t>
      </w:r>
      <w:r w:rsidR="00661856">
        <w:rPr>
          <w:sz w:val="22"/>
          <w:szCs w:val="22"/>
        </w:rPr>
        <w:t xml:space="preserve">, on the </w:t>
      </w:r>
      <w:r w:rsidR="00661856">
        <w:rPr>
          <w:sz w:val="22"/>
          <w:szCs w:val="22"/>
        </w:rPr>
        <w:lastRenderedPageBreak/>
        <w:t>other hand,</w:t>
      </w:r>
      <w:r w:rsidR="00C603F0">
        <w:rPr>
          <w:sz w:val="22"/>
          <w:szCs w:val="22"/>
        </w:rPr>
        <w:t xml:space="preserve"> </w:t>
      </w:r>
      <w:r w:rsidR="008E5478">
        <w:rPr>
          <w:sz w:val="22"/>
          <w:szCs w:val="22"/>
        </w:rPr>
        <w:t xml:space="preserve">alleviates </w:t>
      </w:r>
      <w:r w:rsidR="00C603F0">
        <w:rPr>
          <w:sz w:val="22"/>
          <w:szCs w:val="22"/>
        </w:rPr>
        <w:t xml:space="preserve">the cell-edge problem, </w:t>
      </w:r>
      <w:r w:rsidR="00685577">
        <w:rPr>
          <w:sz w:val="22"/>
          <w:szCs w:val="22"/>
        </w:rPr>
        <w:t>thereby improving UL coverage</w:t>
      </w:r>
      <w:r w:rsidR="00022A5B">
        <w:rPr>
          <w:sz w:val="22"/>
          <w:szCs w:val="22"/>
        </w:rPr>
        <w:t xml:space="preserve"> </w:t>
      </w:r>
      <w:r w:rsidR="00C40567">
        <w:rPr>
          <w:sz w:val="22"/>
          <w:szCs w:val="22"/>
        </w:rPr>
        <w:t>by default</w:t>
      </w:r>
      <w:r w:rsidR="0053148F">
        <w:rPr>
          <w:sz w:val="22"/>
          <w:szCs w:val="22"/>
        </w:rPr>
        <w:t>. A</w:t>
      </w:r>
      <w:r w:rsidR="00C40567">
        <w:rPr>
          <w:sz w:val="22"/>
          <w:szCs w:val="22"/>
        </w:rPr>
        <w:t xml:space="preserve">longside, </w:t>
      </w:r>
      <w:r w:rsidR="006A1B0C">
        <w:rPr>
          <w:sz w:val="22"/>
          <w:szCs w:val="22"/>
        </w:rPr>
        <w:t>cell-free</w:t>
      </w:r>
      <w:r w:rsidR="00F94111">
        <w:rPr>
          <w:sz w:val="22"/>
          <w:szCs w:val="22"/>
        </w:rPr>
        <w:t xml:space="preserve"> </w:t>
      </w:r>
      <w:proofErr w:type="spellStart"/>
      <w:r w:rsidR="00F94111">
        <w:rPr>
          <w:sz w:val="22"/>
          <w:szCs w:val="22"/>
        </w:rPr>
        <w:t>mMIMO</w:t>
      </w:r>
      <w:proofErr w:type="spellEnd"/>
      <w:r w:rsidR="00F94111">
        <w:rPr>
          <w:sz w:val="22"/>
          <w:szCs w:val="22"/>
        </w:rPr>
        <w:t xml:space="preserve"> </w:t>
      </w:r>
      <w:r w:rsidR="00C40567">
        <w:rPr>
          <w:sz w:val="22"/>
          <w:szCs w:val="22"/>
        </w:rPr>
        <w:t xml:space="preserve">can improve </w:t>
      </w:r>
      <w:r w:rsidR="00022A5B">
        <w:rPr>
          <w:sz w:val="22"/>
          <w:szCs w:val="22"/>
        </w:rPr>
        <w:t xml:space="preserve">UL capacity </w:t>
      </w:r>
      <w:r w:rsidR="00033EA7">
        <w:rPr>
          <w:sz w:val="22"/>
          <w:szCs w:val="22"/>
        </w:rPr>
        <w:t xml:space="preserve">as well </w:t>
      </w:r>
      <w:r w:rsidR="00022A5B">
        <w:rPr>
          <w:sz w:val="22"/>
          <w:szCs w:val="22"/>
        </w:rPr>
        <w:t xml:space="preserve">by exploiting macro-diversity </w:t>
      </w:r>
      <w:r w:rsidR="00065014">
        <w:rPr>
          <w:sz w:val="22"/>
          <w:szCs w:val="22"/>
        </w:rPr>
        <w:t xml:space="preserve">gain </w:t>
      </w:r>
      <w:r w:rsidR="00022A5B">
        <w:rPr>
          <w:sz w:val="22"/>
          <w:szCs w:val="22"/>
        </w:rPr>
        <w:t xml:space="preserve">from </w:t>
      </w:r>
      <w:r w:rsidR="00065014">
        <w:rPr>
          <w:sz w:val="22"/>
          <w:szCs w:val="22"/>
        </w:rPr>
        <w:t xml:space="preserve">the </w:t>
      </w:r>
      <w:r w:rsidR="00022A5B">
        <w:rPr>
          <w:sz w:val="22"/>
          <w:szCs w:val="22"/>
        </w:rPr>
        <w:t xml:space="preserve">distributed APs. </w:t>
      </w:r>
      <w:r w:rsidR="00065014">
        <w:rPr>
          <w:sz w:val="22"/>
          <w:szCs w:val="22"/>
        </w:rPr>
        <w:t>F</w:t>
      </w:r>
      <w:r w:rsidR="00974678">
        <w:rPr>
          <w:sz w:val="22"/>
          <w:szCs w:val="22"/>
        </w:rPr>
        <w:t>or bursty</w:t>
      </w:r>
      <w:r w:rsidR="00302F73">
        <w:rPr>
          <w:sz w:val="22"/>
          <w:szCs w:val="22"/>
        </w:rPr>
        <w:t xml:space="preserve"> UL-heavy traffic (e.g., AI-traffic), </w:t>
      </w:r>
      <w:r w:rsidR="00BD5808">
        <w:rPr>
          <w:sz w:val="22"/>
          <w:szCs w:val="22"/>
        </w:rPr>
        <w:t>sub-band f</w:t>
      </w:r>
      <w:r w:rsidR="00065014">
        <w:rPr>
          <w:sz w:val="22"/>
          <w:szCs w:val="22"/>
        </w:rPr>
        <w:t>u</w:t>
      </w:r>
      <w:r w:rsidR="00BD5808">
        <w:rPr>
          <w:sz w:val="22"/>
          <w:szCs w:val="22"/>
        </w:rPr>
        <w:t xml:space="preserve">ll duplex (SBFD) can be a beneficial technology, </w:t>
      </w:r>
      <w:r w:rsidR="006E5712">
        <w:rPr>
          <w:sz w:val="22"/>
          <w:szCs w:val="22"/>
        </w:rPr>
        <w:t>allowing</w:t>
      </w:r>
      <w:r w:rsidR="00175699">
        <w:rPr>
          <w:sz w:val="22"/>
          <w:szCs w:val="22"/>
        </w:rPr>
        <w:t xml:space="preserve"> more flexible resource allocation than traditional TDD systems, </w:t>
      </w:r>
      <w:r w:rsidR="006D256B">
        <w:rPr>
          <w:sz w:val="22"/>
          <w:szCs w:val="22"/>
        </w:rPr>
        <w:t xml:space="preserve">potentially </w:t>
      </w:r>
      <w:r w:rsidR="00610207">
        <w:rPr>
          <w:sz w:val="22"/>
          <w:szCs w:val="22"/>
        </w:rPr>
        <w:t>providing more UL transmission opportunities</w:t>
      </w:r>
      <w:r w:rsidR="006E1A7B">
        <w:rPr>
          <w:sz w:val="22"/>
          <w:szCs w:val="22"/>
        </w:rPr>
        <w:t xml:space="preserve"> </w:t>
      </w:r>
      <w:r w:rsidR="00610207">
        <w:rPr>
          <w:sz w:val="22"/>
          <w:szCs w:val="22"/>
        </w:rPr>
        <w:t>without degrading DL capacity</w:t>
      </w:r>
      <w:r w:rsidR="006E1A7B">
        <w:rPr>
          <w:sz w:val="22"/>
          <w:szCs w:val="22"/>
        </w:rPr>
        <w:t>.</w:t>
      </w:r>
      <w:r w:rsidR="00B34F22">
        <w:rPr>
          <w:sz w:val="22"/>
          <w:szCs w:val="22"/>
        </w:rPr>
        <w:t xml:space="preserve"> AI</w:t>
      </w:r>
      <w:r w:rsidR="00114D67">
        <w:rPr>
          <w:sz w:val="22"/>
          <w:szCs w:val="22"/>
        </w:rPr>
        <w:t xml:space="preserve">/ML based </w:t>
      </w:r>
      <w:r w:rsidR="008E0CA5">
        <w:rPr>
          <w:sz w:val="22"/>
          <w:szCs w:val="22"/>
        </w:rPr>
        <w:t xml:space="preserve">dynamic UL </w:t>
      </w:r>
      <w:r w:rsidR="00114D67">
        <w:rPr>
          <w:sz w:val="22"/>
          <w:szCs w:val="22"/>
        </w:rPr>
        <w:t xml:space="preserve">power management is another promising technology </w:t>
      </w:r>
      <w:r w:rsidR="00233A06">
        <w:rPr>
          <w:sz w:val="22"/>
          <w:szCs w:val="22"/>
        </w:rPr>
        <w:t xml:space="preserve">area </w:t>
      </w:r>
      <w:r w:rsidR="00285062">
        <w:rPr>
          <w:sz w:val="22"/>
          <w:szCs w:val="22"/>
        </w:rPr>
        <w:t xml:space="preserve">that should be </w:t>
      </w:r>
      <w:r w:rsidR="00CE4E51">
        <w:rPr>
          <w:sz w:val="22"/>
          <w:szCs w:val="22"/>
        </w:rPr>
        <w:t>explored during</w:t>
      </w:r>
      <w:r w:rsidR="00285062">
        <w:rPr>
          <w:sz w:val="22"/>
          <w:szCs w:val="22"/>
        </w:rPr>
        <w:t xml:space="preserve"> the</w:t>
      </w:r>
      <w:r w:rsidR="00CE4E51">
        <w:rPr>
          <w:sz w:val="22"/>
          <w:szCs w:val="22"/>
        </w:rPr>
        <w:t xml:space="preserve"> 6GR study</w:t>
      </w:r>
      <w:r w:rsidR="00E1070C">
        <w:rPr>
          <w:sz w:val="22"/>
          <w:szCs w:val="22"/>
        </w:rPr>
        <w:t xml:space="preserve">. </w:t>
      </w:r>
      <w:r w:rsidR="00114D67">
        <w:rPr>
          <w:sz w:val="22"/>
          <w:szCs w:val="22"/>
        </w:rPr>
        <w:t xml:space="preserve"> </w:t>
      </w:r>
    </w:p>
    <w:p w14:paraId="49D1D3F0" w14:textId="4D6DF438" w:rsidR="002A09E8" w:rsidRDefault="005942FB" w:rsidP="002A09E8">
      <w:pPr>
        <w:jc w:val="both"/>
        <w:rPr>
          <w:b/>
          <w:bCs/>
          <w:i/>
          <w:iCs/>
          <w:sz w:val="22"/>
          <w:szCs w:val="22"/>
        </w:rPr>
      </w:pPr>
      <w:r w:rsidRPr="00D72D7C">
        <w:rPr>
          <w:b/>
          <w:bCs/>
          <w:i/>
          <w:iCs/>
          <w:sz w:val="22"/>
          <w:szCs w:val="22"/>
        </w:rPr>
        <w:t xml:space="preserve">Proposal </w:t>
      </w:r>
      <w:r w:rsidR="00A325F8" w:rsidRPr="00D72D7C">
        <w:rPr>
          <w:b/>
          <w:bCs/>
          <w:i/>
          <w:iCs/>
          <w:sz w:val="22"/>
          <w:szCs w:val="22"/>
        </w:rPr>
        <w:t>1</w:t>
      </w:r>
      <w:r w:rsidR="00901D7D">
        <w:rPr>
          <w:b/>
          <w:bCs/>
          <w:i/>
          <w:iCs/>
          <w:sz w:val="22"/>
          <w:szCs w:val="22"/>
        </w:rPr>
        <w:t>4</w:t>
      </w:r>
      <w:r w:rsidRPr="00D72D7C">
        <w:rPr>
          <w:b/>
          <w:bCs/>
          <w:i/>
          <w:iCs/>
          <w:sz w:val="22"/>
          <w:szCs w:val="22"/>
        </w:rPr>
        <w:t xml:space="preserve">: </w:t>
      </w:r>
      <w:r w:rsidR="002A09E8" w:rsidRPr="00B9765D">
        <w:rPr>
          <w:b/>
          <w:bCs/>
          <w:i/>
          <w:iCs/>
          <w:sz w:val="22"/>
          <w:szCs w:val="22"/>
        </w:rPr>
        <w:t xml:space="preserve">Study </w:t>
      </w:r>
      <w:r w:rsidR="002A09E8">
        <w:rPr>
          <w:b/>
          <w:bCs/>
          <w:i/>
          <w:iCs/>
          <w:sz w:val="22"/>
          <w:szCs w:val="22"/>
        </w:rPr>
        <w:t>UL capacity and coverage enhancement</w:t>
      </w:r>
      <w:r w:rsidR="002A09E8" w:rsidRPr="00B9765D">
        <w:rPr>
          <w:b/>
          <w:bCs/>
          <w:i/>
          <w:iCs/>
          <w:sz w:val="22"/>
          <w:szCs w:val="22"/>
        </w:rPr>
        <w:t xml:space="preserve"> in 6G considering the following-</w:t>
      </w:r>
    </w:p>
    <w:p w14:paraId="33507867" w14:textId="4AA1EF52" w:rsidR="002A09E8" w:rsidRDefault="00BD2A29" w:rsidP="00E64FC4">
      <w:pPr>
        <w:pStyle w:val="ListParagraph"/>
        <w:numPr>
          <w:ilvl w:val="0"/>
          <w:numId w:val="9"/>
        </w:numPr>
        <w:jc w:val="both"/>
        <w:rPr>
          <w:b/>
          <w:bCs/>
          <w:i/>
          <w:iCs/>
          <w:sz w:val="22"/>
          <w:szCs w:val="22"/>
        </w:rPr>
      </w:pPr>
      <w:r>
        <w:rPr>
          <w:b/>
          <w:bCs/>
          <w:i/>
          <w:iCs/>
          <w:sz w:val="22"/>
          <w:szCs w:val="22"/>
        </w:rPr>
        <w:t>AI-traffic for UL performance evaluation</w:t>
      </w:r>
      <w:r w:rsidR="00037D9A">
        <w:rPr>
          <w:b/>
          <w:bCs/>
          <w:i/>
          <w:iCs/>
          <w:sz w:val="22"/>
          <w:szCs w:val="22"/>
        </w:rPr>
        <w:t>,</w:t>
      </w:r>
    </w:p>
    <w:p w14:paraId="4CE5EBA6" w14:textId="416705EA" w:rsidR="00BD2A29" w:rsidRDefault="00BD2A29" w:rsidP="3C2949DA">
      <w:pPr>
        <w:pStyle w:val="ListParagraph"/>
        <w:numPr>
          <w:ilvl w:val="0"/>
          <w:numId w:val="9"/>
        </w:numPr>
        <w:jc w:val="both"/>
        <w:rPr>
          <w:b/>
          <w:bCs/>
          <w:i/>
          <w:iCs/>
          <w:sz w:val="22"/>
          <w:szCs w:val="22"/>
        </w:rPr>
      </w:pPr>
      <w:r w:rsidRPr="3C2949DA">
        <w:rPr>
          <w:b/>
          <w:bCs/>
          <w:i/>
          <w:iCs/>
          <w:sz w:val="22"/>
          <w:szCs w:val="22"/>
        </w:rPr>
        <w:t xml:space="preserve">Enhancements of </w:t>
      </w:r>
      <w:proofErr w:type="spellStart"/>
      <w:r w:rsidRPr="3C2949DA">
        <w:rPr>
          <w:b/>
          <w:bCs/>
          <w:i/>
          <w:iCs/>
          <w:sz w:val="22"/>
          <w:szCs w:val="22"/>
        </w:rPr>
        <w:t>mMIMO</w:t>
      </w:r>
      <w:proofErr w:type="spellEnd"/>
      <w:r w:rsidRPr="3C2949DA">
        <w:rPr>
          <w:b/>
          <w:bCs/>
          <w:i/>
          <w:iCs/>
          <w:sz w:val="22"/>
          <w:szCs w:val="22"/>
        </w:rPr>
        <w:t xml:space="preserve"> in FR3 to improve UL performance</w:t>
      </w:r>
      <w:r w:rsidR="00EA0976" w:rsidRPr="3C2949DA">
        <w:rPr>
          <w:b/>
          <w:bCs/>
          <w:i/>
          <w:iCs/>
          <w:sz w:val="22"/>
          <w:szCs w:val="22"/>
        </w:rPr>
        <w:t xml:space="preserve">, including both centralized and distributed or cell-free </w:t>
      </w:r>
      <w:proofErr w:type="spellStart"/>
      <w:r w:rsidR="00EA0976" w:rsidRPr="3C2949DA">
        <w:rPr>
          <w:b/>
          <w:bCs/>
          <w:i/>
          <w:iCs/>
          <w:sz w:val="22"/>
          <w:szCs w:val="22"/>
        </w:rPr>
        <w:t>mMIMO</w:t>
      </w:r>
      <w:proofErr w:type="spellEnd"/>
      <w:r w:rsidR="00037D9A" w:rsidRPr="3C2949DA">
        <w:rPr>
          <w:b/>
          <w:bCs/>
          <w:i/>
          <w:iCs/>
          <w:sz w:val="22"/>
          <w:szCs w:val="22"/>
        </w:rPr>
        <w:t>,</w:t>
      </w:r>
    </w:p>
    <w:p w14:paraId="506BACB2" w14:textId="285AB5C8" w:rsidR="00EA0976" w:rsidRPr="002A09E8" w:rsidRDefault="00521C66" w:rsidP="00E64FC4">
      <w:pPr>
        <w:pStyle w:val="ListParagraph"/>
        <w:numPr>
          <w:ilvl w:val="0"/>
          <w:numId w:val="9"/>
        </w:numPr>
        <w:jc w:val="both"/>
        <w:rPr>
          <w:b/>
          <w:bCs/>
          <w:i/>
          <w:iCs/>
          <w:sz w:val="22"/>
          <w:szCs w:val="22"/>
        </w:rPr>
      </w:pPr>
      <w:r>
        <w:rPr>
          <w:b/>
          <w:bCs/>
          <w:i/>
          <w:iCs/>
          <w:sz w:val="22"/>
          <w:szCs w:val="22"/>
        </w:rPr>
        <w:t>AI/ML-based dynamic UL power management</w:t>
      </w:r>
      <w:r w:rsidR="00037D9A">
        <w:rPr>
          <w:b/>
          <w:bCs/>
          <w:i/>
          <w:iCs/>
          <w:sz w:val="22"/>
          <w:szCs w:val="22"/>
        </w:rPr>
        <w:t>.</w:t>
      </w:r>
    </w:p>
    <w:p w14:paraId="0B0825A1" w14:textId="77777777" w:rsidR="005942FB" w:rsidRPr="00A95536" w:rsidRDefault="005942FB" w:rsidP="005942FB">
      <w:pPr>
        <w:jc w:val="both"/>
        <w:rPr>
          <w:b/>
          <w:bCs/>
          <w:sz w:val="22"/>
          <w:szCs w:val="22"/>
        </w:rPr>
      </w:pPr>
    </w:p>
    <w:p w14:paraId="31F8DAD1" w14:textId="7FEBB6AC" w:rsidR="005942FB" w:rsidRPr="00A95536" w:rsidRDefault="005942FB" w:rsidP="005942FB">
      <w:pPr>
        <w:pStyle w:val="Heading2"/>
        <w:rPr>
          <w:rFonts w:ascii="Times New Roman" w:hAnsi="Times New Roman"/>
          <w:lang w:val="en-US"/>
        </w:rPr>
      </w:pPr>
      <w:r w:rsidRPr="00A95536">
        <w:rPr>
          <w:rFonts w:ascii="Times New Roman" w:hAnsi="Times New Roman"/>
          <w:lang w:val="en-US"/>
        </w:rPr>
        <w:t>2.5</w:t>
      </w:r>
      <w:r w:rsidRPr="00A95536">
        <w:rPr>
          <w:rFonts w:ascii="Times New Roman" w:hAnsi="Times New Roman"/>
          <w:lang w:val="en-US"/>
        </w:rPr>
        <w:tab/>
        <w:t>Multi-RAT spectrum sharing</w:t>
      </w:r>
      <w:r w:rsidR="00006E57" w:rsidRPr="00A95536">
        <w:rPr>
          <w:rFonts w:ascii="Times New Roman" w:hAnsi="Times New Roman"/>
          <w:lang w:val="en-US"/>
        </w:rPr>
        <w:t xml:space="preserve"> (MRSS)</w:t>
      </w:r>
    </w:p>
    <w:p w14:paraId="40F6CF19" w14:textId="3C42B194" w:rsidR="00967004" w:rsidRPr="00A95536" w:rsidRDefault="00D93208" w:rsidP="005942FB">
      <w:pPr>
        <w:jc w:val="both"/>
        <w:rPr>
          <w:sz w:val="22"/>
          <w:szCs w:val="22"/>
          <w:lang w:eastAsia="ja-JP"/>
        </w:rPr>
      </w:pPr>
      <w:r w:rsidRPr="00A95536">
        <w:rPr>
          <w:sz w:val="22"/>
          <w:szCs w:val="22"/>
          <w:lang w:val="en-US" w:eastAsia="ja-JP"/>
        </w:rPr>
        <w:t>In ITU-R WRC 23, several mid-band frequency ranges (including 4.4-4.8</w:t>
      </w:r>
      <w:r w:rsidR="009B167D" w:rsidRPr="00A95536">
        <w:rPr>
          <w:sz w:val="22"/>
          <w:szCs w:val="22"/>
          <w:lang w:val="en-US" w:eastAsia="ja-JP"/>
        </w:rPr>
        <w:t xml:space="preserve"> GHz</w:t>
      </w:r>
      <w:r w:rsidRPr="00A95536">
        <w:rPr>
          <w:sz w:val="22"/>
          <w:szCs w:val="22"/>
          <w:lang w:val="en-US" w:eastAsia="ja-JP"/>
        </w:rPr>
        <w:t xml:space="preserve">, 7.125-8.4 </w:t>
      </w:r>
      <w:r w:rsidR="009B167D" w:rsidRPr="00A95536">
        <w:rPr>
          <w:sz w:val="22"/>
          <w:szCs w:val="22"/>
          <w:lang w:val="en-US" w:eastAsia="ja-JP"/>
        </w:rPr>
        <w:t xml:space="preserve">GHz </w:t>
      </w:r>
      <w:r w:rsidRPr="00A95536">
        <w:rPr>
          <w:sz w:val="22"/>
          <w:szCs w:val="22"/>
          <w:lang w:val="en-US" w:eastAsia="ja-JP"/>
        </w:rPr>
        <w:t>and 14.8-15.35 GHz) have been identified for future IMT spectrum allocations, along</w:t>
      </w:r>
      <w:r w:rsidR="005B01A3" w:rsidRPr="00A95536">
        <w:rPr>
          <w:sz w:val="22"/>
          <w:szCs w:val="22"/>
          <w:lang w:val="en-US" w:eastAsia="ja-JP"/>
        </w:rPr>
        <w:t xml:space="preserve">side </w:t>
      </w:r>
      <w:r w:rsidRPr="00A95536">
        <w:rPr>
          <w:sz w:val="22"/>
          <w:szCs w:val="22"/>
          <w:lang w:val="en-US" w:eastAsia="ja-JP"/>
        </w:rPr>
        <w:t xml:space="preserve">harmonization of existing 3GHz band </w:t>
      </w:r>
      <w:r w:rsidR="00D130D7">
        <w:rPr>
          <w:sz w:val="22"/>
          <w:szCs w:val="22"/>
          <w:lang w:val="en-US" w:eastAsia="ja-JP"/>
        </w:rPr>
        <w:t>and</w:t>
      </w:r>
      <w:r w:rsidRPr="00A95536">
        <w:rPr>
          <w:sz w:val="22"/>
          <w:szCs w:val="22"/>
          <w:lang w:val="en-US" w:eastAsia="ja-JP"/>
        </w:rPr>
        <w:t xml:space="preserve"> addition of new bands in upper 6GHz for wireless broadband </w:t>
      </w:r>
      <w:r w:rsidR="0037744D" w:rsidRPr="00A95536">
        <w:rPr>
          <w:sz w:val="22"/>
          <w:szCs w:val="22"/>
          <w:lang w:val="en-US" w:eastAsia="ja-JP"/>
        </w:rPr>
        <w:fldChar w:fldCharType="begin"/>
      </w:r>
      <w:r w:rsidR="0037744D" w:rsidRPr="00A95536">
        <w:rPr>
          <w:sz w:val="22"/>
          <w:szCs w:val="22"/>
          <w:lang w:val="en-US" w:eastAsia="ja-JP"/>
        </w:rPr>
        <w:instrText xml:space="preserve"> REF _Ref204638109 \r \h </w:instrText>
      </w:r>
      <w:r w:rsidR="00D91602" w:rsidRPr="00A95536">
        <w:rPr>
          <w:sz w:val="22"/>
          <w:szCs w:val="22"/>
          <w:lang w:val="en-US" w:eastAsia="ja-JP"/>
        </w:rPr>
        <w:instrText xml:space="preserve"> \* MERGEFORMAT </w:instrText>
      </w:r>
      <w:r w:rsidR="0037744D" w:rsidRPr="00A95536">
        <w:rPr>
          <w:sz w:val="22"/>
          <w:szCs w:val="22"/>
          <w:lang w:val="en-US" w:eastAsia="ja-JP"/>
        </w:rPr>
      </w:r>
      <w:r w:rsidR="0037744D" w:rsidRPr="00A95536">
        <w:rPr>
          <w:sz w:val="22"/>
          <w:szCs w:val="22"/>
          <w:lang w:val="en-US" w:eastAsia="ja-JP"/>
        </w:rPr>
        <w:fldChar w:fldCharType="separate"/>
      </w:r>
      <w:r w:rsidR="00B717E0">
        <w:rPr>
          <w:sz w:val="22"/>
          <w:szCs w:val="22"/>
          <w:lang w:val="en-US" w:eastAsia="ja-JP"/>
        </w:rPr>
        <w:t>[21]</w:t>
      </w:r>
      <w:r w:rsidR="0037744D" w:rsidRPr="00A95536">
        <w:rPr>
          <w:sz w:val="22"/>
          <w:szCs w:val="22"/>
          <w:lang w:val="en-US" w:eastAsia="ja-JP"/>
        </w:rPr>
        <w:fldChar w:fldCharType="end"/>
      </w:r>
      <w:r w:rsidR="0037744D" w:rsidRPr="00A95536">
        <w:rPr>
          <w:sz w:val="22"/>
          <w:szCs w:val="22"/>
          <w:lang w:val="en-US" w:eastAsia="ja-JP"/>
        </w:rPr>
        <w:t>.</w:t>
      </w:r>
      <w:r w:rsidR="004E7476" w:rsidRPr="00A95536">
        <w:rPr>
          <w:sz w:val="22"/>
          <w:szCs w:val="22"/>
          <w:lang w:val="en-US" w:eastAsia="ja-JP"/>
        </w:rPr>
        <w:t xml:space="preserve"> </w:t>
      </w:r>
      <w:r w:rsidR="004E7476" w:rsidRPr="00A95536">
        <w:rPr>
          <w:sz w:val="22"/>
          <w:szCs w:val="22"/>
          <w:lang w:eastAsia="ja-JP"/>
        </w:rPr>
        <w:t xml:space="preserve">6G will </w:t>
      </w:r>
      <w:r w:rsidR="005C463E" w:rsidRPr="00A95536">
        <w:rPr>
          <w:sz w:val="22"/>
          <w:szCs w:val="22"/>
          <w:lang w:eastAsia="ja-JP"/>
        </w:rPr>
        <w:t>potentially</w:t>
      </w:r>
      <w:r w:rsidR="004E7476" w:rsidRPr="00A95536">
        <w:rPr>
          <w:sz w:val="22"/>
          <w:szCs w:val="22"/>
          <w:lang w:eastAsia="ja-JP"/>
        </w:rPr>
        <w:t xml:space="preserve"> </w:t>
      </w:r>
      <w:r w:rsidR="00EC7E63" w:rsidRPr="00A95536">
        <w:rPr>
          <w:sz w:val="22"/>
          <w:szCs w:val="22"/>
          <w:lang w:eastAsia="ja-JP"/>
        </w:rPr>
        <w:t xml:space="preserve">be </w:t>
      </w:r>
      <w:r w:rsidR="004E7476" w:rsidRPr="00A95536">
        <w:rPr>
          <w:sz w:val="22"/>
          <w:szCs w:val="22"/>
          <w:lang w:eastAsia="ja-JP"/>
        </w:rPr>
        <w:t xml:space="preserve">deployed across </w:t>
      </w:r>
      <w:r w:rsidR="005C463E" w:rsidRPr="00A95536">
        <w:rPr>
          <w:sz w:val="22"/>
          <w:szCs w:val="22"/>
          <w:lang w:eastAsia="ja-JP"/>
        </w:rPr>
        <w:t xml:space="preserve">all </w:t>
      </w:r>
      <w:r w:rsidR="004E7476" w:rsidRPr="00A95536">
        <w:rPr>
          <w:sz w:val="22"/>
          <w:szCs w:val="22"/>
          <w:lang w:eastAsia="ja-JP"/>
        </w:rPr>
        <w:t xml:space="preserve">these bands as well as </w:t>
      </w:r>
      <w:r w:rsidR="00E52EB6" w:rsidRPr="00A95536">
        <w:rPr>
          <w:sz w:val="22"/>
          <w:szCs w:val="22"/>
          <w:lang w:eastAsia="ja-JP"/>
        </w:rPr>
        <w:t xml:space="preserve">in </w:t>
      </w:r>
      <w:r w:rsidR="004E7476" w:rsidRPr="00A95536">
        <w:rPr>
          <w:sz w:val="22"/>
          <w:szCs w:val="22"/>
          <w:lang w:eastAsia="ja-JP"/>
        </w:rPr>
        <w:t>existing 5G bands</w:t>
      </w:r>
      <w:r w:rsidR="000319B0" w:rsidRPr="00A95536">
        <w:rPr>
          <w:sz w:val="22"/>
          <w:szCs w:val="22"/>
          <w:lang w:eastAsia="ja-JP"/>
        </w:rPr>
        <w:t>, where</w:t>
      </w:r>
      <w:r w:rsidR="003C0311">
        <w:rPr>
          <w:sz w:val="22"/>
          <w:szCs w:val="22"/>
          <w:lang w:eastAsia="ja-JP"/>
        </w:rPr>
        <w:t>in</w:t>
      </w:r>
      <w:r w:rsidR="000319B0" w:rsidRPr="00A95536">
        <w:rPr>
          <w:sz w:val="22"/>
          <w:szCs w:val="22"/>
          <w:lang w:eastAsia="ja-JP"/>
        </w:rPr>
        <w:t xml:space="preserve"> it </w:t>
      </w:r>
      <w:r w:rsidR="004E7476" w:rsidRPr="00A95536">
        <w:rPr>
          <w:sz w:val="22"/>
          <w:szCs w:val="22"/>
          <w:lang w:eastAsia="ja-JP"/>
        </w:rPr>
        <w:t>need</w:t>
      </w:r>
      <w:r w:rsidR="000319B0" w:rsidRPr="00A95536">
        <w:rPr>
          <w:sz w:val="22"/>
          <w:szCs w:val="22"/>
          <w:lang w:eastAsia="ja-JP"/>
        </w:rPr>
        <w:t>s</w:t>
      </w:r>
      <w:r w:rsidR="004E7476" w:rsidRPr="00A95536">
        <w:rPr>
          <w:sz w:val="22"/>
          <w:szCs w:val="22"/>
          <w:lang w:eastAsia="ja-JP"/>
        </w:rPr>
        <w:t xml:space="preserve"> to </w:t>
      </w:r>
      <w:r w:rsidR="004E7476" w:rsidRPr="00A95536">
        <w:rPr>
          <w:i/>
          <w:iCs/>
          <w:sz w:val="22"/>
          <w:szCs w:val="22"/>
          <w:lang w:eastAsia="ja-JP"/>
        </w:rPr>
        <w:t>co-exist</w:t>
      </w:r>
      <w:r w:rsidR="004E7476" w:rsidRPr="00A95536">
        <w:rPr>
          <w:sz w:val="22"/>
          <w:szCs w:val="22"/>
          <w:lang w:eastAsia="ja-JP"/>
        </w:rPr>
        <w:t xml:space="preserve"> with other </w:t>
      </w:r>
      <w:r w:rsidR="000319B0" w:rsidRPr="00A95536">
        <w:rPr>
          <w:sz w:val="22"/>
          <w:szCs w:val="22"/>
          <w:lang w:eastAsia="ja-JP"/>
        </w:rPr>
        <w:t xml:space="preserve">incumbent </w:t>
      </w:r>
      <w:r w:rsidR="00C91A88" w:rsidRPr="00A95536">
        <w:rPr>
          <w:sz w:val="22"/>
          <w:szCs w:val="22"/>
          <w:lang w:eastAsia="ja-JP"/>
        </w:rPr>
        <w:t>radio access technologies (</w:t>
      </w:r>
      <w:r w:rsidR="004E7476" w:rsidRPr="00A95536">
        <w:rPr>
          <w:sz w:val="22"/>
          <w:szCs w:val="22"/>
          <w:lang w:eastAsia="ja-JP"/>
        </w:rPr>
        <w:t>RATs</w:t>
      </w:r>
      <w:r w:rsidR="00C91A88" w:rsidRPr="00A95536">
        <w:rPr>
          <w:sz w:val="22"/>
          <w:szCs w:val="22"/>
          <w:lang w:eastAsia="ja-JP"/>
        </w:rPr>
        <w:t>)</w:t>
      </w:r>
      <w:r w:rsidR="003C0311">
        <w:rPr>
          <w:sz w:val="22"/>
          <w:szCs w:val="22"/>
          <w:lang w:eastAsia="ja-JP"/>
        </w:rPr>
        <w:t xml:space="preserve"> like </w:t>
      </w:r>
      <w:r w:rsidR="004E7476" w:rsidRPr="00A95536">
        <w:rPr>
          <w:sz w:val="22"/>
          <w:szCs w:val="22"/>
          <w:lang w:eastAsia="ja-JP"/>
        </w:rPr>
        <w:t>4G</w:t>
      </w:r>
      <w:r w:rsidR="003C0311">
        <w:rPr>
          <w:sz w:val="22"/>
          <w:szCs w:val="22"/>
          <w:lang w:eastAsia="ja-JP"/>
        </w:rPr>
        <w:t xml:space="preserve"> or </w:t>
      </w:r>
      <w:r w:rsidR="004E7476" w:rsidRPr="00A95536">
        <w:rPr>
          <w:sz w:val="22"/>
          <w:szCs w:val="22"/>
          <w:lang w:eastAsia="ja-JP"/>
        </w:rPr>
        <w:t xml:space="preserve">5G. </w:t>
      </w:r>
      <w:r w:rsidR="00006E57" w:rsidRPr="00A95536">
        <w:rPr>
          <w:sz w:val="22"/>
          <w:szCs w:val="22"/>
          <w:lang w:eastAsia="ja-JP"/>
        </w:rPr>
        <w:t>Multi-RAT</w:t>
      </w:r>
      <w:r w:rsidR="000B519A" w:rsidRPr="00A95536">
        <w:rPr>
          <w:sz w:val="22"/>
          <w:szCs w:val="22"/>
          <w:lang w:eastAsia="ja-JP"/>
        </w:rPr>
        <w:t xml:space="preserve"> </w:t>
      </w:r>
      <w:r w:rsidR="00006E57" w:rsidRPr="00A95536">
        <w:rPr>
          <w:sz w:val="22"/>
          <w:szCs w:val="22"/>
          <w:lang w:eastAsia="ja-JP"/>
        </w:rPr>
        <w:t>spectrum sharing (</w:t>
      </w:r>
      <w:r w:rsidR="004E7476" w:rsidRPr="00A95536">
        <w:rPr>
          <w:sz w:val="22"/>
          <w:szCs w:val="22"/>
          <w:lang w:eastAsia="ja-JP"/>
        </w:rPr>
        <w:t>MRSS</w:t>
      </w:r>
      <w:r w:rsidR="00006E57" w:rsidRPr="00A95536">
        <w:rPr>
          <w:sz w:val="22"/>
          <w:szCs w:val="22"/>
          <w:lang w:eastAsia="ja-JP"/>
        </w:rPr>
        <w:t>)</w:t>
      </w:r>
      <w:r w:rsidR="004E7476" w:rsidRPr="00A95536">
        <w:rPr>
          <w:sz w:val="22"/>
          <w:szCs w:val="22"/>
          <w:lang w:eastAsia="ja-JP"/>
        </w:rPr>
        <w:t xml:space="preserve"> will be essential in ensuring </w:t>
      </w:r>
      <w:r w:rsidR="004E7476" w:rsidRPr="00A95536">
        <w:rPr>
          <w:i/>
          <w:iCs/>
          <w:sz w:val="22"/>
          <w:szCs w:val="22"/>
          <w:lang w:eastAsia="ja-JP"/>
        </w:rPr>
        <w:t>fair co-existence</w:t>
      </w:r>
      <w:r w:rsidR="004E7476" w:rsidRPr="00A95536">
        <w:rPr>
          <w:sz w:val="22"/>
          <w:szCs w:val="22"/>
          <w:lang w:eastAsia="ja-JP"/>
        </w:rPr>
        <w:t xml:space="preserve"> between these </w:t>
      </w:r>
      <w:r w:rsidR="000B519A" w:rsidRPr="00A95536">
        <w:rPr>
          <w:sz w:val="22"/>
          <w:szCs w:val="22"/>
          <w:lang w:eastAsia="ja-JP"/>
        </w:rPr>
        <w:t xml:space="preserve">various </w:t>
      </w:r>
      <w:r w:rsidR="004E7476" w:rsidRPr="00A95536">
        <w:rPr>
          <w:sz w:val="22"/>
          <w:szCs w:val="22"/>
          <w:lang w:eastAsia="ja-JP"/>
        </w:rPr>
        <w:t xml:space="preserve">radio access technologies (RATs) as well as </w:t>
      </w:r>
      <w:r w:rsidR="004E7476" w:rsidRPr="00A95536">
        <w:rPr>
          <w:i/>
          <w:iCs/>
          <w:sz w:val="22"/>
          <w:szCs w:val="22"/>
          <w:lang w:eastAsia="ja-JP"/>
        </w:rPr>
        <w:t>flexible</w:t>
      </w:r>
      <w:r w:rsidR="004E7476" w:rsidRPr="00A95536">
        <w:rPr>
          <w:sz w:val="22"/>
          <w:szCs w:val="22"/>
          <w:lang w:eastAsia="ja-JP"/>
        </w:rPr>
        <w:t xml:space="preserve"> and </w:t>
      </w:r>
      <w:r w:rsidR="004E7476" w:rsidRPr="00A95536">
        <w:rPr>
          <w:i/>
          <w:iCs/>
          <w:sz w:val="22"/>
          <w:szCs w:val="22"/>
          <w:lang w:eastAsia="ja-JP"/>
        </w:rPr>
        <w:t>sustainable</w:t>
      </w:r>
      <w:r w:rsidR="004E7476" w:rsidRPr="00A95536">
        <w:rPr>
          <w:sz w:val="22"/>
          <w:szCs w:val="22"/>
          <w:lang w:eastAsia="ja-JP"/>
        </w:rPr>
        <w:t xml:space="preserve"> </w:t>
      </w:r>
      <w:r w:rsidR="004E7476" w:rsidRPr="00A95536">
        <w:rPr>
          <w:i/>
          <w:iCs/>
          <w:sz w:val="22"/>
          <w:szCs w:val="22"/>
          <w:lang w:eastAsia="ja-JP"/>
        </w:rPr>
        <w:t xml:space="preserve">network evolution </w:t>
      </w:r>
      <w:r w:rsidR="004E7476" w:rsidRPr="00A95536">
        <w:rPr>
          <w:sz w:val="22"/>
          <w:szCs w:val="22"/>
          <w:lang w:eastAsia="ja-JP"/>
        </w:rPr>
        <w:t xml:space="preserve">from one RAT to another </w:t>
      </w:r>
      <w:r w:rsidR="00E52EB6" w:rsidRPr="00A95536">
        <w:rPr>
          <w:sz w:val="22"/>
          <w:szCs w:val="22"/>
          <w:lang w:eastAsia="ja-JP"/>
        </w:rPr>
        <w:fldChar w:fldCharType="begin"/>
      </w:r>
      <w:r w:rsidR="00E52EB6" w:rsidRPr="00A95536">
        <w:rPr>
          <w:sz w:val="22"/>
          <w:szCs w:val="22"/>
          <w:lang w:eastAsia="ja-JP"/>
        </w:rPr>
        <w:instrText xml:space="preserve"> REF _Ref204638313 \r \h </w:instrText>
      </w:r>
      <w:r w:rsidR="00D91602" w:rsidRPr="00A95536">
        <w:rPr>
          <w:sz w:val="22"/>
          <w:szCs w:val="22"/>
          <w:lang w:eastAsia="ja-JP"/>
        </w:rPr>
        <w:instrText xml:space="preserve"> \* MERGEFORMAT </w:instrText>
      </w:r>
      <w:r w:rsidR="00E52EB6" w:rsidRPr="00A95536">
        <w:rPr>
          <w:sz w:val="22"/>
          <w:szCs w:val="22"/>
          <w:lang w:eastAsia="ja-JP"/>
        </w:rPr>
      </w:r>
      <w:r w:rsidR="00E52EB6" w:rsidRPr="00A95536">
        <w:rPr>
          <w:sz w:val="22"/>
          <w:szCs w:val="22"/>
          <w:lang w:eastAsia="ja-JP"/>
        </w:rPr>
        <w:fldChar w:fldCharType="separate"/>
      </w:r>
      <w:r w:rsidR="00B717E0">
        <w:rPr>
          <w:sz w:val="22"/>
          <w:szCs w:val="22"/>
          <w:lang w:eastAsia="ja-JP"/>
        </w:rPr>
        <w:t>[24]</w:t>
      </w:r>
      <w:r w:rsidR="00E52EB6" w:rsidRPr="00A95536">
        <w:rPr>
          <w:sz w:val="22"/>
          <w:szCs w:val="22"/>
          <w:lang w:eastAsia="ja-JP"/>
        </w:rPr>
        <w:fldChar w:fldCharType="end"/>
      </w:r>
      <w:r w:rsidR="00E52EB6" w:rsidRPr="00A95536">
        <w:rPr>
          <w:sz w:val="22"/>
          <w:szCs w:val="22"/>
          <w:lang w:eastAsia="ja-JP"/>
        </w:rPr>
        <w:t>.</w:t>
      </w:r>
      <w:r w:rsidR="006872B2" w:rsidRPr="00A95536">
        <w:rPr>
          <w:sz w:val="22"/>
          <w:szCs w:val="22"/>
          <w:lang w:eastAsia="ja-JP"/>
        </w:rPr>
        <w:t xml:space="preserve"> </w:t>
      </w:r>
    </w:p>
    <w:p w14:paraId="74F1D5FF" w14:textId="00305318" w:rsidR="004E45ED" w:rsidRPr="00A95536" w:rsidRDefault="004E45ED" w:rsidP="004E45ED">
      <w:pPr>
        <w:jc w:val="both"/>
        <w:rPr>
          <w:b/>
          <w:bCs/>
          <w:sz w:val="22"/>
          <w:szCs w:val="22"/>
        </w:rPr>
      </w:pPr>
      <w:r w:rsidRPr="00A95536">
        <w:rPr>
          <w:b/>
          <w:bCs/>
          <w:sz w:val="22"/>
          <w:szCs w:val="22"/>
        </w:rPr>
        <w:t xml:space="preserve">Observation </w:t>
      </w:r>
      <w:r w:rsidR="00A325F8">
        <w:rPr>
          <w:b/>
          <w:bCs/>
          <w:sz w:val="22"/>
          <w:szCs w:val="22"/>
        </w:rPr>
        <w:t>21</w:t>
      </w:r>
      <w:r w:rsidRPr="00A95536">
        <w:rPr>
          <w:b/>
          <w:bCs/>
          <w:sz w:val="22"/>
          <w:szCs w:val="22"/>
        </w:rPr>
        <w:t>: Multi-RAT spectrum sharing (MRSS) will be essential for 6G’s fair co-existence with other RATs.</w:t>
      </w:r>
    </w:p>
    <w:p w14:paraId="46ACB8FC" w14:textId="6B97C2B8" w:rsidR="00D0481E" w:rsidRDefault="00967004" w:rsidP="005942FB">
      <w:pPr>
        <w:jc w:val="both"/>
        <w:rPr>
          <w:sz w:val="22"/>
          <w:szCs w:val="22"/>
          <w:lang w:eastAsia="ja-JP"/>
        </w:rPr>
      </w:pPr>
      <w:r w:rsidRPr="00A95536">
        <w:rPr>
          <w:sz w:val="22"/>
          <w:szCs w:val="22"/>
          <w:lang w:eastAsia="ja-JP"/>
        </w:rPr>
        <w:t>Integration of terrestrial/non-terrestrial networks (TN/NTN) is one of the key tenets of 6G towards enabling ubiquitous connectivity usage scenario of IMT-2030</w:t>
      </w:r>
      <w:r w:rsidR="005617D0" w:rsidRPr="00A95536">
        <w:rPr>
          <w:sz w:val="22"/>
          <w:szCs w:val="22"/>
          <w:lang w:eastAsia="ja-JP"/>
        </w:rPr>
        <w:t xml:space="preserve"> </w:t>
      </w:r>
      <w:r w:rsidR="005617D0" w:rsidRPr="00A95536">
        <w:rPr>
          <w:sz w:val="22"/>
          <w:szCs w:val="22"/>
          <w:lang w:eastAsia="ja-JP"/>
        </w:rPr>
        <w:fldChar w:fldCharType="begin"/>
      </w:r>
      <w:r w:rsidR="005617D0" w:rsidRPr="00A95536">
        <w:rPr>
          <w:sz w:val="22"/>
          <w:szCs w:val="22"/>
          <w:lang w:eastAsia="ja-JP"/>
        </w:rPr>
        <w:instrText xml:space="preserve"> REF _Ref203739010 \r \h </w:instrText>
      </w:r>
      <w:r w:rsidR="00D91602" w:rsidRPr="00A95536">
        <w:rPr>
          <w:sz w:val="22"/>
          <w:szCs w:val="22"/>
          <w:lang w:eastAsia="ja-JP"/>
        </w:rPr>
        <w:instrText xml:space="preserve"> \* MERGEFORMAT </w:instrText>
      </w:r>
      <w:r w:rsidR="005617D0" w:rsidRPr="00A95536">
        <w:rPr>
          <w:sz w:val="22"/>
          <w:szCs w:val="22"/>
          <w:lang w:eastAsia="ja-JP"/>
        </w:rPr>
      </w:r>
      <w:r w:rsidR="005617D0" w:rsidRPr="00A95536">
        <w:rPr>
          <w:sz w:val="22"/>
          <w:szCs w:val="22"/>
          <w:lang w:eastAsia="ja-JP"/>
        </w:rPr>
        <w:fldChar w:fldCharType="separate"/>
      </w:r>
      <w:r w:rsidR="00B717E0">
        <w:rPr>
          <w:sz w:val="22"/>
          <w:szCs w:val="22"/>
          <w:lang w:eastAsia="ja-JP"/>
        </w:rPr>
        <w:t>[3]</w:t>
      </w:r>
      <w:r w:rsidR="005617D0" w:rsidRPr="00A95536">
        <w:rPr>
          <w:sz w:val="22"/>
          <w:szCs w:val="22"/>
          <w:lang w:eastAsia="ja-JP"/>
        </w:rPr>
        <w:fldChar w:fldCharType="end"/>
      </w:r>
      <w:r w:rsidRPr="00A95536">
        <w:rPr>
          <w:sz w:val="22"/>
          <w:szCs w:val="22"/>
          <w:lang w:eastAsia="ja-JP"/>
        </w:rPr>
        <w:t>. MRSS will be crucial in ensuring efficient and coordinated spectrum usage by networks even when operated by different entities (e.g., mobile versus satellite operators)</w:t>
      </w:r>
      <w:r w:rsidR="004C62A1">
        <w:rPr>
          <w:sz w:val="22"/>
          <w:szCs w:val="22"/>
          <w:lang w:eastAsia="ja-JP"/>
        </w:rPr>
        <w:t xml:space="preserve">. </w:t>
      </w:r>
      <w:r w:rsidR="00A67C0B">
        <w:rPr>
          <w:sz w:val="22"/>
          <w:szCs w:val="22"/>
          <w:lang w:eastAsia="ja-JP"/>
        </w:rPr>
        <w:t xml:space="preserve">With increased </w:t>
      </w:r>
      <w:r w:rsidR="00932629">
        <w:rPr>
          <w:sz w:val="22"/>
          <w:szCs w:val="22"/>
          <w:lang w:eastAsia="ja-JP"/>
        </w:rPr>
        <w:t xml:space="preserve">network densification in 6G, however, </w:t>
      </w:r>
      <w:r w:rsidR="00F55E88">
        <w:rPr>
          <w:sz w:val="22"/>
          <w:szCs w:val="22"/>
          <w:lang w:eastAsia="ja-JP"/>
        </w:rPr>
        <w:t xml:space="preserve">MRSS </w:t>
      </w:r>
      <w:r w:rsidR="005C39DF">
        <w:rPr>
          <w:sz w:val="22"/>
          <w:szCs w:val="22"/>
          <w:lang w:eastAsia="ja-JP"/>
        </w:rPr>
        <w:t>may suffer from destructive</w:t>
      </w:r>
      <w:r w:rsidR="005C39DF" w:rsidRPr="00A95536">
        <w:rPr>
          <w:sz w:val="22"/>
          <w:szCs w:val="22"/>
          <w:lang w:eastAsia="ja-JP"/>
        </w:rPr>
        <w:t xml:space="preserve"> interference between different RATs operating in overlapping bands (e.g., Ka-band (27-40 GHz) and V-band (40-75 GHz))</w:t>
      </w:r>
      <w:r w:rsidR="00902B8F">
        <w:rPr>
          <w:sz w:val="22"/>
          <w:szCs w:val="22"/>
          <w:lang w:eastAsia="ja-JP"/>
        </w:rPr>
        <w:t xml:space="preserve"> </w:t>
      </w:r>
      <w:r w:rsidR="005C39DF" w:rsidRPr="00A95536">
        <w:rPr>
          <w:sz w:val="22"/>
          <w:szCs w:val="22"/>
          <w:lang w:eastAsia="ja-JP"/>
        </w:rPr>
        <w:fldChar w:fldCharType="begin"/>
      </w:r>
      <w:r w:rsidR="005C39DF" w:rsidRPr="00A95536">
        <w:rPr>
          <w:sz w:val="22"/>
          <w:szCs w:val="22"/>
          <w:lang w:eastAsia="ja-JP"/>
        </w:rPr>
        <w:instrText xml:space="preserve"> REF _Ref204638615 \r \h  \* MERGEFORMAT </w:instrText>
      </w:r>
      <w:r w:rsidR="005C39DF" w:rsidRPr="00A95536">
        <w:rPr>
          <w:sz w:val="22"/>
          <w:szCs w:val="22"/>
          <w:lang w:eastAsia="ja-JP"/>
        </w:rPr>
      </w:r>
      <w:r w:rsidR="005C39DF" w:rsidRPr="00A95536">
        <w:rPr>
          <w:sz w:val="22"/>
          <w:szCs w:val="22"/>
          <w:lang w:eastAsia="ja-JP"/>
        </w:rPr>
        <w:fldChar w:fldCharType="separate"/>
      </w:r>
      <w:r w:rsidR="00B717E0">
        <w:rPr>
          <w:sz w:val="22"/>
          <w:szCs w:val="22"/>
          <w:lang w:eastAsia="ja-JP"/>
        </w:rPr>
        <w:t>[25]</w:t>
      </w:r>
      <w:r w:rsidR="005C39DF" w:rsidRPr="00A95536">
        <w:rPr>
          <w:sz w:val="22"/>
          <w:szCs w:val="22"/>
          <w:lang w:eastAsia="ja-JP"/>
        </w:rPr>
        <w:fldChar w:fldCharType="end"/>
      </w:r>
      <w:r w:rsidR="005C39DF">
        <w:rPr>
          <w:sz w:val="22"/>
          <w:szCs w:val="22"/>
          <w:lang w:eastAsia="ja-JP"/>
        </w:rPr>
        <w:t>. E</w:t>
      </w:r>
      <w:r w:rsidR="00932629">
        <w:rPr>
          <w:sz w:val="22"/>
          <w:szCs w:val="22"/>
          <w:lang w:eastAsia="ja-JP"/>
        </w:rPr>
        <w:t>nabling MRSS</w:t>
      </w:r>
      <w:r w:rsidR="002F7506">
        <w:rPr>
          <w:sz w:val="22"/>
          <w:szCs w:val="22"/>
          <w:lang w:eastAsia="ja-JP"/>
        </w:rPr>
        <w:t xml:space="preserve"> in 6G, therefore</w:t>
      </w:r>
      <w:r w:rsidR="00260FA2">
        <w:rPr>
          <w:sz w:val="22"/>
          <w:szCs w:val="22"/>
          <w:lang w:eastAsia="ja-JP"/>
        </w:rPr>
        <w:t>,</w:t>
      </w:r>
      <w:r w:rsidR="00932629">
        <w:rPr>
          <w:sz w:val="22"/>
          <w:szCs w:val="22"/>
          <w:lang w:eastAsia="ja-JP"/>
        </w:rPr>
        <w:t xml:space="preserve"> </w:t>
      </w:r>
      <w:r w:rsidR="00137486">
        <w:rPr>
          <w:sz w:val="22"/>
          <w:szCs w:val="22"/>
          <w:lang w:eastAsia="ja-JP"/>
        </w:rPr>
        <w:t>requires advanced interference management and mitigation</w:t>
      </w:r>
      <w:r w:rsidR="0039494F">
        <w:rPr>
          <w:sz w:val="22"/>
          <w:szCs w:val="22"/>
          <w:lang w:eastAsia="ja-JP"/>
        </w:rPr>
        <w:t xml:space="preserve"> techniques to be employed for its successful operation. </w:t>
      </w:r>
    </w:p>
    <w:p w14:paraId="46DB1103" w14:textId="3C78EB26" w:rsidR="00580DF2" w:rsidRDefault="00322350" w:rsidP="005942FB">
      <w:pPr>
        <w:jc w:val="both"/>
        <w:rPr>
          <w:sz w:val="22"/>
          <w:szCs w:val="22"/>
          <w:lang w:eastAsia="ja-JP"/>
        </w:rPr>
      </w:pPr>
      <w:r>
        <w:rPr>
          <w:sz w:val="22"/>
          <w:szCs w:val="22"/>
          <w:lang w:eastAsia="ja-JP"/>
        </w:rPr>
        <w:t xml:space="preserve">In that context, one promising </w:t>
      </w:r>
      <w:r w:rsidR="00F96B89">
        <w:rPr>
          <w:sz w:val="22"/>
          <w:szCs w:val="22"/>
          <w:lang w:eastAsia="ja-JP"/>
        </w:rPr>
        <w:t>technology is rate splitting multiple access (RSMA)</w:t>
      </w:r>
      <w:r w:rsidR="00D46198">
        <w:rPr>
          <w:sz w:val="22"/>
          <w:szCs w:val="22"/>
          <w:lang w:eastAsia="ja-JP"/>
        </w:rPr>
        <w:t xml:space="preserve">, </w:t>
      </w:r>
      <w:r w:rsidR="001B1304">
        <w:rPr>
          <w:sz w:val="22"/>
          <w:szCs w:val="22"/>
          <w:lang w:eastAsia="ja-JP"/>
        </w:rPr>
        <w:t>an advanced multi-access scheme</w:t>
      </w:r>
      <w:r w:rsidR="00F65FAB">
        <w:rPr>
          <w:sz w:val="22"/>
          <w:szCs w:val="22"/>
          <w:lang w:eastAsia="ja-JP"/>
        </w:rPr>
        <w:t xml:space="preserve"> </w:t>
      </w:r>
      <w:r w:rsidR="00D46198">
        <w:rPr>
          <w:sz w:val="22"/>
          <w:szCs w:val="22"/>
          <w:lang w:eastAsia="ja-JP"/>
        </w:rPr>
        <w:t xml:space="preserve">enabling improved interference management in </w:t>
      </w:r>
      <w:r w:rsidR="000A2A46">
        <w:rPr>
          <w:sz w:val="22"/>
          <w:szCs w:val="22"/>
          <w:lang w:eastAsia="ja-JP"/>
        </w:rPr>
        <w:t xml:space="preserve">MIMO networks </w:t>
      </w:r>
      <w:r w:rsidR="00D1401C">
        <w:rPr>
          <w:sz w:val="22"/>
          <w:szCs w:val="22"/>
          <w:lang w:eastAsia="ja-JP"/>
        </w:rPr>
        <w:t xml:space="preserve">through </w:t>
      </w:r>
      <w:r w:rsidR="00465743">
        <w:rPr>
          <w:sz w:val="22"/>
          <w:szCs w:val="22"/>
          <w:lang w:eastAsia="ja-JP"/>
        </w:rPr>
        <w:t xml:space="preserve">partial </w:t>
      </w:r>
      <w:r w:rsidR="00D1401C">
        <w:rPr>
          <w:sz w:val="22"/>
          <w:szCs w:val="22"/>
          <w:lang w:eastAsia="ja-JP"/>
        </w:rPr>
        <w:t>interference cancellation</w:t>
      </w:r>
      <w:r w:rsidR="00F65FAB">
        <w:rPr>
          <w:sz w:val="22"/>
          <w:szCs w:val="22"/>
          <w:lang w:eastAsia="ja-JP"/>
        </w:rPr>
        <w:t xml:space="preserve"> or </w:t>
      </w:r>
      <w:r w:rsidR="00465743">
        <w:rPr>
          <w:sz w:val="22"/>
          <w:szCs w:val="22"/>
          <w:lang w:eastAsia="ja-JP"/>
        </w:rPr>
        <w:t xml:space="preserve">subtraction (like non-orthogonal </w:t>
      </w:r>
      <w:r w:rsidR="004C0D91">
        <w:rPr>
          <w:sz w:val="22"/>
          <w:szCs w:val="22"/>
          <w:lang w:eastAsia="ja-JP"/>
        </w:rPr>
        <w:t xml:space="preserve">multiple access (NOMA)) and </w:t>
      </w:r>
      <w:r w:rsidR="00D1401C">
        <w:rPr>
          <w:sz w:val="22"/>
          <w:szCs w:val="22"/>
          <w:lang w:eastAsia="ja-JP"/>
        </w:rPr>
        <w:t>suppression</w:t>
      </w:r>
      <w:r w:rsidR="004C0D91">
        <w:rPr>
          <w:sz w:val="22"/>
          <w:szCs w:val="22"/>
          <w:lang w:eastAsia="ja-JP"/>
        </w:rPr>
        <w:t xml:space="preserve"> of the remaining interference power (like </w:t>
      </w:r>
      <w:r w:rsidR="00CF7E51">
        <w:rPr>
          <w:sz w:val="22"/>
          <w:szCs w:val="22"/>
          <w:lang w:eastAsia="ja-JP"/>
        </w:rPr>
        <w:t>space division multiple access (SDMA))</w:t>
      </w:r>
      <w:r w:rsidR="00911F35">
        <w:rPr>
          <w:sz w:val="22"/>
          <w:szCs w:val="22"/>
          <w:lang w:eastAsia="ja-JP"/>
        </w:rPr>
        <w:t xml:space="preserve"> </w:t>
      </w:r>
      <w:r w:rsidR="00911F35">
        <w:rPr>
          <w:sz w:val="22"/>
          <w:szCs w:val="22"/>
          <w:lang w:eastAsia="ja-JP"/>
        </w:rPr>
        <w:fldChar w:fldCharType="begin"/>
      </w:r>
      <w:r w:rsidR="00911F35">
        <w:rPr>
          <w:sz w:val="22"/>
          <w:szCs w:val="22"/>
          <w:lang w:eastAsia="ja-JP"/>
        </w:rPr>
        <w:instrText xml:space="preserve"> REF _Ref204809875 \r \h </w:instrText>
      </w:r>
      <w:r w:rsidR="00911F35">
        <w:rPr>
          <w:sz w:val="22"/>
          <w:szCs w:val="22"/>
          <w:lang w:eastAsia="ja-JP"/>
        </w:rPr>
      </w:r>
      <w:r w:rsidR="00911F35">
        <w:rPr>
          <w:sz w:val="22"/>
          <w:szCs w:val="22"/>
          <w:lang w:eastAsia="ja-JP"/>
        </w:rPr>
        <w:fldChar w:fldCharType="separate"/>
      </w:r>
      <w:r w:rsidR="00B717E0">
        <w:rPr>
          <w:sz w:val="22"/>
          <w:szCs w:val="22"/>
          <w:lang w:eastAsia="ja-JP"/>
        </w:rPr>
        <w:t>[26]</w:t>
      </w:r>
      <w:r w:rsidR="00911F35">
        <w:rPr>
          <w:sz w:val="22"/>
          <w:szCs w:val="22"/>
          <w:lang w:eastAsia="ja-JP"/>
        </w:rPr>
        <w:fldChar w:fldCharType="end"/>
      </w:r>
      <w:r w:rsidR="00D1401C">
        <w:rPr>
          <w:sz w:val="22"/>
          <w:szCs w:val="22"/>
          <w:lang w:eastAsia="ja-JP"/>
        </w:rPr>
        <w:t>.</w:t>
      </w:r>
      <w:r w:rsidR="00F75067">
        <w:rPr>
          <w:sz w:val="22"/>
          <w:szCs w:val="22"/>
          <w:lang w:eastAsia="ja-JP"/>
        </w:rPr>
        <w:t xml:space="preserve"> </w:t>
      </w:r>
      <w:r w:rsidR="00911768">
        <w:rPr>
          <w:sz w:val="22"/>
          <w:szCs w:val="22"/>
          <w:lang w:eastAsia="ja-JP"/>
        </w:rPr>
        <w:t xml:space="preserve">Dynamic spectrum management and sharing, aided by advanced </w:t>
      </w:r>
      <w:r w:rsidR="004A6159">
        <w:rPr>
          <w:sz w:val="22"/>
          <w:szCs w:val="22"/>
          <w:lang w:eastAsia="ja-JP"/>
        </w:rPr>
        <w:t xml:space="preserve">technologies like cognitive radio would allow </w:t>
      </w:r>
      <w:r w:rsidR="000E0640">
        <w:rPr>
          <w:sz w:val="22"/>
          <w:szCs w:val="22"/>
          <w:lang w:eastAsia="ja-JP"/>
        </w:rPr>
        <w:t xml:space="preserve">intelligent spectrum environment sensing and </w:t>
      </w:r>
      <w:r w:rsidR="007820E6">
        <w:rPr>
          <w:sz w:val="22"/>
          <w:szCs w:val="22"/>
          <w:lang w:eastAsia="ja-JP"/>
        </w:rPr>
        <w:t>predict</w:t>
      </w:r>
      <w:r w:rsidR="003949E7">
        <w:rPr>
          <w:sz w:val="22"/>
          <w:szCs w:val="22"/>
          <w:lang w:eastAsia="ja-JP"/>
        </w:rPr>
        <w:t>ion</w:t>
      </w:r>
      <w:r w:rsidR="007820E6">
        <w:rPr>
          <w:sz w:val="22"/>
          <w:szCs w:val="22"/>
          <w:lang w:eastAsia="ja-JP"/>
        </w:rPr>
        <w:t>/adapt</w:t>
      </w:r>
      <w:r w:rsidR="003949E7">
        <w:rPr>
          <w:sz w:val="22"/>
          <w:szCs w:val="22"/>
          <w:lang w:eastAsia="ja-JP"/>
        </w:rPr>
        <w:t>ation</w:t>
      </w:r>
      <w:r w:rsidR="007820E6">
        <w:rPr>
          <w:sz w:val="22"/>
          <w:szCs w:val="22"/>
          <w:lang w:eastAsia="ja-JP"/>
        </w:rPr>
        <w:t xml:space="preserve"> </w:t>
      </w:r>
      <w:r w:rsidR="002C0031">
        <w:rPr>
          <w:sz w:val="22"/>
          <w:szCs w:val="22"/>
          <w:lang w:eastAsia="ja-JP"/>
        </w:rPr>
        <w:t xml:space="preserve">to spectrum availability and interference conditions in real-time, </w:t>
      </w:r>
      <w:r w:rsidR="00AA3A77">
        <w:rPr>
          <w:sz w:val="22"/>
          <w:szCs w:val="22"/>
          <w:lang w:eastAsia="ja-JP"/>
        </w:rPr>
        <w:t xml:space="preserve">thereby avoiding </w:t>
      </w:r>
      <w:r w:rsidR="008E2107">
        <w:rPr>
          <w:sz w:val="22"/>
          <w:szCs w:val="22"/>
          <w:lang w:eastAsia="ja-JP"/>
        </w:rPr>
        <w:t>interference with other incumbent services or users</w:t>
      </w:r>
      <w:r w:rsidR="00496A58">
        <w:rPr>
          <w:sz w:val="22"/>
          <w:szCs w:val="22"/>
          <w:lang w:eastAsia="ja-JP"/>
        </w:rPr>
        <w:t xml:space="preserve">. </w:t>
      </w:r>
      <w:r w:rsidR="00F87EF3">
        <w:rPr>
          <w:sz w:val="22"/>
          <w:szCs w:val="22"/>
          <w:lang w:eastAsia="ja-JP"/>
        </w:rPr>
        <w:t xml:space="preserve"> </w:t>
      </w:r>
    </w:p>
    <w:p w14:paraId="4B85CE83" w14:textId="488E9B1F" w:rsidR="00D0481E" w:rsidRDefault="00D0481E" w:rsidP="005942FB">
      <w:pPr>
        <w:jc w:val="both"/>
        <w:rPr>
          <w:sz w:val="22"/>
          <w:szCs w:val="22"/>
          <w:lang w:eastAsia="ja-JP"/>
        </w:rPr>
      </w:pPr>
      <w:r>
        <w:rPr>
          <w:sz w:val="22"/>
          <w:szCs w:val="22"/>
          <w:lang w:eastAsia="ja-JP"/>
        </w:rPr>
        <w:t xml:space="preserve">Data driven intelligent and adaptive interference management using AI/ML-based </w:t>
      </w:r>
      <w:r w:rsidR="00C60001">
        <w:rPr>
          <w:sz w:val="22"/>
          <w:szCs w:val="22"/>
          <w:lang w:eastAsia="ja-JP"/>
        </w:rPr>
        <w:t xml:space="preserve">dynamic spectrum sensing, </w:t>
      </w:r>
      <w:r>
        <w:rPr>
          <w:sz w:val="22"/>
          <w:szCs w:val="22"/>
          <w:lang w:eastAsia="ja-JP"/>
        </w:rPr>
        <w:t xml:space="preserve">interference prediction and mitigation will </w:t>
      </w:r>
      <w:r w:rsidR="00ED47EB">
        <w:rPr>
          <w:sz w:val="22"/>
          <w:szCs w:val="22"/>
          <w:lang w:eastAsia="ja-JP"/>
        </w:rPr>
        <w:t xml:space="preserve">be </w:t>
      </w:r>
      <w:r w:rsidR="000518ED">
        <w:rPr>
          <w:sz w:val="22"/>
          <w:szCs w:val="22"/>
          <w:lang w:eastAsia="ja-JP"/>
        </w:rPr>
        <w:t>crucial for MRSS</w:t>
      </w:r>
      <w:r>
        <w:rPr>
          <w:sz w:val="22"/>
          <w:szCs w:val="22"/>
          <w:lang w:eastAsia="ja-JP"/>
        </w:rPr>
        <w:t>.</w:t>
      </w:r>
      <w:r w:rsidR="007E4D05">
        <w:rPr>
          <w:sz w:val="22"/>
          <w:szCs w:val="22"/>
          <w:lang w:eastAsia="ja-JP"/>
        </w:rPr>
        <w:t xml:space="preserve"> Real-time spectrum </w:t>
      </w:r>
      <w:r w:rsidR="003E2568">
        <w:rPr>
          <w:sz w:val="22"/>
          <w:szCs w:val="22"/>
          <w:lang w:eastAsia="ja-JP"/>
        </w:rPr>
        <w:t>sensing</w:t>
      </w:r>
      <w:r w:rsidR="007E4D05">
        <w:rPr>
          <w:sz w:val="22"/>
          <w:szCs w:val="22"/>
          <w:lang w:eastAsia="ja-JP"/>
        </w:rPr>
        <w:t xml:space="preserve"> </w:t>
      </w:r>
      <w:r w:rsidR="00DB6679">
        <w:rPr>
          <w:sz w:val="22"/>
          <w:szCs w:val="22"/>
          <w:lang w:eastAsia="ja-JP"/>
        </w:rPr>
        <w:t>using AI/ML based algorithm</w:t>
      </w:r>
      <w:r w:rsidR="00E25131">
        <w:rPr>
          <w:sz w:val="22"/>
          <w:szCs w:val="22"/>
          <w:lang w:eastAsia="ja-JP"/>
        </w:rPr>
        <w:t>s</w:t>
      </w:r>
      <w:r w:rsidR="00DB6679">
        <w:rPr>
          <w:sz w:val="22"/>
          <w:szCs w:val="22"/>
          <w:lang w:eastAsia="ja-JP"/>
        </w:rPr>
        <w:t xml:space="preserve"> </w:t>
      </w:r>
      <w:r w:rsidR="00C143F9">
        <w:rPr>
          <w:sz w:val="22"/>
          <w:szCs w:val="22"/>
          <w:lang w:eastAsia="ja-JP"/>
        </w:rPr>
        <w:t>(</w:t>
      </w:r>
      <w:r w:rsidR="00E25131">
        <w:rPr>
          <w:sz w:val="22"/>
          <w:szCs w:val="22"/>
          <w:lang w:eastAsia="ja-JP"/>
        </w:rPr>
        <w:t>for continuous spectrum monitoring</w:t>
      </w:r>
      <w:r w:rsidR="00C143F9">
        <w:rPr>
          <w:sz w:val="22"/>
          <w:szCs w:val="22"/>
          <w:lang w:eastAsia="ja-JP"/>
        </w:rPr>
        <w:t>)</w:t>
      </w:r>
      <w:r w:rsidR="00E25131">
        <w:rPr>
          <w:sz w:val="22"/>
          <w:szCs w:val="22"/>
          <w:lang w:eastAsia="ja-JP"/>
        </w:rPr>
        <w:t xml:space="preserve"> and models </w:t>
      </w:r>
      <w:r w:rsidR="00C143F9">
        <w:rPr>
          <w:sz w:val="22"/>
          <w:szCs w:val="22"/>
          <w:lang w:eastAsia="ja-JP"/>
        </w:rPr>
        <w:t>(</w:t>
      </w:r>
      <w:r w:rsidR="00DC790C">
        <w:rPr>
          <w:sz w:val="22"/>
          <w:szCs w:val="22"/>
          <w:lang w:eastAsia="ja-JP"/>
        </w:rPr>
        <w:t xml:space="preserve">for learning of spectrum </w:t>
      </w:r>
      <w:r w:rsidR="00661634">
        <w:rPr>
          <w:sz w:val="22"/>
          <w:szCs w:val="22"/>
          <w:lang w:eastAsia="ja-JP"/>
        </w:rPr>
        <w:t xml:space="preserve">occupancy and usage </w:t>
      </w:r>
      <w:r w:rsidR="00484D92">
        <w:rPr>
          <w:sz w:val="22"/>
          <w:szCs w:val="22"/>
          <w:lang w:eastAsia="ja-JP"/>
        </w:rPr>
        <w:t>trends</w:t>
      </w:r>
      <w:r w:rsidR="00661634">
        <w:rPr>
          <w:sz w:val="22"/>
          <w:szCs w:val="22"/>
          <w:lang w:eastAsia="ja-JP"/>
        </w:rPr>
        <w:t xml:space="preserve"> </w:t>
      </w:r>
      <w:r w:rsidR="006F0D69">
        <w:rPr>
          <w:sz w:val="22"/>
          <w:szCs w:val="22"/>
          <w:lang w:eastAsia="ja-JP"/>
        </w:rPr>
        <w:t>across various RATs and frequency bands</w:t>
      </w:r>
      <w:r w:rsidR="00C143F9">
        <w:rPr>
          <w:sz w:val="22"/>
          <w:szCs w:val="22"/>
          <w:lang w:eastAsia="ja-JP"/>
        </w:rPr>
        <w:t xml:space="preserve">) </w:t>
      </w:r>
      <w:r w:rsidR="001B63AC">
        <w:rPr>
          <w:sz w:val="22"/>
          <w:szCs w:val="22"/>
          <w:lang w:eastAsia="ja-JP"/>
        </w:rPr>
        <w:t xml:space="preserve">can aid in </w:t>
      </w:r>
      <w:r w:rsidR="002C7850">
        <w:rPr>
          <w:sz w:val="22"/>
          <w:szCs w:val="22"/>
          <w:lang w:eastAsia="ja-JP"/>
        </w:rPr>
        <w:t>predicting future spectrum occupancy and interference patterns</w:t>
      </w:r>
      <w:r w:rsidR="00484D92">
        <w:rPr>
          <w:sz w:val="22"/>
          <w:szCs w:val="22"/>
          <w:lang w:eastAsia="ja-JP"/>
        </w:rPr>
        <w:t xml:space="preserve">. </w:t>
      </w:r>
      <w:r w:rsidR="00D66306">
        <w:rPr>
          <w:sz w:val="22"/>
          <w:szCs w:val="22"/>
          <w:lang w:eastAsia="ja-JP"/>
        </w:rPr>
        <w:t xml:space="preserve">Cognitive interference nulling, </w:t>
      </w:r>
      <w:r w:rsidR="002C1995">
        <w:rPr>
          <w:sz w:val="22"/>
          <w:szCs w:val="22"/>
          <w:lang w:eastAsia="ja-JP"/>
        </w:rPr>
        <w:t xml:space="preserve">where AI/ML-based learning of interference characteristics </w:t>
      </w:r>
      <w:r w:rsidR="00410047">
        <w:rPr>
          <w:sz w:val="22"/>
          <w:szCs w:val="22"/>
          <w:lang w:eastAsia="ja-JP"/>
        </w:rPr>
        <w:t xml:space="preserve">for different RATs is used to </w:t>
      </w:r>
      <w:r w:rsidR="00656BA7">
        <w:rPr>
          <w:sz w:val="22"/>
          <w:szCs w:val="22"/>
          <w:lang w:eastAsia="ja-JP"/>
        </w:rPr>
        <w:t xml:space="preserve">dynamically create “nulls” in transmission patterns </w:t>
      </w:r>
      <w:r w:rsidR="009956E3">
        <w:rPr>
          <w:sz w:val="22"/>
          <w:szCs w:val="22"/>
          <w:lang w:eastAsia="ja-JP"/>
        </w:rPr>
        <w:t>can effectively mitigate inter-RAT interference in MRSS scenario</w:t>
      </w:r>
      <w:r w:rsidR="00B146DA">
        <w:rPr>
          <w:sz w:val="22"/>
          <w:szCs w:val="22"/>
          <w:lang w:eastAsia="ja-JP"/>
        </w:rPr>
        <w:t xml:space="preserve"> </w:t>
      </w:r>
      <w:r w:rsidR="00F75067">
        <w:rPr>
          <w:sz w:val="22"/>
          <w:szCs w:val="22"/>
          <w:lang w:eastAsia="ja-JP"/>
        </w:rPr>
        <w:fldChar w:fldCharType="begin"/>
      </w:r>
      <w:r w:rsidR="00F75067">
        <w:rPr>
          <w:sz w:val="22"/>
          <w:szCs w:val="22"/>
          <w:lang w:eastAsia="ja-JP"/>
        </w:rPr>
        <w:instrText xml:space="preserve"> REF _Ref204812878 \r \h </w:instrText>
      </w:r>
      <w:r w:rsidR="00F75067">
        <w:rPr>
          <w:sz w:val="22"/>
          <w:szCs w:val="22"/>
          <w:lang w:eastAsia="ja-JP"/>
        </w:rPr>
      </w:r>
      <w:r w:rsidR="00F75067">
        <w:rPr>
          <w:sz w:val="22"/>
          <w:szCs w:val="22"/>
          <w:lang w:eastAsia="ja-JP"/>
        </w:rPr>
        <w:fldChar w:fldCharType="separate"/>
      </w:r>
      <w:r w:rsidR="00B717E0">
        <w:rPr>
          <w:sz w:val="22"/>
          <w:szCs w:val="22"/>
          <w:lang w:eastAsia="ja-JP"/>
        </w:rPr>
        <w:t>[27]</w:t>
      </w:r>
      <w:r w:rsidR="00F75067">
        <w:rPr>
          <w:sz w:val="22"/>
          <w:szCs w:val="22"/>
          <w:lang w:eastAsia="ja-JP"/>
        </w:rPr>
        <w:fldChar w:fldCharType="end"/>
      </w:r>
      <w:r w:rsidR="009956E3">
        <w:rPr>
          <w:sz w:val="22"/>
          <w:szCs w:val="22"/>
          <w:lang w:eastAsia="ja-JP"/>
        </w:rPr>
        <w:t xml:space="preserve">. </w:t>
      </w:r>
    </w:p>
    <w:p w14:paraId="2C726634" w14:textId="7E539E95" w:rsidR="00885E6F" w:rsidRDefault="00335FD7" w:rsidP="005942FB">
      <w:pPr>
        <w:jc w:val="both"/>
        <w:rPr>
          <w:b/>
          <w:bCs/>
          <w:sz w:val="22"/>
          <w:szCs w:val="22"/>
        </w:rPr>
      </w:pPr>
      <w:r>
        <w:rPr>
          <w:b/>
          <w:bCs/>
          <w:sz w:val="22"/>
          <w:szCs w:val="22"/>
        </w:rPr>
        <w:lastRenderedPageBreak/>
        <w:t>Observation</w:t>
      </w:r>
      <w:r w:rsidR="00E718D6">
        <w:rPr>
          <w:b/>
          <w:bCs/>
          <w:sz w:val="22"/>
          <w:szCs w:val="22"/>
        </w:rPr>
        <w:t xml:space="preserve"> </w:t>
      </w:r>
      <w:r w:rsidR="00A325F8">
        <w:rPr>
          <w:b/>
          <w:bCs/>
          <w:sz w:val="22"/>
          <w:szCs w:val="22"/>
        </w:rPr>
        <w:t>22</w:t>
      </w:r>
      <w:r>
        <w:rPr>
          <w:b/>
          <w:bCs/>
          <w:sz w:val="22"/>
          <w:szCs w:val="22"/>
        </w:rPr>
        <w:t xml:space="preserve">: Advanced interference </w:t>
      </w:r>
      <w:r w:rsidR="00CF5B65">
        <w:rPr>
          <w:b/>
          <w:bCs/>
          <w:sz w:val="22"/>
          <w:szCs w:val="22"/>
        </w:rPr>
        <w:t xml:space="preserve">management and mitigation techniques (e.g., </w:t>
      </w:r>
      <w:r w:rsidR="00707046">
        <w:rPr>
          <w:b/>
          <w:bCs/>
          <w:sz w:val="22"/>
          <w:szCs w:val="22"/>
        </w:rPr>
        <w:t>AI/ML based spectrum management</w:t>
      </w:r>
      <w:r w:rsidR="000452B2">
        <w:rPr>
          <w:b/>
          <w:bCs/>
          <w:sz w:val="22"/>
          <w:szCs w:val="22"/>
        </w:rPr>
        <w:t>/</w:t>
      </w:r>
      <w:r w:rsidR="00707046">
        <w:rPr>
          <w:b/>
          <w:bCs/>
          <w:sz w:val="22"/>
          <w:szCs w:val="22"/>
        </w:rPr>
        <w:t>sensing</w:t>
      </w:r>
      <w:r w:rsidR="000452B2">
        <w:rPr>
          <w:b/>
          <w:bCs/>
          <w:sz w:val="22"/>
          <w:szCs w:val="22"/>
        </w:rPr>
        <w:t>/</w:t>
      </w:r>
      <w:r w:rsidR="00707046">
        <w:rPr>
          <w:b/>
          <w:bCs/>
          <w:sz w:val="22"/>
          <w:szCs w:val="22"/>
        </w:rPr>
        <w:t>sharing</w:t>
      </w:r>
      <w:r w:rsidR="00B24D80">
        <w:rPr>
          <w:b/>
          <w:bCs/>
          <w:sz w:val="22"/>
          <w:szCs w:val="22"/>
        </w:rPr>
        <w:t xml:space="preserve"> and interference prediction) are crucial </w:t>
      </w:r>
      <w:r w:rsidR="00885E6F">
        <w:rPr>
          <w:b/>
          <w:bCs/>
          <w:sz w:val="22"/>
          <w:szCs w:val="22"/>
        </w:rPr>
        <w:t>for</w:t>
      </w:r>
      <w:r w:rsidR="00B24D80">
        <w:rPr>
          <w:b/>
          <w:bCs/>
          <w:sz w:val="22"/>
          <w:szCs w:val="22"/>
        </w:rPr>
        <w:t xml:space="preserve"> </w:t>
      </w:r>
      <w:r w:rsidR="00B63C26">
        <w:rPr>
          <w:b/>
          <w:bCs/>
          <w:sz w:val="22"/>
          <w:szCs w:val="22"/>
        </w:rPr>
        <w:t xml:space="preserve">MRSS </w:t>
      </w:r>
      <w:r w:rsidR="00A41949">
        <w:rPr>
          <w:b/>
          <w:bCs/>
          <w:sz w:val="22"/>
          <w:szCs w:val="22"/>
        </w:rPr>
        <w:t>in</w:t>
      </w:r>
      <w:r w:rsidR="00B63C26">
        <w:rPr>
          <w:b/>
          <w:bCs/>
          <w:sz w:val="22"/>
          <w:szCs w:val="22"/>
        </w:rPr>
        <w:t xml:space="preserve"> </w:t>
      </w:r>
      <w:r w:rsidR="00885E6F">
        <w:rPr>
          <w:b/>
          <w:bCs/>
          <w:sz w:val="22"/>
          <w:szCs w:val="22"/>
        </w:rPr>
        <w:t xml:space="preserve">densified </w:t>
      </w:r>
      <w:r w:rsidR="00B63C26">
        <w:rPr>
          <w:b/>
          <w:bCs/>
          <w:sz w:val="22"/>
          <w:szCs w:val="22"/>
        </w:rPr>
        <w:t xml:space="preserve">6G </w:t>
      </w:r>
      <w:r w:rsidR="00885E6F">
        <w:rPr>
          <w:b/>
          <w:bCs/>
          <w:sz w:val="22"/>
          <w:szCs w:val="22"/>
        </w:rPr>
        <w:t>network</w:t>
      </w:r>
      <w:r w:rsidR="00A41949">
        <w:rPr>
          <w:b/>
          <w:bCs/>
          <w:sz w:val="22"/>
          <w:szCs w:val="22"/>
        </w:rPr>
        <w:t>s</w:t>
      </w:r>
    </w:p>
    <w:p w14:paraId="0A86BF34" w14:textId="68594B79" w:rsidR="005942FB" w:rsidRPr="00B9765D" w:rsidRDefault="005942FB" w:rsidP="005942FB">
      <w:pPr>
        <w:jc w:val="both"/>
        <w:rPr>
          <w:b/>
          <w:bCs/>
          <w:i/>
          <w:iCs/>
          <w:sz w:val="22"/>
          <w:szCs w:val="22"/>
        </w:rPr>
      </w:pPr>
      <w:r w:rsidRPr="00B9765D">
        <w:rPr>
          <w:b/>
          <w:bCs/>
          <w:i/>
          <w:iCs/>
          <w:sz w:val="22"/>
          <w:szCs w:val="22"/>
        </w:rPr>
        <w:t xml:space="preserve">Proposal </w:t>
      </w:r>
      <w:r w:rsidR="00A325F8">
        <w:rPr>
          <w:b/>
          <w:bCs/>
          <w:i/>
          <w:iCs/>
          <w:sz w:val="22"/>
          <w:szCs w:val="22"/>
        </w:rPr>
        <w:t>1</w:t>
      </w:r>
      <w:r w:rsidR="00175DDA">
        <w:rPr>
          <w:b/>
          <w:bCs/>
          <w:i/>
          <w:iCs/>
          <w:sz w:val="22"/>
          <w:szCs w:val="22"/>
        </w:rPr>
        <w:t>5</w:t>
      </w:r>
      <w:r w:rsidRPr="00B9765D">
        <w:rPr>
          <w:b/>
          <w:bCs/>
          <w:i/>
          <w:iCs/>
          <w:sz w:val="22"/>
          <w:szCs w:val="22"/>
        </w:rPr>
        <w:t xml:space="preserve">: </w:t>
      </w:r>
      <w:r w:rsidR="00D0642A" w:rsidRPr="00B9765D">
        <w:rPr>
          <w:b/>
          <w:bCs/>
          <w:i/>
          <w:iCs/>
          <w:sz w:val="22"/>
          <w:szCs w:val="22"/>
        </w:rPr>
        <w:t xml:space="preserve">Study multi-RAT </w:t>
      </w:r>
      <w:r w:rsidR="00B12502" w:rsidRPr="00B9765D">
        <w:rPr>
          <w:b/>
          <w:bCs/>
          <w:i/>
          <w:iCs/>
          <w:sz w:val="22"/>
          <w:szCs w:val="22"/>
        </w:rPr>
        <w:t>spectrum sharing (MRSS) in 6G considering the following-</w:t>
      </w:r>
    </w:p>
    <w:p w14:paraId="530C00B8" w14:textId="557178CA" w:rsidR="00B12502" w:rsidRPr="00B9765D" w:rsidRDefault="00E4791E" w:rsidP="00E64FC4">
      <w:pPr>
        <w:pStyle w:val="ListParagraph"/>
        <w:numPr>
          <w:ilvl w:val="0"/>
          <w:numId w:val="8"/>
        </w:numPr>
        <w:jc w:val="both"/>
        <w:rPr>
          <w:b/>
          <w:bCs/>
          <w:i/>
          <w:iCs/>
          <w:sz w:val="22"/>
          <w:szCs w:val="22"/>
        </w:rPr>
      </w:pPr>
      <w:r w:rsidRPr="00B9765D">
        <w:rPr>
          <w:b/>
          <w:bCs/>
          <w:i/>
          <w:iCs/>
          <w:sz w:val="22"/>
          <w:szCs w:val="22"/>
        </w:rPr>
        <w:t xml:space="preserve">AI/ML based </w:t>
      </w:r>
      <w:r w:rsidR="00D46322" w:rsidRPr="00B9765D">
        <w:rPr>
          <w:b/>
          <w:bCs/>
          <w:i/>
          <w:iCs/>
          <w:sz w:val="22"/>
          <w:szCs w:val="22"/>
        </w:rPr>
        <w:t xml:space="preserve">advanced interference </w:t>
      </w:r>
      <w:r w:rsidR="009232EC" w:rsidRPr="00B9765D">
        <w:rPr>
          <w:b/>
          <w:bCs/>
          <w:i/>
          <w:iCs/>
          <w:sz w:val="22"/>
          <w:szCs w:val="22"/>
        </w:rPr>
        <w:t>prediction</w:t>
      </w:r>
      <w:r w:rsidR="00D46322" w:rsidRPr="00B9765D">
        <w:rPr>
          <w:b/>
          <w:bCs/>
          <w:i/>
          <w:iCs/>
          <w:sz w:val="22"/>
          <w:szCs w:val="22"/>
        </w:rPr>
        <w:t xml:space="preserve"> and mitigation techniques,</w:t>
      </w:r>
    </w:p>
    <w:p w14:paraId="7AA94963" w14:textId="56166E22" w:rsidR="00D46322" w:rsidRPr="00B9765D" w:rsidRDefault="0034138C" w:rsidP="00E64FC4">
      <w:pPr>
        <w:pStyle w:val="ListParagraph"/>
        <w:numPr>
          <w:ilvl w:val="0"/>
          <w:numId w:val="8"/>
        </w:numPr>
        <w:jc w:val="both"/>
        <w:rPr>
          <w:b/>
          <w:bCs/>
          <w:i/>
          <w:iCs/>
          <w:sz w:val="22"/>
          <w:szCs w:val="22"/>
        </w:rPr>
      </w:pPr>
      <w:r w:rsidRPr="00B9765D">
        <w:rPr>
          <w:b/>
          <w:bCs/>
          <w:i/>
          <w:iCs/>
          <w:sz w:val="22"/>
          <w:szCs w:val="22"/>
        </w:rPr>
        <w:t>AI/ML based dynamic spectrum management</w:t>
      </w:r>
      <w:r w:rsidR="00B9765D" w:rsidRPr="00B9765D">
        <w:rPr>
          <w:b/>
          <w:bCs/>
          <w:i/>
          <w:iCs/>
          <w:sz w:val="22"/>
          <w:szCs w:val="22"/>
        </w:rPr>
        <w:t>, sharing</w:t>
      </w:r>
      <w:r w:rsidRPr="00B9765D">
        <w:rPr>
          <w:b/>
          <w:bCs/>
          <w:i/>
          <w:iCs/>
          <w:sz w:val="22"/>
          <w:szCs w:val="22"/>
        </w:rPr>
        <w:t xml:space="preserve"> and sensing,</w:t>
      </w:r>
    </w:p>
    <w:p w14:paraId="36981CA7" w14:textId="1AA90D71" w:rsidR="00602577" w:rsidRPr="00B9765D" w:rsidRDefault="00602577" w:rsidP="00E64FC4">
      <w:pPr>
        <w:pStyle w:val="ListParagraph"/>
        <w:numPr>
          <w:ilvl w:val="0"/>
          <w:numId w:val="8"/>
        </w:numPr>
        <w:jc w:val="both"/>
        <w:rPr>
          <w:b/>
          <w:bCs/>
          <w:i/>
          <w:iCs/>
          <w:sz w:val="22"/>
          <w:szCs w:val="22"/>
        </w:rPr>
      </w:pPr>
      <w:r w:rsidRPr="00B9765D">
        <w:rPr>
          <w:b/>
          <w:bCs/>
          <w:i/>
          <w:iCs/>
          <w:sz w:val="22"/>
          <w:szCs w:val="22"/>
        </w:rPr>
        <w:t xml:space="preserve">Advanced multi-access schemes </w:t>
      </w:r>
      <w:r w:rsidR="009232EC" w:rsidRPr="00B9765D">
        <w:rPr>
          <w:b/>
          <w:bCs/>
          <w:i/>
          <w:iCs/>
          <w:sz w:val="22"/>
          <w:szCs w:val="22"/>
        </w:rPr>
        <w:t>for interference management</w:t>
      </w:r>
      <w:r w:rsidR="00B9765D" w:rsidRPr="00B9765D">
        <w:rPr>
          <w:b/>
          <w:bCs/>
          <w:i/>
          <w:iCs/>
          <w:sz w:val="22"/>
          <w:szCs w:val="22"/>
        </w:rPr>
        <w:t>.</w:t>
      </w:r>
    </w:p>
    <w:p w14:paraId="386F1453" w14:textId="77777777" w:rsidR="005942FB" w:rsidRPr="00B9765D" w:rsidRDefault="005942FB" w:rsidP="005942FB">
      <w:pPr>
        <w:jc w:val="both"/>
        <w:rPr>
          <w:b/>
          <w:bCs/>
          <w:i/>
          <w:iCs/>
          <w:sz w:val="22"/>
          <w:szCs w:val="22"/>
        </w:rPr>
      </w:pPr>
    </w:p>
    <w:p w14:paraId="03CC0045" w14:textId="298FB498" w:rsidR="005942FB" w:rsidRPr="00A95536" w:rsidRDefault="005942FB" w:rsidP="005942FB">
      <w:pPr>
        <w:pStyle w:val="Heading2"/>
        <w:rPr>
          <w:rFonts w:ascii="Times New Roman" w:hAnsi="Times New Roman"/>
          <w:lang w:val="en-US"/>
        </w:rPr>
      </w:pPr>
      <w:r w:rsidRPr="00A95536">
        <w:rPr>
          <w:rFonts w:ascii="Times New Roman" w:hAnsi="Times New Roman"/>
          <w:lang w:val="en-US"/>
        </w:rPr>
        <w:t>2.6</w:t>
      </w:r>
      <w:r w:rsidRPr="00A95536">
        <w:rPr>
          <w:rFonts w:ascii="Times New Roman" w:hAnsi="Times New Roman"/>
          <w:lang w:val="en-US"/>
        </w:rPr>
        <w:tab/>
        <w:t>ISAC</w:t>
      </w:r>
    </w:p>
    <w:p w14:paraId="4433018D" w14:textId="16AFC3BB" w:rsidR="005942FB" w:rsidRPr="00A95536" w:rsidRDefault="00D13665" w:rsidP="005942FB">
      <w:pPr>
        <w:jc w:val="both"/>
        <w:rPr>
          <w:sz w:val="22"/>
          <w:szCs w:val="22"/>
          <w:lang w:val="en-US" w:eastAsia="ja-JP"/>
        </w:rPr>
      </w:pPr>
      <w:r w:rsidRPr="00A95536">
        <w:rPr>
          <w:sz w:val="22"/>
          <w:szCs w:val="22"/>
          <w:lang w:val="en-US" w:eastAsia="ja-JP"/>
        </w:rPr>
        <w:t xml:space="preserve">ISAC is one of the key usage scenarios for 6G as per IMT 2030 </w:t>
      </w:r>
      <w:r w:rsidRPr="00A95536">
        <w:rPr>
          <w:sz w:val="22"/>
          <w:szCs w:val="22"/>
          <w:lang w:val="en-US" w:eastAsia="ja-JP"/>
        </w:rPr>
        <w:fldChar w:fldCharType="begin"/>
      </w:r>
      <w:r w:rsidRPr="00A95536">
        <w:rPr>
          <w:sz w:val="22"/>
          <w:szCs w:val="22"/>
          <w:lang w:val="en-US" w:eastAsia="ja-JP"/>
        </w:rPr>
        <w:instrText xml:space="preserve"> REF _Ref203739010 \r \h </w:instrText>
      </w:r>
      <w:r w:rsidR="00D91602" w:rsidRPr="00A95536">
        <w:rPr>
          <w:sz w:val="22"/>
          <w:szCs w:val="22"/>
          <w:lang w:val="en-US" w:eastAsia="ja-JP"/>
        </w:rPr>
        <w:instrText xml:space="preserve"> \* MERGEFORMAT </w:instrText>
      </w:r>
      <w:r w:rsidRPr="00A95536">
        <w:rPr>
          <w:sz w:val="22"/>
          <w:szCs w:val="22"/>
          <w:lang w:val="en-US" w:eastAsia="ja-JP"/>
        </w:rPr>
      </w:r>
      <w:r w:rsidRPr="00A95536">
        <w:rPr>
          <w:sz w:val="22"/>
          <w:szCs w:val="22"/>
          <w:lang w:val="en-US" w:eastAsia="ja-JP"/>
        </w:rPr>
        <w:fldChar w:fldCharType="separate"/>
      </w:r>
      <w:r w:rsidR="00B717E0">
        <w:rPr>
          <w:sz w:val="22"/>
          <w:szCs w:val="22"/>
          <w:lang w:val="en-US" w:eastAsia="ja-JP"/>
        </w:rPr>
        <w:t>[3]</w:t>
      </w:r>
      <w:r w:rsidRPr="00A95536">
        <w:rPr>
          <w:sz w:val="22"/>
          <w:szCs w:val="22"/>
          <w:lang w:val="en-US" w:eastAsia="ja-JP"/>
        </w:rPr>
        <w:fldChar w:fldCharType="end"/>
      </w:r>
      <w:r w:rsidR="005942FB" w:rsidRPr="00A95536">
        <w:rPr>
          <w:sz w:val="22"/>
          <w:szCs w:val="22"/>
          <w:lang w:val="en-US" w:eastAsia="ja-JP"/>
        </w:rPr>
        <w:t>.</w:t>
      </w:r>
      <w:r w:rsidRPr="00A95536">
        <w:rPr>
          <w:sz w:val="22"/>
          <w:szCs w:val="22"/>
          <w:lang w:val="en-US" w:eastAsia="ja-JP"/>
        </w:rPr>
        <w:t xml:space="preserve"> </w:t>
      </w:r>
      <w:r w:rsidR="00081960" w:rsidRPr="00A95536">
        <w:rPr>
          <w:sz w:val="22"/>
          <w:szCs w:val="22"/>
          <w:lang w:val="en-US" w:eastAsia="ja-JP"/>
        </w:rPr>
        <w:t xml:space="preserve">While unimodal sensing will be the foundation </w:t>
      </w:r>
      <w:r w:rsidR="00890149" w:rsidRPr="00A95536">
        <w:rPr>
          <w:sz w:val="22"/>
          <w:szCs w:val="22"/>
          <w:lang w:val="en-US" w:eastAsia="ja-JP"/>
        </w:rPr>
        <w:t>of</w:t>
      </w:r>
      <w:r w:rsidR="00081960" w:rsidRPr="00A95536">
        <w:rPr>
          <w:sz w:val="22"/>
          <w:szCs w:val="22"/>
          <w:lang w:val="en-US" w:eastAsia="ja-JP"/>
        </w:rPr>
        <w:t xml:space="preserve"> </w:t>
      </w:r>
      <w:r w:rsidR="0026760A" w:rsidRPr="00A95536">
        <w:rPr>
          <w:sz w:val="22"/>
          <w:szCs w:val="22"/>
          <w:lang w:val="en-US" w:eastAsia="ja-JP"/>
        </w:rPr>
        <w:t xml:space="preserve">ISAC </w:t>
      </w:r>
      <w:r w:rsidR="00890149" w:rsidRPr="00A95536">
        <w:rPr>
          <w:sz w:val="22"/>
          <w:szCs w:val="22"/>
          <w:lang w:val="en-US" w:eastAsia="ja-JP"/>
        </w:rPr>
        <w:t>for</w:t>
      </w:r>
      <w:r w:rsidR="0026760A" w:rsidRPr="00A95536">
        <w:rPr>
          <w:sz w:val="22"/>
          <w:szCs w:val="22"/>
          <w:lang w:val="en-US" w:eastAsia="ja-JP"/>
        </w:rPr>
        <w:t xml:space="preserve"> 6G, its extension </w:t>
      </w:r>
      <w:r w:rsidR="00B932C7" w:rsidRPr="00A95536">
        <w:rPr>
          <w:sz w:val="22"/>
          <w:szCs w:val="22"/>
          <w:lang w:val="en-US" w:eastAsia="ja-JP"/>
        </w:rPr>
        <w:t>to</w:t>
      </w:r>
      <w:r w:rsidR="0026760A" w:rsidRPr="00A95536">
        <w:rPr>
          <w:sz w:val="22"/>
          <w:szCs w:val="22"/>
          <w:lang w:val="en-US" w:eastAsia="ja-JP"/>
        </w:rPr>
        <w:t xml:space="preserve"> m</w:t>
      </w:r>
      <w:r w:rsidR="00603C43" w:rsidRPr="00A95536">
        <w:rPr>
          <w:sz w:val="22"/>
          <w:szCs w:val="22"/>
          <w:lang w:val="en-US" w:eastAsia="ja-JP"/>
        </w:rPr>
        <w:t>ulti-modal sensing</w:t>
      </w:r>
      <w:r w:rsidR="00481471" w:rsidRPr="00A95536">
        <w:rPr>
          <w:sz w:val="22"/>
          <w:szCs w:val="22"/>
          <w:lang w:val="en-US" w:eastAsia="ja-JP"/>
        </w:rPr>
        <w:t>,</w:t>
      </w:r>
      <w:r w:rsidR="00890149" w:rsidRPr="00A95536">
        <w:rPr>
          <w:sz w:val="22"/>
          <w:szCs w:val="22"/>
          <w:lang w:val="en-US" w:eastAsia="ja-JP"/>
        </w:rPr>
        <w:t xml:space="preserve"> </w:t>
      </w:r>
      <w:r w:rsidR="00D96EE0" w:rsidRPr="00A95536">
        <w:rPr>
          <w:sz w:val="22"/>
          <w:szCs w:val="22"/>
          <w:lang w:val="en-US" w:eastAsia="ja-JP"/>
        </w:rPr>
        <w:t>i.e.,</w:t>
      </w:r>
      <w:r w:rsidR="00603C43" w:rsidRPr="00A95536">
        <w:rPr>
          <w:sz w:val="22"/>
          <w:szCs w:val="22"/>
          <w:lang w:val="en-US" w:eastAsia="ja-JP"/>
        </w:rPr>
        <w:t xml:space="preserve"> diffusi</w:t>
      </w:r>
      <w:r w:rsidR="00481471" w:rsidRPr="00A95536">
        <w:rPr>
          <w:sz w:val="22"/>
          <w:szCs w:val="22"/>
          <w:lang w:val="en-US" w:eastAsia="ja-JP"/>
        </w:rPr>
        <w:t>on of</w:t>
      </w:r>
      <w:r w:rsidR="00603C43" w:rsidRPr="00A95536">
        <w:rPr>
          <w:sz w:val="22"/>
          <w:szCs w:val="22"/>
          <w:lang w:val="en-US" w:eastAsia="ja-JP"/>
        </w:rPr>
        <w:t xml:space="preserve"> data from multiple sources</w:t>
      </w:r>
      <w:r w:rsidR="00481471" w:rsidRPr="00A95536">
        <w:rPr>
          <w:sz w:val="22"/>
          <w:szCs w:val="22"/>
          <w:lang w:val="en-US" w:eastAsia="ja-JP"/>
        </w:rPr>
        <w:t xml:space="preserve"> (</w:t>
      </w:r>
      <w:r w:rsidR="00603C43" w:rsidRPr="00A95536">
        <w:rPr>
          <w:sz w:val="22"/>
          <w:szCs w:val="22"/>
          <w:lang w:val="en-US" w:eastAsia="ja-JP"/>
        </w:rPr>
        <w:t>e.g., radar, LiDAR, infrared, camera, RF signal/</w:t>
      </w:r>
      <w:r w:rsidR="0010052B" w:rsidRPr="00A95536">
        <w:rPr>
          <w:sz w:val="22"/>
          <w:szCs w:val="22"/>
          <w:lang w:val="en-US" w:eastAsia="ja-JP"/>
        </w:rPr>
        <w:t xml:space="preserve"> </w:t>
      </w:r>
      <w:r w:rsidR="00603C43" w:rsidRPr="00A95536">
        <w:rPr>
          <w:sz w:val="22"/>
          <w:szCs w:val="22"/>
          <w:lang w:val="en-US" w:eastAsia="ja-JP"/>
        </w:rPr>
        <w:t xml:space="preserve">sensor, acoustic sensor, Wi-Fi, GPS, </w:t>
      </w:r>
      <w:r w:rsidR="0010052B" w:rsidRPr="00A95536">
        <w:rPr>
          <w:sz w:val="22"/>
          <w:szCs w:val="22"/>
          <w:lang w:val="en-US" w:eastAsia="ja-JP"/>
        </w:rPr>
        <w:t xml:space="preserve">and </w:t>
      </w:r>
      <w:r w:rsidR="00603C43" w:rsidRPr="00A95536">
        <w:rPr>
          <w:sz w:val="22"/>
          <w:szCs w:val="22"/>
          <w:lang w:val="en-US" w:eastAsia="ja-JP"/>
        </w:rPr>
        <w:t>thermal imaging) will be crucial for</w:t>
      </w:r>
      <w:r w:rsidR="00A52EDF" w:rsidRPr="00A95536">
        <w:rPr>
          <w:sz w:val="22"/>
          <w:szCs w:val="22"/>
          <w:lang w:val="en-US" w:eastAsia="ja-JP"/>
        </w:rPr>
        <w:t xml:space="preserve"> </w:t>
      </w:r>
      <w:r w:rsidR="00603C43" w:rsidRPr="00A95536">
        <w:rPr>
          <w:sz w:val="22"/>
          <w:szCs w:val="22"/>
          <w:lang w:val="en-US" w:eastAsia="ja-JP"/>
        </w:rPr>
        <w:t>enab</w:t>
      </w:r>
      <w:r w:rsidR="00A52EDF" w:rsidRPr="00A95536">
        <w:rPr>
          <w:sz w:val="22"/>
          <w:szCs w:val="22"/>
          <w:lang w:val="en-US" w:eastAsia="ja-JP"/>
        </w:rPr>
        <w:t>l</w:t>
      </w:r>
      <w:r w:rsidR="0026760A" w:rsidRPr="00A95536">
        <w:rPr>
          <w:sz w:val="22"/>
          <w:szCs w:val="22"/>
          <w:lang w:val="en-US" w:eastAsia="ja-JP"/>
        </w:rPr>
        <w:t xml:space="preserve">ing </w:t>
      </w:r>
      <w:r w:rsidR="00603C43" w:rsidRPr="00A95536">
        <w:rPr>
          <w:sz w:val="22"/>
          <w:szCs w:val="22"/>
          <w:lang w:val="en-US" w:eastAsia="ja-JP"/>
        </w:rPr>
        <w:t xml:space="preserve">critical </w:t>
      </w:r>
      <w:r w:rsidR="00E91180" w:rsidRPr="00A95536">
        <w:rPr>
          <w:sz w:val="22"/>
          <w:szCs w:val="22"/>
          <w:lang w:val="en-US" w:eastAsia="ja-JP"/>
        </w:rPr>
        <w:t xml:space="preserve">6G </w:t>
      </w:r>
      <w:r w:rsidR="00603C43" w:rsidRPr="00A95536">
        <w:rPr>
          <w:sz w:val="22"/>
          <w:szCs w:val="22"/>
          <w:lang w:val="en-US" w:eastAsia="ja-JP"/>
        </w:rPr>
        <w:t>applications</w:t>
      </w:r>
      <w:r w:rsidR="00183367" w:rsidRPr="00A95536">
        <w:rPr>
          <w:sz w:val="22"/>
          <w:szCs w:val="22"/>
          <w:lang w:val="en-US" w:eastAsia="ja-JP"/>
        </w:rPr>
        <w:t xml:space="preserve"> </w:t>
      </w:r>
      <w:r w:rsidR="00C2150F">
        <w:rPr>
          <w:sz w:val="22"/>
          <w:szCs w:val="22"/>
          <w:lang w:val="en-US" w:eastAsia="ja-JP"/>
        </w:rPr>
        <w:t>requiring</w:t>
      </w:r>
      <w:r w:rsidR="00183367" w:rsidRPr="00A95536">
        <w:rPr>
          <w:sz w:val="22"/>
          <w:szCs w:val="22"/>
          <w:lang w:val="en-US" w:eastAsia="ja-JP"/>
        </w:rPr>
        <w:t xml:space="preserve"> higher fidelit</w:t>
      </w:r>
      <w:r w:rsidR="00716216" w:rsidRPr="00A95536">
        <w:rPr>
          <w:sz w:val="22"/>
          <w:szCs w:val="22"/>
          <w:lang w:val="en-US" w:eastAsia="ja-JP"/>
        </w:rPr>
        <w:t>y</w:t>
      </w:r>
      <w:r w:rsidR="00CD0C84" w:rsidRPr="00A95536">
        <w:rPr>
          <w:sz w:val="22"/>
          <w:szCs w:val="22"/>
          <w:lang w:val="en-US" w:eastAsia="ja-JP"/>
        </w:rPr>
        <w:t xml:space="preserve"> and </w:t>
      </w:r>
      <w:r w:rsidR="00A803AF" w:rsidRPr="00A95536">
        <w:rPr>
          <w:sz w:val="22"/>
          <w:szCs w:val="22"/>
          <w:lang w:val="en-US" w:eastAsia="ja-JP"/>
        </w:rPr>
        <w:t>resiliency</w:t>
      </w:r>
      <w:r w:rsidR="00716216" w:rsidRPr="00A95536">
        <w:rPr>
          <w:sz w:val="22"/>
          <w:szCs w:val="22"/>
          <w:lang w:val="en-US" w:eastAsia="ja-JP"/>
        </w:rPr>
        <w:t xml:space="preserve">, </w:t>
      </w:r>
      <w:r w:rsidR="0057470E" w:rsidRPr="00A95536">
        <w:rPr>
          <w:sz w:val="22"/>
          <w:szCs w:val="22"/>
          <w:lang w:val="en-US" w:eastAsia="ja-JP"/>
        </w:rPr>
        <w:t>including</w:t>
      </w:r>
      <w:r w:rsidR="00603C43" w:rsidRPr="00A95536">
        <w:rPr>
          <w:sz w:val="22"/>
          <w:szCs w:val="22"/>
          <w:lang w:val="en-US" w:eastAsia="ja-JP"/>
        </w:rPr>
        <w:t xml:space="preserve"> autonomous driving, smart cities, industrial automation, healthcare, </w:t>
      </w:r>
      <w:r w:rsidR="00D0215A">
        <w:rPr>
          <w:sz w:val="22"/>
          <w:szCs w:val="22"/>
          <w:lang w:val="en-US" w:eastAsia="ja-JP"/>
        </w:rPr>
        <w:t xml:space="preserve">security </w:t>
      </w:r>
      <w:r w:rsidR="0078419A">
        <w:rPr>
          <w:sz w:val="22"/>
          <w:szCs w:val="22"/>
          <w:lang w:val="en-US" w:eastAsia="ja-JP"/>
        </w:rPr>
        <w:t xml:space="preserve">monitoring </w:t>
      </w:r>
      <w:r w:rsidR="00FC588F">
        <w:rPr>
          <w:sz w:val="22"/>
          <w:szCs w:val="22"/>
          <w:lang w:val="en-US" w:eastAsia="ja-JP"/>
        </w:rPr>
        <w:t xml:space="preserve">and </w:t>
      </w:r>
      <w:r w:rsidR="00603C43" w:rsidRPr="00A95536">
        <w:rPr>
          <w:sz w:val="22"/>
          <w:szCs w:val="22"/>
          <w:lang w:val="en-US" w:eastAsia="ja-JP"/>
        </w:rPr>
        <w:t xml:space="preserve">military surveillance </w:t>
      </w:r>
      <w:r w:rsidR="0037744D" w:rsidRPr="00A95536">
        <w:rPr>
          <w:sz w:val="22"/>
          <w:szCs w:val="22"/>
          <w:lang w:val="en-US" w:eastAsia="ja-JP"/>
        </w:rPr>
        <w:fldChar w:fldCharType="begin"/>
      </w:r>
      <w:r w:rsidR="0037744D" w:rsidRPr="00A95536">
        <w:rPr>
          <w:sz w:val="22"/>
          <w:szCs w:val="22"/>
          <w:lang w:val="en-US" w:eastAsia="ja-JP"/>
        </w:rPr>
        <w:instrText xml:space="preserve"> REF _Ref204638153 \r \h </w:instrText>
      </w:r>
      <w:r w:rsidR="00D91602" w:rsidRPr="00A95536">
        <w:rPr>
          <w:sz w:val="22"/>
          <w:szCs w:val="22"/>
          <w:lang w:val="en-US" w:eastAsia="ja-JP"/>
        </w:rPr>
        <w:instrText xml:space="preserve"> \* MERGEFORMAT </w:instrText>
      </w:r>
      <w:r w:rsidR="0037744D" w:rsidRPr="00A95536">
        <w:rPr>
          <w:sz w:val="22"/>
          <w:szCs w:val="22"/>
          <w:lang w:val="en-US" w:eastAsia="ja-JP"/>
        </w:rPr>
      </w:r>
      <w:r w:rsidR="0037744D" w:rsidRPr="00A95536">
        <w:rPr>
          <w:sz w:val="22"/>
          <w:szCs w:val="22"/>
          <w:lang w:val="en-US" w:eastAsia="ja-JP"/>
        </w:rPr>
        <w:fldChar w:fldCharType="separate"/>
      </w:r>
      <w:r w:rsidR="00B717E0">
        <w:rPr>
          <w:sz w:val="22"/>
          <w:szCs w:val="22"/>
          <w:lang w:val="en-US" w:eastAsia="ja-JP"/>
        </w:rPr>
        <w:t>[28]</w:t>
      </w:r>
      <w:r w:rsidR="0037744D" w:rsidRPr="00A95536">
        <w:rPr>
          <w:sz w:val="22"/>
          <w:szCs w:val="22"/>
          <w:lang w:val="en-US" w:eastAsia="ja-JP"/>
        </w:rPr>
        <w:fldChar w:fldCharType="end"/>
      </w:r>
      <w:r w:rsidR="004D3135" w:rsidRPr="00A95536">
        <w:rPr>
          <w:sz w:val="22"/>
          <w:szCs w:val="22"/>
          <w:lang w:val="en-US" w:eastAsia="ja-JP"/>
        </w:rPr>
        <w:t xml:space="preserve">. </w:t>
      </w:r>
      <w:r w:rsidR="008D72DC" w:rsidRPr="00A95536">
        <w:rPr>
          <w:sz w:val="22"/>
          <w:szCs w:val="22"/>
          <w:lang w:val="en-US" w:eastAsia="ja-JP"/>
        </w:rPr>
        <w:t>Data from various sensing modalities provide complimentary information. Fusing data from these various sources would provide redundancy across multi-modalities to improve</w:t>
      </w:r>
      <w:r w:rsidR="00E453A5" w:rsidRPr="00A95536">
        <w:rPr>
          <w:sz w:val="22"/>
          <w:szCs w:val="22"/>
          <w:lang w:val="en-US" w:eastAsia="ja-JP"/>
        </w:rPr>
        <w:t xml:space="preserve"> – 1) </w:t>
      </w:r>
      <w:r w:rsidR="00E453A5" w:rsidRPr="00A95536">
        <w:rPr>
          <w:i/>
          <w:iCs/>
          <w:sz w:val="22"/>
          <w:szCs w:val="22"/>
          <w:lang w:val="en-US" w:eastAsia="ja-JP"/>
        </w:rPr>
        <w:t>Robustness</w:t>
      </w:r>
      <w:r w:rsidR="00E453A5" w:rsidRPr="00A95536">
        <w:rPr>
          <w:sz w:val="22"/>
          <w:szCs w:val="22"/>
          <w:lang w:val="en-US" w:eastAsia="ja-JP"/>
        </w:rPr>
        <w:t xml:space="preserve"> (in adverse conditions like sensor failure/ spoofing), 2) </w:t>
      </w:r>
      <w:r w:rsidR="00E453A5" w:rsidRPr="00A95536">
        <w:rPr>
          <w:i/>
          <w:iCs/>
          <w:sz w:val="22"/>
          <w:szCs w:val="22"/>
          <w:lang w:val="en-US" w:eastAsia="ja-JP"/>
        </w:rPr>
        <w:t>Reliability</w:t>
      </w:r>
      <w:r w:rsidR="00E453A5" w:rsidRPr="00A95536">
        <w:rPr>
          <w:sz w:val="22"/>
          <w:szCs w:val="22"/>
          <w:lang w:val="en-US" w:eastAsia="ja-JP"/>
        </w:rPr>
        <w:t xml:space="preserve"> (</w:t>
      </w:r>
      <w:r w:rsidR="0043344E" w:rsidRPr="00A95536">
        <w:rPr>
          <w:sz w:val="22"/>
          <w:szCs w:val="22"/>
          <w:lang w:eastAsia="ja-JP"/>
        </w:rPr>
        <w:t xml:space="preserve">with improved fault tolerance), 3) </w:t>
      </w:r>
      <w:r w:rsidR="0043344E" w:rsidRPr="00A95536">
        <w:rPr>
          <w:i/>
          <w:iCs/>
          <w:sz w:val="22"/>
          <w:szCs w:val="22"/>
          <w:lang w:eastAsia="ja-JP"/>
        </w:rPr>
        <w:t>Context-awareness</w:t>
      </w:r>
      <w:r w:rsidR="0043344E" w:rsidRPr="00A95536">
        <w:rPr>
          <w:sz w:val="22"/>
          <w:szCs w:val="22"/>
          <w:lang w:eastAsia="ja-JP"/>
        </w:rPr>
        <w:t xml:space="preserve"> (with real-time contextual data about the environment and obstacles therein, user activity</w:t>
      </w:r>
      <w:r w:rsidR="00A44523">
        <w:rPr>
          <w:sz w:val="22"/>
          <w:szCs w:val="22"/>
          <w:lang w:eastAsia="ja-JP"/>
        </w:rPr>
        <w:t>,</w:t>
      </w:r>
      <w:r w:rsidR="0043344E" w:rsidRPr="00A95536">
        <w:rPr>
          <w:sz w:val="22"/>
          <w:szCs w:val="22"/>
          <w:lang w:eastAsia="ja-JP"/>
        </w:rPr>
        <w:t xml:space="preserve"> etc.), 4) </w:t>
      </w:r>
      <w:r w:rsidR="0043344E" w:rsidRPr="00A95536">
        <w:rPr>
          <w:i/>
          <w:iCs/>
          <w:sz w:val="22"/>
          <w:szCs w:val="22"/>
          <w:lang w:eastAsia="ja-JP"/>
        </w:rPr>
        <w:t>Accuracy</w:t>
      </w:r>
      <w:r w:rsidR="0043344E" w:rsidRPr="00A95536">
        <w:rPr>
          <w:sz w:val="22"/>
          <w:szCs w:val="22"/>
          <w:lang w:eastAsia="ja-JP"/>
        </w:rPr>
        <w:t xml:space="preserve"> </w:t>
      </w:r>
      <w:r w:rsidR="00DC4F9E" w:rsidRPr="00A95536">
        <w:rPr>
          <w:sz w:val="22"/>
          <w:szCs w:val="22"/>
          <w:lang w:eastAsia="ja-JP"/>
        </w:rPr>
        <w:t>(in object detection/classification/ tracking),</w:t>
      </w:r>
      <w:r w:rsidR="00A44523">
        <w:rPr>
          <w:sz w:val="22"/>
          <w:szCs w:val="22"/>
          <w:lang w:eastAsia="ja-JP"/>
        </w:rPr>
        <w:t xml:space="preserve"> </w:t>
      </w:r>
      <w:r w:rsidR="00DC4F9E" w:rsidRPr="00A95536">
        <w:rPr>
          <w:sz w:val="22"/>
          <w:szCs w:val="22"/>
          <w:lang w:eastAsia="ja-JP"/>
        </w:rPr>
        <w:t xml:space="preserve">and 5) </w:t>
      </w:r>
      <w:r w:rsidR="00DC4F9E" w:rsidRPr="00A95536">
        <w:rPr>
          <w:i/>
          <w:iCs/>
          <w:sz w:val="22"/>
          <w:szCs w:val="22"/>
          <w:lang w:eastAsia="ja-JP"/>
        </w:rPr>
        <w:t>Security</w:t>
      </w:r>
      <w:r w:rsidR="00DC4F9E" w:rsidRPr="00A95536">
        <w:rPr>
          <w:sz w:val="22"/>
          <w:szCs w:val="22"/>
          <w:lang w:eastAsia="ja-JP"/>
        </w:rPr>
        <w:t xml:space="preserve"> (with cross-validation of sensor data using multi-modality redundancy) </w:t>
      </w:r>
      <w:r w:rsidR="00031F2A" w:rsidRPr="00A95536">
        <w:rPr>
          <w:sz w:val="22"/>
          <w:szCs w:val="22"/>
          <w:lang w:eastAsia="ja-JP"/>
        </w:rPr>
        <w:fldChar w:fldCharType="begin"/>
      </w:r>
      <w:r w:rsidR="00031F2A" w:rsidRPr="00A95536">
        <w:rPr>
          <w:sz w:val="22"/>
          <w:szCs w:val="22"/>
          <w:lang w:eastAsia="ja-JP"/>
        </w:rPr>
        <w:instrText xml:space="preserve"> REF _Ref204637400 \r \h </w:instrText>
      </w:r>
      <w:r w:rsidR="00D91602" w:rsidRPr="00A95536">
        <w:rPr>
          <w:sz w:val="22"/>
          <w:szCs w:val="22"/>
          <w:lang w:eastAsia="ja-JP"/>
        </w:rPr>
        <w:instrText xml:space="preserve"> \* MERGEFORMAT </w:instrText>
      </w:r>
      <w:r w:rsidR="00031F2A" w:rsidRPr="00A95536">
        <w:rPr>
          <w:sz w:val="22"/>
          <w:szCs w:val="22"/>
          <w:lang w:eastAsia="ja-JP"/>
        </w:rPr>
      </w:r>
      <w:r w:rsidR="00031F2A" w:rsidRPr="00A95536">
        <w:rPr>
          <w:sz w:val="22"/>
          <w:szCs w:val="22"/>
          <w:lang w:eastAsia="ja-JP"/>
        </w:rPr>
        <w:fldChar w:fldCharType="separate"/>
      </w:r>
      <w:r w:rsidR="00B717E0">
        <w:rPr>
          <w:sz w:val="22"/>
          <w:szCs w:val="22"/>
          <w:lang w:eastAsia="ja-JP"/>
        </w:rPr>
        <w:t>[29]</w:t>
      </w:r>
      <w:r w:rsidR="00031F2A" w:rsidRPr="00A95536">
        <w:rPr>
          <w:sz w:val="22"/>
          <w:szCs w:val="22"/>
          <w:lang w:eastAsia="ja-JP"/>
        </w:rPr>
        <w:fldChar w:fldCharType="end"/>
      </w:r>
      <w:r w:rsidR="00031F2A" w:rsidRPr="00A95536">
        <w:rPr>
          <w:sz w:val="22"/>
          <w:szCs w:val="22"/>
          <w:lang w:eastAsia="ja-JP"/>
        </w:rPr>
        <w:t>.</w:t>
      </w:r>
    </w:p>
    <w:p w14:paraId="73CF57AF" w14:textId="43909AFE" w:rsidR="005942FB" w:rsidRPr="00A95536" w:rsidRDefault="005942FB" w:rsidP="005942FB">
      <w:pPr>
        <w:jc w:val="both"/>
        <w:rPr>
          <w:b/>
          <w:bCs/>
          <w:sz w:val="22"/>
          <w:szCs w:val="22"/>
        </w:rPr>
      </w:pPr>
      <w:r w:rsidRPr="00A95536">
        <w:rPr>
          <w:b/>
          <w:bCs/>
          <w:sz w:val="22"/>
          <w:szCs w:val="22"/>
        </w:rPr>
        <w:t xml:space="preserve">Observation </w:t>
      </w:r>
      <w:r w:rsidR="00A325F8">
        <w:rPr>
          <w:b/>
          <w:bCs/>
          <w:sz w:val="22"/>
          <w:szCs w:val="22"/>
        </w:rPr>
        <w:t>23</w:t>
      </w:r>
      <w:r w:rsidRPr="00A95536">
        <w:rPr>
          <w:b/>
          <w:bCs/>
          <w:sz w:val="22"/>
          <w:szCs w:val="22"/>
        </w:rPr>
        <w:t xml:space="preserve">: </w:t>
      </w:r>
      <w:r w:rsidR="0049000E">
        <w:rPr>
          <w:b/>
          <w:bCs/>
          <w:sz w:val="22"/>
          <w:szCs w:val="22"/>
        </w:rPr>
        <w:t>ISAC</w:t>
      </w:r>
      <w:r w:rsidR="00011571">
        <w:rPr>
          <w:b/>
          <w:bCs/>
          <w:sz w:val="22"/>
          <w:szCs w:val="22"/>
        </w:rPr>
        <w:t xml:space="preserve"> </w:t>
      </w:r>
      <w:r w:rsidR="0049000E">
        <w:rPr>
          <w:b/>
          <w:bCs/>
          <w:sz w:val="22"/>
          <w:szCs w:val="22"/>
        </w:rPr>
        <w:t xml:space="preserve">with </w:t>
      </w:r>
      <w:r w:rsidR="00A44523">
        <w:rPr>
          <w:b/>
          <w:bCs/>
          <w:sz w:val="22"/>
          <w:szCs w:val="22"/>
        </w:rPr>
        <w:t>m</w:t>
      </w:r>
      <w:r w:rsidR="009024CB">
        <w:rPr>
          <w:b/>
          <w:bCs/>
          <w:sz w:val="22"/>
          <w:szCs w:val="22"/>
        </w:rPr>
        <w:t xml:space="preserve">ulti-modal sensing offers higher </w:t>
      </w:r>
      <w:r w:rsidR="00C534EE">
        <w:rPr>
          <w:b/>
          <w:bCs/>
          <w:sz w:val="22"/>
          <w:szCs w:val="22"/>
        </w:rPr>
        <w:t xml:space="preserve">robustness, reliability, context-awareness and accuracy compared to </w:t>
      </w:r>
      <w:r w:rsidR="00106F72">
        <w:rPr>
          <w:b/>
          <w:bCs/>
          <w:sz w:val="22"/>
          <w:szCs w:val="22"/>
        </w:rPr>
        <w:t xml:space="preserve">ISAC with </w:t>
      </w:r>
      <w:r w:rsidR="00C534EE">
        <w:rPr>
          <w:b/>
          <w:bCs/>
          <w:sz w:val="22"/>
          <w:szCs w:val="22"/>
        </w:rPr>
        <w:t xml:space="preserve">unimodal </w:t>
      </w:r>
      <w:r w:rsidR="00106F72">
        <w:rPr>
          <w:b/>
          <w:bCs/>
          <w:sz w:val="22"/>
          <w:szCs w:val="22"/>
        </w:rPr>
        <w:t>sensing</w:t>
      </w:r>
      <w:r w:rsidR="0049000E">
        <w:rPr>
          <w:b/>
          <w:bCs/>
          <w:sz w:val="22"/>
          <w:szCs w:val="22"/>
        </w:rPr>
        <w:t>.</w:t>
      </w:r>
    </w:p>
    <w:p w14:paraId="25898054" w14:textId="6C0906C0" w:rsidR="0049000E" w:rsidRDefault="00110C63" w:rsidP="005942FB">
      <w:pPr>
        <w:jc w:val="both"/>
        <w:rPr>
          <w:sz w:val="22"/>
          <w:szCs w:val="22"/>
        </w:rPr>
      </w:pPr>
      <w:r w:rsidRPr="00953685">
        <w:rPr>
          <w:sz w:val="22"/>
          <w:szCs w:val="22"/>
        </w:rPr>
        <w:t xml:space="preserve">Data acquisition and </w:t>
      </w:r>
      <w:r w:rsidR="00953685">
        <w:rPr>
          <w:sz w:val="22"/>
          <w:szCs w:val="22"/>
        </w:rPr>
        <w:t xml:space="preserve">management is one of the </w:t>
      </w:r>
      <w:r w:rsidR="00F841EE">
        <w:rPr>
          <w:sz w:val="22"/>
          <w:szCs w:val="22"/>
        </w:rPr>
        <w:t xml:space="preserve">key </w:t>
      </w:r>
      <w:r w:rsidR="00953685">
        <w:rPr>
          <w:sz w:val="22"/>
          <w:szCs w:val="22"/>
        </w:rPr>
        <w:t xml:space="preserve">challenging aspects of multi-modal sensing, </w:t>
      </w:r>
      <w:r w:rsidR="00D31EEF">
        <w:rPr>
          <w:sz w:val="22"/>
          <w:szCs w:val="22"/>
        </w:rPr>
        <w:t xml:space="preserve">involving </w:t>
      </w:r>
      <w:r w:rsidR="006E03DD">
        <w:rPr>
          <w:sz w:val="22"/>
          <w:szCs w:val="22"/>
        </w:rPr>
        <w:t xml:space="preserve">fusion of massive </w:t>
      </w:r>
      <w:r w:rsidR="00D31EEF">
        <w:rPr>
          <w:sz w:val="22"/>
          <w:szCs w:val="22"/>
        </w:rPr>
        <w:t xml:space="preserve">amount of data generated </w:t>
      </w:r>
      <w:r w:rsidR="0058133B">
        <w:rPr>
          <w:sz w:val="22"/>
          <w:szCs w:val="22"/>
        </w:rPr>
        <w:t>by various sensors at high frequenc</w:t>
      </w:r>
      <w:r w:rsidR="002B49DF">
        <w:rPr>
          <w:sz w:val="22"/>
          <w:szCs w:val="22"/>
        </w:rPr>
        <w:t>ies and resolutions. This, in turn</w:t>
      </w:r>
      <w:r w:rsidR="00A44523">
        <w:rPr>
          <w:sz w:val="22"/>
          <w:szCs w:val="22"/>
        </w:rPr>
        <w:t>,</w:t>
      </w:r>
      <w:r w:rsidR="002B49DF">
        <w:rPr>
          <w:sz w:val="22"/>
          <w:szCs w:val="22"/>
        </w:rPr>
        <w:t xml:space="preserve"> requires</w:t>
      </w:r>
      <w:r w:rsidR="00592B92">
        <w:rPr>
          <w:sz w:val="22"/>
          <w:szCs w:val="22"/>
        </w:rPr>
        <w:t xml:space="preserve">- 1) </w:t>
      </w:r>
      <w:r w:rsidR="00B04594">
        <w:rPr>
          <w:sz w:val="22"/>
          <w:szCs w:val="22"/>
        </w:rPr>
        <w:t>efficient data collection and transmission mechanisms (</w:t>
      </w:r>
      <w:r w:rsidR="00FC10A3">
        <w:rPr>
          <w:sz w:val="22"/>
          <w:szCs w:val="22"/>
        </w:rPr>
        <w:t xml:space="preserve">high-bandwidth, low-latency communication links), </w:t>
      </w:r>
      <w:r w:rsidR="00592B92">
        <w:rPr>
          <w:sz w:val="22"/>
          <w:szCs w:val="22"/>
        </w:rPr>
        <w:t xml:space="preserve">2) data compression and </w:t>
      </w:r>
      <w:r w:rsidR="00907F9D">
        <w:rPr>
          <w:sz w:val="22"/>
          <w:szCs w:val="22"/>
        </w:rPr>
        <w:t xml:space="preserve">filtering (using AI/ML-based techniques to reduce redundant/irrelevant data), 3) </w:t>
      </w:r>
      <w:r w:rsidR="000D140C">
        <w:rPr>
          <w:sz w:val="22"/>
          <w:szCs w:val="22"/>
        </w:rPr>
        <w:t>data synchronization (</w:t>
      </w:r>
      <w:r w:rsidR="00330621">
        <w:rPr>
          <w:sz w:val="22"/>
          <w:szCs w:val="22"/>
        </w:rPr>
        <w:t xml:space="preserve">time stamping, </w:t>
      </w:r>
      <w:r w:rsidR="00E414D5">
        <w:rPr>
          <w:sz w:val="22"/>
          <w:szCs w:val="22"/>
        </w:rPr>
        <w:t>spatial alignment), and 4) data calibration (</w:t>
      </w:r>
      <w:r w:rsidR="00F41EAD">
        <w:rPr>
          <w:sz w:val="22"/>
          <w:szCs w:val="22"/>
        </w:rPr>
        <w:t xml:space="preserve">sampling rates and resolution alignment). </w:t>
      </w:r>
      <w:r w:rsidR="00EF17E1">
        <w:rPr>
          <w:sz w:val="22"/>
          <w:szCs w:val="22"/>
        </w:rPr>
        <w:t>Since data sources are heterogeneous</w:t>
      </w:r>
      <w:r w:rsidR="00D1086A">
        <w:rPr>
          <w:sz w:val="22"/>
          <w:szCs w:val="22"/>
        </w:rPr>
        <w:t>, with varying sensor accuracies</w:t>
      </w:r>
      <w:r w:rsidR="004C616E">
        <w:rPr>
          <w:sz w:val="22"/>
          <w:szCs w:val="22"/>
        </w:rPr>
        <w:t xml:space="preserve"> and</w:t>
      </w:r>
      <w:r w:rsidR="00D1086A">
        <w:rPr>
          <w:sz w:val="22"/>
          <w:szCs w:val="22"/>
        </w:rPr>
        <w:t xml:space="preserve"> noise levels</w:t>
      </w:r>
      <w:r w:rsidR="004C616E">
        <w:rPr>
          <w:sz w:val="22"/>
          <w:szCs w:val="22"/>
        </w:rPr>
        <w:t xml:space="preserve">, traditional </w:t>
      </w:r>
      <w:r w:rsidR="00724FCF">
        <w:rPr>
          <w:sz w:val="22"/>
          <w:szCs w:val="22"/>
        </w:rPr>
        <w:t>concatenation-based</w:t>
      </w:r>
      <w:r w:rsidR="004C616E">
        <w:rPr>
          <w:sz w:val="22"/>
          <w:szCs w:val="22"/>
        </w:rPr>
        <w:t xml:space="preserve"> data fusion may not be </w:t>
      </w:r>
      <w:r w:rsidR="006C1B11">
        <w:rPr>
          <w:sz w:val="22"/>
          <w:szCs w:val="22"/>
        </w:rPr>
        <w:t>appropriate</w:t>
      </w:r>
      <w:r w:rsidR="00724FCF">
        <w:rPr>
          <w:sz w:val="22"/>
          <w:szCs w:val="22"/>
        </w:rPr>
        <w:t>. A</w:t>
      </w:r>
      <w:r w:rsidR="00684021">
        <w:rPr>
          <w:sz w:val="22"/>
          <w:szCs w:val="22"/>
        </w:rPr>
        <w:t>dvanced fusion techniques</w:t>
      </w:r>
      <w:r w:rsidR="00724FCF">
        <w:rPr>
          <w:sz w:val="22"/>
          <w:szCs w:val="22"/>
        </w:rPr>
        <w:t xml:space="preserve">, </w:t>
      </w:r>
      <w:r w:rsidR="00C77F28">
        <w:rPr>
          <w:sz w:val="22"/>
          <w:szCs w:val="22"/>
        </w:rPr>
        <w:t>like</w:t>
      </w:r>
      <w:r w:rsidR="00724FCF">
        <w:rPr>
          <w:sz w:val="22"/>
          <w:szCs w:val="22"/>
        </w:rPr>
        <w:t xml:space="preserve"> </w:t>
      </w:r>
      <w:r w:rsidR="00473275">
        <w:rPr>
          <w:sz w:val="22"/>
          <w:szCs w:val="22"/>
        </w:rPr>
        <w:t xml:space="preserve">learning based fusion </w:t>
      </w:r>
      <w:r w:rsidR="00C77F28">
        <w:rPr>
          <w:sz w:val="22"/>
          <w:szCs w:val="22"/>
        </w:rPr>
        <w:t>(</w:t>
      </w:r>
      <w:r w:rsidR="00473275">
        <w:rPr>
          <w:sz w:val="22"/>
          <w:szCs w:val="22"/>
        </w:rPr>
        <w:t>using AI/ML models</w:t>
      </w:r>
      <w:r w:rsidR="00C77F28">
        <w:rPr>
          <w:sz w:val="22"/>
          <w:szCs w:val="22"/>
        </w:rPr>
        <w:t xml:space="preserve">), </w:t>
      </w:r>
      <w:r w:rsidR="00B954F0">
        <w:rPr>
          <w:sz w:val="22"/>
          <w:szCs w:val="22"/>
        </w:rPr>
        <w:t xml:space="preserve">and </w:t>
      </w:r>
      <w:r w:rsidR="00C77F28">
        <w:rPr>
          <w:sz w:val="22"/>
          <w:szCs w:val="22"/>
        </w:rPr>
        <w:t>adaptive fusion (</w:t>
      </w:r>
      <w:r w:rsidR="0030599D">
        <w:rPr>
          <w:sz w:val="22"/>
          <w:szCs w:val="22"/>
        </w:rPr>
        <w:t xml:space="preserve">dynamic adjustment of fusion strategies </w:t>
      </w:r>
      <w:r w:rsidR="00286DF8">
        <w:rPr>
          <w:sz w:val="22"/>
          <w:szCs w:val="22"/>
        </w:rPr>
        <w:t>based on environmental conditions, application requirements and sensor availability)</w:t>
      </w:r>
      <w:r w:rsidR="00B954F0">
        <w:rPr>
          <w:sz w:val="22"/>
          <w:szCs w:val="22"/>
        </w:rPr>
        <w:t xml:space="preserve"> are potential candidates for intelligent </w:t>
      </w:r>
      <w:r w:rsidR="00B64C30">
        <w:rPr>
          <w:sz w:val="22"/>
          <w:szCs w:val="22"/>
        </w:rPr>
        <w:t>multi-modal data fusion for ISAC.</w:t>
      </w:r>
      <w:r w:rsidR="00286DF8">
        <w:rPr>
          <w:sz w:val="22"/>
          <w:szCs w:val="22"/>
        </w:rPr>
        <w:t xml:space="preserve"> </w:t>
      </w:r>
      <w:r w:rsidR="00473275">
        <w:rPr>
          <w:sz w:val="22"/>
          <w:szCs w:val="22"/>
        </w:rPr>
        <w:t xml:space="preserve"> </w:t>
      </w:r>
    </w:p>
    <w:p w14:paraId="6D26B34B" w14:textId="124E6429" w:rsidR="00F841EE" w:rsidRPr="00953685" w:rsidRDefault="00807DF4" w:rsidP="005942FB">
      <w:pPr>
        <w:jc w:val="both"/>
        <w:rPr>
          <w:sz w:val="22"/>
          <w:szCs w:val="22"/>
        </w:rPr>
      </w:pPr>
      <w:r>
        <w:rPr>
          <w:sz w:val="22"/>
          <w:szCs w:val="22"/>
        </w:rPr>
        <w:t>Enabling multi-modal sensing for ISAC requires joint communication and multi-modal sensing signals processing</w:t>
      </w:r>
      <w:r w:rsidR="003B2D69">
        <w:rPr>
          <w:sz w:val="22"/>
          <w:szCs w:val="22"/>
        </w:rPr>
        <w:t xml:space="preserve">, with following design aspects requiring careful study for 6GR: 1) </w:t>
      </w:r>
      <w:r w:rsidR="007D0D77">
        <w:rPr>
          <w:sz w:val="22"/>
          <w:szCs w:val="22"/>
        </w:rPr>
        <w:t>Waveform</w:t>
      </w:r>
      <w:r w:rsidR="00D6385B">
        <w:rPr>
          <w:sz w:val="22"/>
          <w:szCs w:val="22"/>
        </w:rPr>
        <w:t>s</w:t>
      </w:r>
      <w:r w:rsidR="007D0D77">
        <w:rPr>
          <w:sz w:val="22"/>
          <w:szCs w:val="22"/>
        </w:rPr>
        <w:t xml:space="preserve"> </w:t>
      </w:r>
      <w:r w:rsidR="0092217F">
        <w:rPr>
          <w:sz w:val="22"/>
          <w:szCs w:val="22"/>
        </w:rPr>
        <w:t xml:space="preserve">(e.g., pulse shape and duration), 2) </w:t>
      </w:r>
      <w:r w:rsidR="00D6385B">
        <w:rPr>
          <w:sz w:val="22"/>
          <w:szCs w:val="22"/>
        </w:rPr>
        <w:t>Reference signals (</w:t>
      </w:r>
      <w:r w:rsidR="000F5B5A">
        <w:rPr>
          <w:sz w:val="22"/>
          <w:szCs w:val="22"/>
        </w:rPr>
        <w:t xml:space="preserve">for joint channel estimation and environment sensing), 3) </w:t>
      </w:r>
      <w:r w:rsidR="00FB1777">
        <w:rPr>
          <w:sz w:val="22"/>
          <w:szCs w:val="22"/>
        </w:rPr>
        <w:t>Spectrum sharing aspects (</w:t>
      </w:r>
      <w:r w:rsidR="006B20D6" w:rsidRPr="006B20D6">
        <w:rPr>
          <w:sz w:val="22"/>
          <w:szCs w:val="22"/>
        </w:rPr>
        <w:t xml:space="preserve">co-existence, spectrum </w:t>
      </w:r>
      <w:r w:rsidR="006B20D6">
        <w:rPr>
          <w:sz w:val="22"/>
          <w:szCs w:val="22"/>
        </w:rPr>
        <w:t xml:space="preserve">utilization </w:t>
      </w:r>
      <w:r w:rsidR="006B20D6" w:rsidRPr="006B20D6">
        <w:rPr>
          <w:sz w:val="22"/>
          <w:szCs w:val="22"/>
        </w:rPr>
        <w:t>efficiency and interference management</w:t>
      </w:r>
      <w:r w:rsidR="006B20D6">
        <w:rPr>
          <w:sz w:val="22"/>
          <w:szCs w:val="22"/>
        </w:rPr>
        <w:t>), 4)</w:t>
      </w:r>
      <w:r w:rsidR="00B87328">
        <w:rPr>
          <w:sz w:val="22"/>
          <w:szCs w:val="22"/>
        </w:rPr>
        <w:t xml:space="preserve"> </w:t>
      </w:r>
      <w:r w:rsidR="007122E3">
        <w:rPr>
          <w:sz w:val="22"/>
          <w:szCs w:val="22"/>
        </w:rPr>
        <w:t>S</w:t>
      </w:r>
      <w:r w:rsidR="006B20D6">
        <w:rPr>
          <w:sz w:val="22"/>
          <w:szCs w:val="22"/>
        </w:rPr>
        <w:t>ensing algorithms (</w:t>
      </w:r>
      <w:r w:rsidR="00B87328">
        <w:rPr>
          <w:sz w:val="22"/>
          <w:szCs w:val="22"/>
        </w:rPr>
        <w:t xml:space="preserve">including AI/ML-based), 5) </w:t>
      </w:r>
      <w:r w:rsidR="00F3391C">
        <w:rPr>
          <w:sz w:val="22"/>
          <w:szCs w:val="22"/>
        </w:rPr>
        <w:t>Joint</w:t>
      </w:r>
      <w:r w:rsidR="000E471B">
        <w:rPr>
          <w:sz w:val="22"/>
          <w:szCs w:val="22"/>
        </w:rPr>
        <w:t xml:space="preserve"> r</w:t>
      </w:r>
      <w:r w:rsidR="007122E3">
        <w:rPr>
          <w:sz w:val="22"/>
          <w:szCs w:val="22"/>
        </w:rPr>
        <w:t>esource allocation</w:t>
      </w:r>
      <w:r w:rsidR="00F3391C">
        <w:rPr>
          <w:sz w:val="22"/>
          <w:szCs w:val="22"/>
        </w:rPr>
        <w:t xml:space="preserve"> </w:t>
      </w:r>
      <w:r w:rsidR="007122E3">
        <w:rPr>
          <w:sz w:val="22"/>
          <w:szCs w:val="22"/>
        </w:rPr>
        <w:t>(</w:t>
      </w:r>
      <w:r w:rsidR="001E290F">
        <w:rPr>
          <w:sz w:val="22"/>
          <w:szCs w:val="22"/>
        </w:rPr>
        <w:t>spectrum and power allocation</w:t>
      </w:r>
      <w:r w:rsidR="005126C3">
        <w:rPr>
          <w:sz w:val="22"/>
          <w:szCs w:val="22"/>
        </w:rPr>
        <w:t xml:space="preserve"> for sensing vs. communication, time/frequency/code domain multiplexing of sensing </w:t>
      </w:r>
      <w:r w:rsidR="008C0E77">
        <w:rPr>
          <w:sz w:val="22"/>
          <w:szCs w:val="22"/>
        </w:rPr>
        <w:t xml:space="preserve">and communication </w:t>
      </w:r>
      <w:r w:rsidR="005126C3">
        <w:rPr>
          <w:sz w:val="22"/>
          <w:szCs w:val="22"/>
        </w:rPr>
        <w:t>signals</w:t>
      </w:r>
      <w:r w:rsidR="007122E3">
        <w:rPr>
          <w:sz w:val="22"/>
          <w:szCs w:val="22"/>
        </w:rPr>
        <w:t>)</w:t>
      </w:r>
      <w:r w:rsidR="008B4DF6">
        <w:rPr>
          <w:sz w:val="22"/>
          <w:szCs w:val="22"/>
        </w:rPr>
        <w:t xml:space="preserve"> and 6) Performance optimization and trade-off (between sensing and communication KPIs).</w:t>
      </w:r>
    </w:p>
    <w:p w14:paraId="7463D021" w14:textId="773BD921" w:rsidR="005942FB" w:rsidRPr="00A325F8" w:rsidRDefault="005942FB" w:rsidP="005942FB">
      <w:pPr>
        <w:jc w:val="both"/>
        <w:rPr>
          <w:b/>
          <w:bCs/>
          <w:i/>
          <w:iCs/>
          <w:sz w:val="22"/>
          <w:szCs w:val="22"/>
        </w:rPr>
      </w:pPr>
      <w:r w:rsidRPr="00A325F8">
        <w:rPr>
          <w:b/>
          <w:bCs/>
          <w:i/>
          <w:iCs/>
          <w:sz w:val="22"/>
          <w:szCs w:val="22"/>
        </w:rPr>
        <w:t xml:space="preserve">Proposal </w:t>
      </w:r>
      <w:r w:rsidR="00A325F8" w:rsidRPr="00A325F8">
        <w:rPr>
          <w:b/>
          <w:bCs/>
          <w:i/>
          <w:iCs/>
          <w:sz w:val="22"/>
          <w:szCs w:val="22"/>
        </w:rPr>
        <w:t>1</w:t>
      </w:r>
      <w:r w:rsidR="00A618CA">
        <w:rPr>
          <w:b/>
          <w:bCs/>
          <w:i/>
          <w:iCs/>
          <w:sz w:val="22"/>
          <w:szCs w:val="22"/>
        </w:rPr>
        <w:t>6</w:t>
      </w:r>
      <w:r w:rsidRPr="00A325F8">
        <w:rPr>
          <w:b/>
          <w:bCs/>
          <w:i/>
          <w:iCs/>
          <w:sz w:val="22"/>
          <w:szCs w:val="22"/>
        </w:rPr>
        <w:t xml:space="preserve">: </w:t>
      </w:r>
      <w:r w:rsidR="00DA6978" w:rsidRPr="00A325F8">
        <w:rPr>
          <w:b/>
          <w:bCs/>
          <w:i/>
          <w:iCs/>
          <w:sz w:val="22"/>
          <w:szCs w:val="22"/>
        </w:rPr>
        <w:t>Study multi-modal sensing for ISAC in 6G considering the following-</w:t>
      </w:r>
    </w:p>
    <w:p w14:paraId="7B2201B8" w14:textId="7759FBDF" w:rsidR="00A30EFB" w:rsidRPr="00A325F8" w:rsidRDefault="00A30EFB" w:rsidP="00E64FC4">
      <w:pPr>
        <w:pStyle w:val="ListParagraph"/>
        <w:numPr>
          <w:ilvl w:val="0"/>
          <w:numId w:val="4"/>
        </w:numPr>
        <w:ind w:left="720"/>
        <w:jc w:val="both"/>
        <w:rPr>
          <w:b/>
          <w:bCs/>
          <w:i/>
          <w:iCs/>
          <w:sz w:val="22"/>
          <w:szCs w:val="22"/>
        </w:rPr>
      </w:pPr>
      <w:r w:rsidRPr="00A325F8">
        <w:rPr>
          <w:b/>
          <w:bCs/>
          <w:i/>
          <w:iCs/>
          <w:sz w:val="22"/>
          <w:szCs w:val="22"/>
        </w:rPr>
        <w:t xml:space="preserve">Use cases scenarios </w:t>
      </w:r>
      <w:r w:rsidR="000D1385" w:rsidRPr="00A325F8">
        <w:rPr>
          <w:b/>
          <w:bCs/>
          <w:i/>
          <w:iCs/>
          <w:sz w:val="22"/>
          <w:szCs w:val="22"/>
        </w:rPr>
        <w:t>to compare multi-modal vs. unimodal sensing,</w:t>
      </w:r>
    </w:p>
    <w:p w14:paraId="07F9D4C4" w14:textId="4229C253" w:rsidR="005C429B" w:rsidRPr="00371B15" w:rsidRDefault="005C429B" w:rsidP="00E64FC4">
      <w:pPr>
        <w:pStyle w:val="ListParagraph"/>
        <w:numPr>
          <w:ilvl w:val="0"/>
          <w:numId w:val="4"/>
        </w:numPr>
        <w:ind w:left="720"/>
        <w:jc w:val="both"/>
        <w:rPr>
          <w:b/>
          <w:bCs/>
          <w:i/>
          <w:iCs/>
          <w:sz w:val="22"/>
          <w:szCs w:val="22"/>
        </w:rPr>
      </w:pPr>
      <w:r w:rsidRPr="00371B15">
        <w:rPr>
          <w:b/>
          <w:bCs/>
          <w:i/>
          <w:iCs/>
          <w:sz w:val="22"/>
          <w:szCs w:val="22"/>
        </w:rPr>
        <w:t>W</w:t>
      </w:r>
      <w:r w:rsidR="00FC37FD" w:rsidRPr="00371B15">
        <w:rPr>
          <w:b/>
          <w:bCs/>
          <w:i/>
          <w:iCs/>
          <w:sz w:val="22"/>
          <w:szCs w:val="22"/>
        </w:rPr>
        <w:t>aveform</w:t>
      </w:r>
      <w:r w:rsidRPr="00371B15">
        <w:rPr>
          <w:b/>
          <w:bCs/>
          <w:i/>
          <w:iCs/>
          <w:sz w:val="22"/>
          <w:szCs w:val="22"/>
        </w:rPr>
        <w:t>s,</w:t>
      </w:r>
    </w:p>
    <w:p w14:paraId="176D3C9F" w14:textId="1A8A2E95" w:rsidR="00FC37FD" w:rsidRPr="00A325F8" w:rsidRDefault="005C429B" w:rsidP="00E64FC4">
      <w:pPr>
        <w:pStyle w:val="ListParagraph"/>
        <w:numPr>
          <w:ilvl w:val="0"/>
          <w:numId w:val="4"/>
        </w:numPr>
        <w:ind w:left="720"/>
        <w:jc w:val="both"/>
        <w:rPr>
          <w:b/>
          <w:bCs/>
          <w:i/>
          <w:iCs/>
          <w:sz w:val="22"/>
          <w:szCs w:val="22"/>
        </w:rPr>
      </w:pPr>
      <w:r w:rsidRPr="00A325F8">
        <w:rPr>
          <w:b/>
          <w:bCs/>
          <w:i/>
          <w:iCs/>
          <w:sz w:val="22"/>
          <w:szCs w:val="22"/>
        </w:rPr>
        <w:t>R</w:t>
      </w:r>
      <w:r w:rsidR="00FC37FD" w:rsidRPr="00A325F8">
        <w:rPr>
          <w:b/>
          <w:bCs/>
          <w:i/>
          <w:iCs/>
          <w:sz w:val="22"/>
          <w:szCs w:val="22"/>
        </w:rPr>
        <w:t>eference signals</w:t>
      </w:r>
      <w:r w:rsidR="00CE07E6" w:rsidRPr="00A325F8">
        <w:rPr>
          <w:b/>
          <w:bCs/>
          <w:i/>
          <w:iCs/>
          <w:sz w:val="22"/>
          <w:szCs w:val="22"/>
        </w:rPr>
        <w:t>,</w:t>
      </w:r>
    </w:p>
    <w:p w14:paraId="0CB9CC56" w14:textId="12520CB2" w:rsidR="00CE07E6" w:rsidRPr="00A325F8" w:rsidRDefault="00A4061F" w:rsidP="00E64FC4">
      <w:pPr>
        <w:pStyle w:val="ListParagraph"/>
        <w:numPr>
          <w:ilvl w:val="0"/>
          <w:numId w:val="4"/>
        </w:numPr>
        <w:ind w:left="720"/>
        <w:jc w:val="both"/>
        <w:rPr>
          <w:b/>
          <w:bCs/>
          <w:i/>
          <w:iCs/>
          <w:sz w:val="22"/>
          <w:szCs w:val="22"/>
        </w:rPr>
      </w:pPr>
      <w:r w:rsidRPr="00A325F8">
        <w:rPr>
          <w:b/>
          <w:bCs/>
          <w:i/>
          <w:iCs/>
          <w:sz w:val="22"/>
          <w:szCs w:val="22"/>
        </w:rPr>
        <w:lastRenderedPageBreak/>
        <w:t>S</w:t>
      </w:r>
      <w:r w:rsidR="00CE07E6" w:rsidRPr="00A325F8">
        <w:rPr>
          <w:b/>
          <w:bCs/>
          <w:i/>
          <w:iCs/>
          <w:sz w:val="22"/>
          <w:szCs w:val="22"/>
        </w:rPr>
        <w:t>ensing algorithms</w:t>
      </w:r>
      <w:r w:rsidRPr="00A325F8">
        <w:rPr>
          <w:b/>
          <w:bCs/>
          <w:i/>
          <w:iCs/>
          <w:sz w:val="22"/>
          <w:szCs w:val="22"/>
        </w:rPr>
        <w:t xml:space="preserve"> (including AI/ML based)</w:t>
      </w:r>
      <w:r w:rsidR="00CE07E6" w:rsidRPr="00A325F8">
        <w:rPr>
          <w:b/>
          <w:bCs/>
          <w:i/>
          <w:iCs/>
          <w:sz w:val="22"/>
          <w:szCs w:val="22"/>
        </w:rPr>
        <w:t>,</w:t>
      </w:r>
    </w:p>
    <w:p w14:paraId="51CB2DE6" w14:textId="36FC7054" w:rsidR="00CE07E6" w:rsidRPr="00A325F8" w:rsidRDefault="00525DCE" w:rsidP="00E64FC4">
      <w:pPr>
        <w:pStyle w:val="ListParagraph"/>
        <w:numPr>
          <w:ilvl w:val="0"/>
          <w:numId w:val="4"/>
        </w:numPr>
        <w:ind w:left="720"/>
        <w:jc w:val="both"/>
        <w:rPr>
          <w:b/>
          <w:bCs/>
          <w:i/>
          <w:iCs/>
          <w:sz w:val="22"/>
          <w:szCs w:val="22"/>
        </w:rPr>
      </w:pPr>
      <w:r w:rsidRPr="00A325F8">
        <w:rPr>
          <w:b/>
          <w:bCs/>
          <w:i/>
          <w:iCs/>
          <w:sz w:val="22"/>
          <w:szCs w:val="22"/>
        </w:rPr>
        <w:t>Spectrum sharing aspects</w:t>
      </w:r>
      <w:r w:rsidR="00910173">
        <w:rPr>
          <w:b/>
          <w:bCs/>
          <w:i/>
          <w:iCs/>
          <w:sz w:val="22"/>
          <w:szCs w:val="22"/>
        </w:rPr>
        <w:t>,</w:t>
      </w:r>
    </w:p>
    <w:p w14:paraId="795DDCDA" w14:textId="2AA8274C" w:rsidR="00BD188D" w:rsidRPr="00A325F8" w:rsidRDefault="00FD6583" w:rsidP="00E64FC4">
      <w:pPr>
        <w:pStyle w:val="ListParagraph"/>
        <w:numPr>
          <w:ilvl w:val="0"/>
          <w:numId w:val="4"/>
        </w:numPr>
        <w:ind w:left="720"/>
        <w:jc w:val="both"/>
        <w:rPr>
          <w:b/>
          <w:bCs/>
          <w:i/>
          <w:iCs/>
          <w:sz w:val="22"/>
          <w:szCs w:val="22"/>
        </w:rPr>
      </w:pPr>
      <w:r w:rsidRPr="00A325F8">
        <w:rPr>
          <w:b/>
          <w:bCs/>
          <w:i/>
          <w:iCs/>
          <w:sz w:val="22"/>
          <w:szCs w:val="22"/>
        </w:rPr>
        <w:t>S</w:t>
      </w:r>
      <w:r w:rsidR="00DA4024" w:rsidRPr="00A325F8">
        <w:rPr>
          <w:b/>
          <w:bCs/>
          <w:i/>
          <w:iCs/>
          <w:sz w:val="22"/>
          <w:szCs w:val="22"/>
        </w:rPr>
        <w:t>pectrum and power allocation,</w:t>
      </w:r>
    </w:p>
    <w:p w14:paraId="74A557D8" w14:textId="452FEA8A" w:rsidR="00DA4024" w:rsidRPr="00A325F8" w:rsidRDefault="00DA4024" w:rsidP="00E64FC4">
      <w:pPr>
        <w:pStyle w:val="ListParagraph"/>
        <w:numPr>
          <w:ilvl w:val="0"/>
          <w:numId w:val="4"/>
        </w:numPr>
        <w:ind w:left="720"/>
        <w:jc w:val="both"/>
        <w:rPr>
          <w:b/>
          <w:bCs/>
          <w:i/>
          <w:iCs/>
          <w:sz w:val="22"/>
          <w:szCs w:val="22"/>
        </w:rPr>
      </w:pPr>
      <w:r w:rsidRPr="00A325F8">
        <w:rPr>
          <w:b/>
          <w:bCs/>
          <w:i/>
          <w:iCs/>
          <w:sz w:val="22"/>
          <w:szCs w:val="22"/>
        </w:rPr>
        <w:t xml:space="preserve">Time/frequency/code domain multiplexing </w:t>
      </w:r>
      <w:r w:rsidR="00F02CB5" w:rsidRPr="00A325F8">
        <w:rPr>
          <w:b/>
          <w:bCs/>
          <w:i/>
          <w:iCs/>
          <w:sz w:val="22"/>
          <w:szCs w:val="22"/>
        </w:rPr>
        <w:t>of sensing and communication signals</w:t>
      </w:r>
      <w:r w:rsidR="00832D65" w:rsidRPr="00A325F8">
        <w:rPr>
          <w:b/>
          <w:bCs/>
          <w:i/>
          <w:iCs/>
          <w:sz w:val="22"/>
          <w:szCs w:val="22"/>
        </w:rPr>
        <w:t>,</w:t>
      </w:r>
    </w:p>
    <w:p w14:paraId="56CC0CE2" w14:textId="521A41DA" w:rsidR="00F02CB5" w:rsidRDefault="00F02CB5" w:rsidP="00E64FC4">
      <w:pPr>
        <w:pStyle w:val="ListParagraph"/>
        <w:numPr>
          <w:ilvl w:val="0"/>
          <w:numId w:val="4"/>
        </w:numPr>
        <w:ind w:left="720"/>
        <w:jc w:val="both"/>
        <w:rPr>
          <w:b/>
          <w:bCs/>
          <w:i/>
          <w:iCs/>
          <w:sz w:val="22"/>
          <w:szCs w:val="22"/>
        </w:rPr>
      </w:pPr>
      <w:r w:rsidRPr="00A325F8">
        <w:rPr>
          <w:b/>
          <w:bCs/>
          <w:i/>
          <w:iCs/>
          <w:sz w:val="22"/>
          <w:szCs w:val="22"/>
        </w:rPr>
        <w:t>Performance optimization and trade</w:t>
      </w:r>
      <w:r w:rsidR="003848BF">
        <w:rPr>
          <w:b/>
          <w:bCs/>
          <w:i/>
          <w:iCs/>
          <w:sz w:val="22"/>
          <w:szCs w:val="22"/>
        </w:rPr>
        <w:t>-</w:t>
      </w:r>
      <w:r w:rsidRPr="00A325F8">
        <w:rPr>
          <w:b/>
          <w:bCs/>
          <w:i/>
          <w:iCs/>
          <w:sz w:val="22"/>
          <w:szCs w:val="22"/>
        </w:rPr>
        <w:t>offs between sensing and communication</w:t>
      </w:r>
      <w:r w:rsidR="00832D65" w:rsidRPr="00A325F8">
        <w:rPr>
          <w:b/>
          <w:bCs/>
          <w:i/>
          <w:iCs/>
          <w:sz w:val="22"/>
          <w:szCs w:val="22"/>
        </w:rPr>
        <w:t>.</w:t>
      </w:r>
    </w:p>
    <w:p w14:paraId="32F35846" w14:textId="77777777" w:rsidR="00193496" w:rsidRPr="00A325F8" w:rsidRDefault="00193496" w:rsidP="008D1920">
      <w:pPr>
        <w:pStyle w:val="ListParagraph"/>
        <w:jc w:val="both"/>
        <w:rPr>
          <w:b/>
          <w:bCs/>
          <w:i/>
          <w:iCs/>
          <w:sz w:val="22"/>
          <w:szCs w:val="22"/>
        </w:rPr>
      </w:pPr>
    </w:p>
    <w:p w14:paraId="38782BB8" w14:textId="6F060CF7" w:rsidR="008B06D9" w:rsidRPr="00A95536" w:rsidRDefault="006D261C" w:rsidP="006D261C">
      <w:pPr>
        <w:pStyle w:val="Heading1"/>
        <w:rPr>
          <w:rFonts w:ascii="Times New Roman" w:hAnsi="Times New Roman"/>
          <w:lang w:val="en-US"/>
        </w:rPr>
      </w:pPr>
      <w:r w:rsidRPr="00A95536">
        <w:rPr>
          <w:rFonts w:ascii="Times New Roman" w:hAnsi="Times New Roman"/>
          <w:lang w:val="en-US"/>
        </w:rPr>
        <w:t>Conclusion</w:t>
      </w:r>
    </w:p>
    <w:p w14:paraId="08D64A05" w14:textId="1B032990" w:rsidR="00B71259" w:rsidRPr="00A95536" w:rsidRDefault="00B71259" w:rsidP="00B71259">
      <w:pPr>
        <w:jc w:val="both"/>
        <w:rPr>
          <w:sz w:val="22"/>
          <w:szCs w:val="22"/>
        </w:rPr>
      </w:pPr>
      <w:r w:rsidRPr="00A95536">
        <w:rPr>
          <w:sz w:val="22"/>
          <w:szCs w:val="22"/>
        </w:rPr>
        <w:t xml:space="preserve">In the previous sections, we </w:t>
      </w:r>
      <w:r w:rsidR="007D33D9" w:rsidRPr="00A95536">
        <w:rPr>
          <w:sz w:val="22"/>
          <w:szCs w:val="22"/>
        </w:rPr>
        <w:t xml:space="preserve">present an overview of key topics </w:t>
      </w:r>
      <w:r w:rsidR="00E97657" w:rsidRPr="00A95536">
        <w:rPr>
          <w:sz w:val="22"/>
          <w:szCs w:val="22"/>
        </w:rPr>
        <w:t xml:space="preserve">related to </w:t>
      </w:r>
      <w:r w:rsidR="007D33D9" w:rsidRPr="00A95536">
        <w:rPr>
          <w:sz w:val="22"/>
          <w:szCs w:val="22"/>
        </w:rPr>
        <w:t xml:space="preserve">6GR air interface </w:t>
      </w:r>
      <w:r w:rsidRPr="00A95536">
        <w:rPr>
          <w:sz w:val="22"/>
          <w:szCs w:val="22"/>
        </w:rPr>
        <w:t>and make the following observations:</w:t>
      </w:r>
    </w:p>
    <w:p w14:paraId="3CED2FCD" w14:textId="77777777" w:rsidR="00CC5F53" w:rsidRPr="00A95536" w:rsidRDefault="00CC5F53" w:rsidP="00CC5F53">
      <w:pPr>
        <w:jc w:val="both"/>
        <w:rPr>
          <w:b/>
          <w:bCs/>
          <w:sz w:val="22"/>
          <w:szCs w:val="22"/>
        </w:rPr>
      </w:pPr>
      <w:r w:rsidRPr="00A95536">
        <w:rPr>
          <w:b/>
          <w:bCs/>
          <w:sz w:val="22"/>
          <w:szCs w:val="22"/>
        </w:rPr>
        <w:t xml:space="preserve">Observation 1: </w:t>
      </w:r>
      <w:r w:rsidRPr="00A95536">
        <w:rPr>
          <w:b/>
          <w:bCs/>
          <w:sz w:val="22"/>
          <w:szCs w:val="22"/>
          <w:lang w:val="en-US" w:eastAsia="ja-JP"/>
        </w:rPr>
        <w:t xml:space="preserve">Neural receivers have shown potential to improve BLER performance, </w:t>
      </w:r>
      <w:r w:rsidRPr="00A95536">
        <w:rPr>
          <w:b/>
          <w:bCs/>
          <w:sz w:val="22"/>
          <w:szCs w:val="22"/>
        </w:rPr>
        <w:t>delivering robust BLER performance under fast‐fading scenarios.</w:t>
      </w:r>
    </w:p>
    <w:p w14:paraId="724F9ECA" w14:textId="77777777" w:rsidR="00CC5F53" w:rsidRPr="00A95536" w:rsidRDefault="00CC5F53" w:rsidP="00CC5F53">
      <w:pPr>
        <w:jc w:val="both"/>
        <w:rPr>
          <w:b/>
          <w:bCs/>
          <w:sz w:val="22"/>
          <w:szCs w:val="22"/>
        </w:rPr>
      </w:pPr>
      <w:r w:rsidRPr="00A95536">
        <w:rPr>
          <w:b/>
          <w:bCs/>
          <w:sz w:val="22"/>
          <w:szCs w:val="22"/>
        </w:rPr>
        <w:t>Observation 2: Co-learning transmitter constellations and receiver algorithms can eliminate pilot symbols, delivering equivalent BLER while improving spectral efficiency.</w:t>
      </w:r>
    </w:p>
    <w:p w14:paraId="738BAAFC" w14:textId="77777777" w:rsidR="00CC5F53" w:rsidRPr="00A95536" w:rsidRDefault="00CC5F53" w:rsidP="00CC5F53">
      <w:pPr>
        <w:jc w:val="both"/>
        <w:rPr>
          <w:b/>
          <w:bCs/>
          <w:sz w:val="22"/>
          <w:szCs w:val="22"/>
        </w:rPr>
      </w:pPr>
      <w:r w:rsidRPr="00A95536">
        <w:rPr>
          <w:b/>
          <w:bCs/>
          <w:sz w:val="22"/>
          <w:szCs w:val="22"/>
        </w:rPr>
        <w:t>Observation 3: Superimposed pilot transmission can increase net throughput, while allowing the use of one-sided AI/ML model at the receiver.</w:t>
      </w:r>
    </w:p>
    <w:p w14:paraId="502B6C46" w14:textId="77777777" w:rsidR="00CC5F53" w:rsidRPr="00A95536" w:rsidRDefault="00CC5F53" w:rsidP="00CC5F53">
      <w:pPr>
        <w:jc w:val="both"/>
        <w:rPr>
          <w:b/>
          <w:bCs/>
          <w:sz w:val="22"/>
          <w:szCs w:val="22"/>
        </w:rPr>
      </w:pPr>
      <w:r w:rsidRPr="00A95536">
        <w:rPr>
          <w:b/>
          <w:bCs/>
          <w:sz w:val="22"/>
          <w:szCs w:val="22"/>
        </w:rPr>
        <w:t>Observation 4: AI/ML has the potential of enhancing the inner‐loop and outer‐loop link‐adaptation processes.</w:t>
      </w:r>
    </w:p>
    <w:p w14:paraId="6B7D7483" w14:textId="6C139973" w:rsidR="003E3B37" w:rsidRPr="00A95536" w:rsidRDefault="003E3B37" w:rsidP="003E3B37">
      <w:pPr>
        <w:jc w:val="both"/>
        <w:rPr>
          <w:b/>
          <w:bCs/>
          <w:sz w:val="22"/>
          <w:szCs w:val="22"/>
        </w:rPr>
      </w:pPr>
      <w:r w:rsidRPr="00A95536">
        <w:rPr>
          <w:b/>
          <w:bCs/>
          <w:sz w:val="22"/>
          <w:szCs w:val="22"/>
        </w:rPr>
        <w:t>Observation 5: Deployment of massive MIMO (</w:t>
      </w:r>
      <w:proofErr w:type="spellStart"/>
      <w:r w:rsidRPr="00A95536">
        <w:rPr>
          <w:b/>
          <w:bCs/>
          <w:sz w:val="22"/>
          <w:szCs w:val="22"/>
        </w:rPr>
        <w:t>mMIMO</w:t>
      </w:r>
      <w:proofErr w:type="spellEnd"/>
      <w:r w:rsidRPr="00A95536">
        <w:rPr>
          <w:b/>
          <w:bCs/>
          <w:sz w:val="22"/>
          <w:szCs w:val="22"/>
        </w:rPr>
        <w:t>) in FR3 can be centralized (i.e., cell-</w:t>
      </w:r>
      <w:r w:rsidR="0032397C">
        <w:rPr>
          <w:b/>
          <w:bCs/>
          <w:sz w:val="22"/>
          <w:szCs w:val="22"/>
        </w:rPr>
        <w:t>centric</w:t>
      </w:r>
      <w:r w:rsidRPr="00A95536">
        <w:rPr>
          <w:b/>
          <w:bCs/>
          <w:sz w:val="22"/>
          <w:szCs w:val="22"/>
        </w:rPr>
        <w:t xml:space="preserve">) or </w:t>
      </w:r>
      <w:r w:rsidR="00C978E1">
        <w:rPr>
          <w:b/>
          <w:bCs/>
          <w:sz w:val="22"/>
          <w:szCs w:val="22"/>
        </w:rPr>
        <w:t>partially distributed (</w:t>
      </w:r>
      <w:r w:rsidR="000D251E">
        <w:rPr>
          <w:b/>
          <w:bCs/>
          <w:sz w:val="22"/>
          <w:szCs w:val="22"/>
        </w:rPr>
        <w:t>e.g., multiple antenna panels at the same site</w:t>
      </w:r>
      <w:r w:rsidR="00C978E1">
        <w:rPr>
          <w:b/>
          <w:bCs/>
          <w:sz w:val="22"/>
          <w:szCs w:val="22"/>
        </w:rPr>
        <w:t xml:space="preserve">) or </w:t>
      </w:r>
      <w:r w:rsidRPr="00A95536">
        <w:rPr>
          <w:b/>
          <w:bCs/>
          <w:sz w:val="22"/>
          <w:szCs w:val="22"/>
        </w:rPr>
        <w:t xml:space="preserve">distributed (i.e., cell-free). </w:t>
      </w:r>
    </w:p>
    <w:p w14:paraId="78EB526C" w14:textId="67C22D4C" w:rsidR="003E3B37" w:rsidRPr="00A95536" w:rsidRDefault="003E3B37" w:rsidP="003E3B37">
      <w:pPr>
        <w:jc w:val="both"/>
        <w:rPr>
          <w:b/>
          <w:bCs/>
          <w:sz w:val="22"/>
          <w:szCs w:val="22"/>
        </w:rPr>
      </w:pPr>
      <w:r w:rsidRPr="00A95536">
        <w:rPr>
          <w:b/>
          <w:bCs/>
          <w:sz w:val="22"/>
          <w:szCs w:val="22"/>
        </w:rPr>
        <w:t xml:space="preserve">Observation 6: Reference signal design for </w:t>
      </w:r>
      <w:proofErr w:type="spellStart"/>
      <w:r w:rsidRPr="00A95536">
        <w:rPr>
          <w:b/>
          <w:bCs/>
          <w:sz w:val="22"/>
          <w:szCs w:val="22"/>
        </w:rPr>
        <w:t>mMIMO</w:t>
      </w:r>
      <w:proofErr w:type="spellEnd"/>
      <w:r w:rsidRPr="00A95536">
        <w:rPr>
          <w:b/>
          <w:bCs/>
          <w:sz w:val="22"/>
          <w:szCs w:val="22"/>
        </w:rPr>
        <w:t xml:space="preserve"> in FR3 should consider range-angle </w:t>
      </w:r>
      <w:r w:rsidR="003E4F0C">
        <w:rPr>
          <w:b/>
          <w:bCs/>
          <w:sz w:val="22"/>
          <w:szCs w:val="22"/>
        </w:rPr>
        <w:t>inter</w:t>
      </w:r>
      <w:r w:rsidRPr="00A95536">
        <w:rPr>
          <w:b/>
          <w:bCs/>
          <w:sz w:val="22"/>
          <w:szCs w:val="22"/>
        </w:rPr>
        <w:t>dependency for channel estimation.</w:t>
      </w:r>
    </w:p>
    <w:p w14:paraId="14C0A44B" w14:textId="77777777" w:rsidR="003E3B37" w:rsidRPr="00A95536" w:rsidRDefault="003E3B37" w:rsidP="003E3B37">
      <w:pPr>
        <w:jc w:val="both"/>
        <w:rPr>
          <w:b/>
          <w:bCs/>
          <w:sz w:val="22"/>
          <w:szCs w:val="22"/>
        </w:rPr>
      </w:pPr>
      <w:r w:rsidRPr="00A95536">
        <w:rPr>
          <w:b/>
          <w:bCs/>
          <w:sz w:val="22"/>
          <w:szCs w:val="22"/>
        </w:rPr>
        <w:t>Observation 7</w:t>
      </w:r>
      <w:r w:rsidRPr="00A95536">
        <w:rPr>
          <w:sz w:val="22"/>
          <w:szCs w:val="22"/>
        </w:rPr>
        <w:t xml:space="preserve">:  </w:t>
      </w:r>
      <w:r w:rsidRPr="00A95536">
        <w:rPr>
          <w:b/>
          <w:bCs/>
          <w:sz w:val="22"/>
          <w:szCs w:val="22"/>
        </w:rPr>
        <w:t xml:space="preserve">Reference signal design for </w:t>
      </w:r>
      <w:proofErr w:type="spellStart"/>
      <w:r w:rsidRPr="00A95536">
        <w:rPr>
          <w:b/>
          <w:bCs/>
          <w:sz w:val="22"/>
          <w:szCs w:val="22"/>
        </w:rPr>
        <w:t>mMIMO</w:t>
      </w:r>
      <w:proofErr w:type="spellEnd"/>
      <w:r w:rsidRPr="00A95536">
        <w:rPr>
          <w:b/>
          <w:bCs/>
          <w:sz w:val="22"/>
          <w:szCs w:val="22"/>
        </w:rPr>
        <w:t xml:space="preserve"> in FR3 should consider the effect of spatial non-stationarity on scattering/blockage across antenna elements for accurate channel estimation.</w:t>
      </w:r>
    </w:p>
    <w:p w14:paraId="5DD85A96" w14:textId="77777777" w:rsidR="003E3B37" w:rsidRPr="00A95536" w:rsidRDefault="003E3B37" w:rsidP="003E3B37">
      <w:pPr>
        <w:jc w:val="both"/>
        <w:rPr>
          <w:b/>
          <w:bCs/>
          <w:sz w:val="22"/>
          <w:szCs w:val="22"/>
        </w:rPr>
      </w:pPr>
      <w:r w:rsidRPr="00A95536">
        <w:rPr>
          <w:b/>
          <w:bCs/>
          <w:sz w:val="22"/>
          <w:szCs w:val="22"/>
        </w:rPr>
        <w:t xml:space="preserve">Observation 8: Reference signal design for </w:t>
      </w:r>
      <w:proofErr w:type="spellStart"/>
      <w:r w:rsidRPr="00A95536">
        <w:rPr>
          <w:b/>
          <w:bCs/>
          <w:sz w:val="22"/>
          <w:szCs w:val="22"/>
        </w:rPr>
        <w:t>mMIMO</w:t>
      </w:r>
      <w:proofErr w:type="spellEnd"/>
      <w:r w:rsidRPr="00A95536">
        <w:rPr>
          <w:b/>
          <w:bCs/>
          <w:sz w:val="22"/>
          <w:szCs w:val="22"/>
        </w:rPr>
        <w:t xml:space="preserve"> in FR3 with distributed deployment should consider requirements related to joint transmission and reception between access points (APs) and estimation/mitigation of inter-AP interference. </w:t>
      </w:r>
    </w:p>
    <w:p w14:paraId="7B3C72D4" w14:textId="77777777" w:rsidR="003E3B37" w:rsidRPr="00A95536" w:rsidRDefault="003E3B37" w:rsidP="003E3B37">
      <w:pPr>
        <w:jc w:val="both"/>
        <w:rPr>
          <w:b/>
          <w:bCs/>
          <w:sz w:val="22"/>
          <w:szCs w:val="22"/>
        </w:rPr>
      </w:pPr>
      <w:r w:rsidRPr="00A95536">
        <w:rPr>
          <w:b/>
          <w:bCs/>
          <w:sz w:val="22"/>
          <w:szCs w:val="22"/>
        </w:rPr>
        <w:t xml:space="preserve">Observation 9:  Reference signal design for </w:t>
      </w:r>
      <w:proofErr w:type="spellStart"/>
      <w:r w:rsidRPr="00A95536">
        <w:rPr>
          <w:b/>
          <w:bCs/>
          <w:sz w:val="22"/>
          <w:szCs w:val="22"/>
        </w:rPr>
        <w:t>mMIMO</w:t>
      </w:r>
      <w:proofErr w:type="spellEnd"/>
      <w:r w:rsidRPr="00A95536">
        <w:rPr>
          <w:b/>
          <w:bCs/>
          <w:sz w:val="22"/>
          <w:szCs w:val="22"/>
        </w:rPr>
        <w:t xml:space="preserve"> in FR3 should consider joint optimization of communication objectives (e.g., channel estimation) and sensing objectives (e.g., target range/angle/velocity estimation) for enabling ISAC.</w:t>
      </w:r>
    </w:p>
    <w:p w14:paraId="7A3F779F" w14:textId="77777777" w:rsidR="003E3B37" w:rsidRPr="00A95536" w:rsidRDefault="003E3B37" w:rsidP="003E3B37">
      <w:pPr>
        <w:jc w:val="both"/>
        <w:rPr>
          <w:b/>
          <w:bCs/>
          <w:sz w:val="22"/>
          <w:szCs w:val="22"/>
        </w:rPr>
      </w:pPr>
      <w:r w:rsidRPr="00A95536">
        <w:rPr>
          <w:b/>
          <w:bCs/>
          <w:sz w:val="22"/>
          <w:szCs w:val="22"/>
        </w:rPr>
        <w:t xml:space="preserve">Observation 10: Centralized </w:t>
      </w:r>
      <w:proofErr w:type="spellStart"/>
      <w:r w:rsidRPr="00A95536">
        <w:rPr>
          <w:b/>
          <w:bCs/>
          <w:sz w:val="22"/>
          <w:szCs w:val="22"/>
        </w:rPr>
        <w:t>mMIMO</w:t>
      </w:r>
      <w:proofErr w:type="spellEnd"/>
      <w:r w:rsidRPr="00A95536">
        <w:rPr>
          <w:b/>
          <w:bCs/>
          <w:sz w:val="22"/>
          <w:szCs w:val="22"/>
        </w:rPr>
        <w:t xml:space="preserve"> deployment for 6G in FR3 requires further scaling of number of CSI-ports, resulting in increased CSI-feedback overhead.</w:t>
      </w:r>
    </w:p>
    <w:p w14:paraId="6D963AF8" w14:textId="77777777" w:rsidR="003E3B37" w:rsidRPr="00A95536" w:rsidRDefault="003E3B37" w:rsidP="003E3B37">
      <w:pPr>
        <w:jc w:val="both"/>
        <w:rPr>
          <w:b/>
          <w:bCs/>
          <w:sz w:val="22"/>
          <w:szCs w:val="22"/>
        </w:rPr>
      </w:pPr>
      <w:r w:rsidRPr="00A95536">
        <w:rPr>
          <w:b/>
          <w:bCs/>
          <w:sz w:val="22"/>
          <w:szCs w:val="22"/>
        </w:rPr>
        <w:t xml:space="preserve">Observation 11: Centralized </w:t>
      </w:r>
      <w:proofErr w:type="spellStart"/>
      <w:r w:rsidRPr="00A95536">
        <w:rPr>
          <w:b/>
          <w:bCs/>
          <w:sz w:val="22"/>
          <w:szCs w:val="22"/>
        </w:rPr>
        <w:t>mMIMO</w:t>
      </w:r>
      <w:proofErr w:type="spellEnd"/>
      <w:r w:rsidRPr="00A95536">
        <w:rPr>
          <w:b/>
          <w:bCs/>
          <w:sz w:val="22"/>
          <w:szCs w:val="22"/>
        </w:rPr>
        <w:t xml:space="preserve"> deployment for 6G in FR3 requires CSI-feedback overhead reduction, and both AI/ML based advanced mechanisms (e.g. CSI compression/prediction) as well as conventional mechanisms (e.g., codebook enhancements and reduced CSI feedback granularity/periodicity) can be considered. </w:t>
      </w:r>
    </w:p>
    <w:p w14:paraId="6292BE72" w14:textId="77777777" w:rsidR="003E3B37" w:rsidRPr="00A95536" w:rsidRDefault="003E3B37" w:rsidP="003E3B37">
      <w:pPr>
        <w:jc w:val="both"/>
        <w:rPr>
          <w:sz w:val="22"/>
          <w:szCs w:val="22"/>
        </w:rPr>
      </w:pPr>
      <w:r w:rsidRPr="00A95536">
        <w:rPr>
          <w:b/>
          <w:bCs/>
          <w:sz w:val="22"/>
          <w:szCs w:val="22"/>
        </w:rPr>
        <w:t>Observation 12:</w:t>
      </w:r>
      <w:r w:rsidRPr="00A95536">
        <w:rPr>
          <w:sz w:val="22"/>
          <w:szCs w:val="22"/>
        </w:rPr>
        <w:t xml:space="preserve"> </w:t>
      </w:r>
      <w:r w:rsidRPr="00A95536">
        <w:rPr>
          <w:b/>
          <w:bCs/>
          <w:sz w:val="22"/>
          <w:szCs w:val="22"/>
        </w:rPr>
        <w:t xml:space="preserve">Distributed </w:t>
      </w:r>
      <w:proofErr w:type="spellStart"/>
      <w:r w:rsidRPr="00A95536">
        <w:rPr>
          <w:b/>
          <w:bCs/>
          <w:sz w:val="22"/>
          <w:szCs w:val="22"/>
        </w:rPr>
        <w:t>mMIMO</w:t>
      </w:r>
      <w:proofErr w:type="spellEnd"/>
      <w:r w:rsidRPr="00A95536">
        <w:rPr>
          <w:b/>
          <w:bCs/>
          <w:sz w:val="22"/>
          <w:szCs w:val="22"/>
        </w:rPr>
        <w:t xml:space="preserve"> deployment for 6G in FR3 requires CSI-acquisition in a distributed environment, with consideration of design aspects like CSI-RS patterns, power control and CSI-feedback given spatially distributed APs.</w:t>
      </w:r>
    </w:p>
    <w:p w14:paraId="0F9026A1" w14:textId="77777777" w:rsidR="003E3B37" w:rsidRPr="00A95536" w:rsidRDefault="003E3B37" w:rsidP="003E3B37">
      <w:pPr>
        <w:jc w:val="both"/>
        <w:rPr>
          <w:b/>
          <w:bCs/>
          <w:sz w:val="22"/>
          <w:szCs w:val="22"/>
        </w:rPr>
      </w:pPr>
      <w:r w:rsidRPr="00A95536">
        <w:rPr>
          <w:b/>
          <w:bCs/>
          <w:sz w:val="22"/>
          <w:szCs w:val="22"/>
        </w:rPr>
        <w:lastRenderedPageBreak/>
        <w:t xml:space="preserve">Observation 13: </w:t>
      </w:r>
      <w:proofErr w:type="spellStart"/>
      <w:r w:rsidRPr="00A95536">
        <w:rPr>
          <w:b/>
          <w:bCs/>
          <w:sz w:val="22"/>
          <w:szCs w:val="22"/>
        </w:rPr>
        <w:t>mMIMO</w:t>
      </w:r>
      <w:proofErr w:type="spellEnd"/>
      <w:r w:rsidRPr="00A95536">
        <w:rPr>
          <w:b/>
          <w:bCs/>
          <w:sz w:val="22"/>
          <w:szCs w:val="22"/>
        </w:rPr>
        <w:t xml:space="preserve"> deployment for 6G in FR3 requires higher SRS multiplexing capacity and inter-TRP cross-SRS interference mitigation to support increased number of UEs.</w:t>
      </w:r>
    </w:p>
    <w:p w14:paraId="13DFDD48" w14:textId="77777777" w:rsidR="003E3B37" w:rsidRPr="00A95536" w:rsidRDefault="003E3B37" w:rsidP="003E3B37">
      <w:pPr>
        <w:jc w:val="both"/>
        <w:rPr>
          <w:b/>
          <w:bCs/>
          <w:sz w:val="22"/>
          <w:szCs w:val="22"/>
        </w:rPr>
      </w:pPr>
      <w:r w:rsidRPr="00A95536">
        <w:rPr>
          <w:b/>
          <w:bCs/>
          <w:sz w:val="22"/>
          <w:szCs w:val="22"/>
        </w:rPr>
        <w:t xml:space="preserve">Observation 14: Distributed </w:t>
      </w:r>
      <w:proofErr w:type="spellStart"/>
      <w:r w:rsidRPr="00A95536">
        <w:rPr>
          <w:b/>
          <w:bCs/>
          <w:sz w:val="22"/>
          <w:szCs w:val="22"/>
        </w:rPr>
        <w:t>mMIMO</w:t>
      </w:r>
      <w:proofErr w:type="spellEnd"/>
      <w:r w:rsidRPr="00A95536">
        <w:rPr>
          <w:b/>
          <w:bCs/>
          <w:sz w:val="22"/>
          <w:szCs w:val="22"/>
        </w:rPr>
        <w:t xml:space="preserve"> deployment for 6G in FR3 requires UE-specific SRS configurations enabling coherent UL reception and precoding across distributed APs. </w:t>
      </w:r>
    </w:p>
    <w:p w14:paraId="181D0118" w14:textId="77777777" w:rsidR="003E3B37" w:rsidRPr="00A95536" w:rsidRDefault="003E3B37" w:rsidP="003E3B37">
      <w:pPr>
        <w:jc w:val="both"/>
        <w:rPr>
          <w:b/>
          <w:bCs/>
          <w:sz w:val="22"/>
          <w:szCs w:val="22"/>
        </w:rPr>
      </w:pPr>
      <w:r w:rsidRPr="00A95536">
        <w:rPr>
          <w:b/>
          <w:bCs/>
          <w:sz w:val="22"/>
          <w:szCs w:val="22"/>
        </w:rPr>
        <w:t>Observation 15: High connection density of 6G increases control channel traffic due to signaling for initial access procedures and time-frequency resource management/coordination.</w:t>
      </w:r>
    </w:p>
    <w:p w14:paraId="752EF949" w14:textId="15F66A3E" w:rsidR="003E3B37" w:rsidRPr="00A95536" w:rsidRDefault="003E3B37" w:rsidP="003E3B37">
      <w:pPr>
        <w:jc w:val="both"/>
        <w:rPr>
          <w:b/>
          <w:bCs/>
          <w:sz w:val="22"/>
          <w:szCs w:val="22"/>
        </w:rPr>
      </w:pPr>
      <w:r w:rsidRPr="00A95536">
        <w:rPr>
          <w:b/>
          <w:bCs/>
          <w:sz w:val="22"/>
          <w:szCs w:val="22"/>
        </w:rPr>
        <w:t>Observation 16: High mobility scenarios trigger more frequent han</w:t>
      </w:r>
      <w:r w:rsidR="00CA2CF9">
        <w:rPr>
          <w:b/>
          <w:bCs/>
          <w:sz w:val="22"/>
          <w:szCs w:val="22"/>
        </w:rPr>
        <w:t>d</w:t>
      </w:r>
      <w:r w:rsidRPr="00A95536">
        <w:rPr>
          <w:b/>
          <w:bCs/>
          <w:sz w:val="22"/>
          <w:szCs w:val="22"/>
        </w:rPr>
        <w:t>overs and continuous beam management operations, resulting in burdensome signaling overhead.</w:t>
      </w:r>
    </w:p>
    <w:p w14:paraId="34E3796F" w14:textId="77777777" w:rsidR="00666C16" w:rsidRPr="00A95536" w:rsidRDefault="00666C16" w:rsidP="00666C16">
      <w:pPr>
        <w:jc w:val="both"/>
        <w:rPr>
          <w:b/>
          <w:bCs/>
          <w:sz w:val="22"/>
          <w:szCs w:val="22"/>
        </w:rPr>
      </w:pPr>
      <w:r w:rsidRPr="00A95536">
        <w:rPr>
          <w:b/>
          <w:bCs/>
          <w:sz w:val="22"/>
          <w:szCs w:val="22"/>
        </w:rPr>
        <w:t xml:space="preserve">Observation 17: Deployment of </w:t>
      </w:r>
      <w:proofErr w:type="spellStart"/>
      <w:r w:rsidRPr="00A95536">
        <w:rPr>
          <w:b/>
          <w:bCs/>
          <w:sz w:val="22"/>
          <w:szCs w:val="22"/>
        </w:rPr>
        <w:t>mMIMO</w:t>
      </w:r>
      <w:proofErr w:type="spellEnd"/>
      <w:r w:rsidRPr="00A95536">
        <w:rPr>
          <w:b/>
          <w:bCs/>
          <w:sz w:val="22"/>
          <w:szCs w:val="22"/>
        </w:rPr>
        <w:t xml:space="preserve"> in FR3 </w:t>
      </w:r>
      <w:r>
        <w:rPr>
          <w:b/>
          <w:bCs/>
          <w:sz w:val="22"/>
          <w:szCs w:val="22"/>
        </w:rPr>
        <w:t>may</w:t>
      </w:r>
      <w:r w:rsidRPr="00A95536">
        <w:rPr>
          <w:b/>
          <w:bCs/>
          <w:sz w:val="22"/>
          <w:szCs w:val="22"/>
        </w:rPr>
        <w:t xml:space="preserve"> increase pilot/signaling overhead associated with CSI-RS transmission and CSI-feedback.</w:t>
      </w:r>
    </w:p>
    <w:p w14:paraId="28F7A40D" w14:textId="77777777" w:rsidR="003E3B37" w:rsidRDefault="003E3B37" w:rsidP="003E3B37">
      <w:pPr>
        <w:jc w:val="both"/>
        <w:rPr>
          <w:b/>
          <w:bCs/>
          <w:sz w:val="22"/>
          <w:szCs w:val="22"/>
        </w:rPr>
      </w:pPr>
      <w:r w:rsidRPr="00A95536">
        <w:rPr>
          <w:b/>
          <w:bCs/>
          <w:sz w:val="22"/>
          <w:szCs w:val="22"/>
        </w:rPr>
        <w:t>Observation 18: Efficient pilot/control signaling designs using advanced techniques like compressed sensing and AI/ML-based channel and mobility predictions can potentially reduce pilot/control signaling overhead in 6G.</w:t>
      </w:r>
    </w:p>
    <w:p w14:paraId="3B3821C0" w14:textId="46F2C0B8" w:rsidR="003E3B37" w:rsidRPr="00F40EEE" w:rsidRDefault="003E3B37" w:rsidP="003E3B37">
      <w:pPr>
        <w:jc w:val="both"/>
        <w:rPr>
          <w:b/>
          <w:bCs/>
          <w:sz w:val="22"/>
          <w:szCs w:val="22"/>
          <w:lang w:val="en-US" w:eastAsia="ja-JP"/>
        </w:rPr>
      </w:pPr>
      <w:r w:rsidRPr="00F40EEE">
        <w:rPr>
          <w:b/>
          <w:bCs/>
          <w:sz w:val="22"/>
          <w:szCs w:val="22"/>
          <w:lang w:val="en-US" w:eastAsia="ja-JP"/>
        </w:rPr>
        <w:t xml:space="preserve">Observation 19: Demand for uplink capacity </w:t>
      </w:r>
      <w:r w:rsidR="00A50D17">
        <w:rPr>
          <w:b/>
          <w:bCs/>
          <w:sz w:val="22"/>
          <w:szCs w:val="22"/>
          <w:lang w:val="en-US" w:eastAsia="ja-JP"/>
        </w:rPr>
        <w:t>may</w:t>
      </w:r>
      <w:r w:rsidR="00A50D17" w:rsidRPr="00F40EEE">
        <w:rPr>
          <w:b/>
          <w:bCs/>
          <w:sz w:val="22"/>
          <w:szCs w:val="22"/>
          <w:lang w:val="en-US" w:eastAsia="ja-JP"/>
        </w:rPr>
        <w:t xml:space="preserve"> </w:t>
      </w:r>
      <w:r w:rsidRPr="00F40EEE">
        <w:rPr>
          <w:b/>
          <w:bCs/>
          <w:sz w:val="22"/>
          <w:szCs w:val="22"/>
          <w:lang w:val="en-US" w:eastAsia="ja-JP"/>
        </w:rPr>
        <w:t xml:space="preserve">grow exponentially </w:t>
      </w:r>
      <w:r>
        <w:rPr>
          <w:b/>
          <w:bCs/>
          <w:sz w:val="22"/>
          <w:szCs w:val="22"/>
          <w:lang w:val="en-US" w:eastAsia="ja-JP"/>
        </w:rPr>
        <w:t xml:space="preserve">in 6G, primarily </w:t>
      </w:r>
      <w:r w:rsidRPr="00F40EEE">
        <w:rPr>
          <w:b/>
          <w:bCs/>
          <w:sz w:val="22"/>
          <w:szCs w:val="22"/>
          <w:lang w:val="en-US" w:eastAsia="ja-JP"/>
        </w:rPr>
        <w:t>due to AI-traffic</w:t>
      </w:r>
      <w:r w:rsidR="005778A3">
        <w:rPr>
          <w:b/>
          <w:bCs/>
          <w:sz w:val="22"/>
          <w:szCs w:val="22"/>
          <w:lang w:val="en-US" w:eastAsia="ja-JP"/>
        </w:rPr>
        <w:t xml:space="preserve"> and UL-heavy applications (e.g., immersive technologies like mixed/extended reality)</w:t>
      </w:r>
      <w:r w:rsidRPr="00F40EEE">
        <w:rPr>
          <w:b/>
          <w:bCs/>
          <w:sz w:val="22"/>
          <w:szCs w:val="22"/>
          <w:lang w:val="en-US" w:eastAsia="ja-JP"/>
        </w:rPr>
        <w:t>.</w:t>
      </w:r>
    </w:p>
    <w:p w14:paraId="35569E03" w14:textId="77777777" w:rsidR="003E3B37" w:rsidRPr="00A95536" w:rsidRDefault="003E3B37" w:rsidP="003E3B37">
      <w:pPr>
        <w:jc w:val="both"/>
        <w:rPr>
          <w:b/>
          <w:bCs/>
          <w:sz w:val="22"/>
          <w:szCs w:val="22"/>
        </w:rPr>
      </w:pPr>
      <w:r w:rsidRPr="00A95536">
        <w:rPr>
          <w:b/>
          <w:bCs/>
          <w:sz w:val="22"/>
          <w:szCs w:val="22"/>
        </w:rPr>
        <w:t xml:space="preserve">Observation </w:t>
      </w:r>
      <w:r>
        <w:rPr>
          <w:b/>
          <w:bCs/>
          <w:sz w:val="22"/>
          <w:szCs w:val="22"/>
        </w:rPr>
        <w:t>20</w:t>
      </w:r>
      <w:r w:rsidRPr="00A95536">
        <w:rPr>
          <w:b/>
          <w:bCs/>
          <w:sz w:val="22"/>
          <w:szCs w:val="22"/>
        </w:rPr>
        <w:t xml:space="preserve">: </w:t>
      </w:r>
      <w:r>
        <w:rPr>
          <w:b/>
          <w:bCs/>
          <w:sz w:val="22"/>
          <w:szCs w:val="22"/>
        </w:rPr>
        <w:t>To support growing volume of uplink AI traffic in 6G, uplink coverage enhancement is necessary to ensure quality of service and uniform user experience throughout the coverage area of 6G network and across different frequency ranges of operation.</w:t>
      </w:r>
    </w:p>
    <w:p w14:paraId="753D68DE" w14:textId="77777777" w:rsidR="003E3B37" w:rsidRPr="00A95536" w:rsidRDefault="003E3B37" w:rsidP="003E3B37">
      <w:pPr>
        <w:jc w:val="both"/>
        <w:rPr>
          <w:b/>
          <w:bCs/>
          <w:sz w:val="22"/>
          <w:szCs w:val="22"/>
        </w:rPr>
      </w:pPr>
      <w:r w:rsidRPr="00A95536">
        <w:rPr>
          <w:b/>
          <w:bCs/>
          <w:sz w:val="22"/>
          <w:szCs w:val="22"/>
        </w:rPr>
        <w:t xml:space="preserve">Observation </w:t>
      </w:r>
      <w:r>
        <w:rPr>
          <w:b/>
          <w:bCs/>
          <w:sz w:val="22"/>
          <w:szCs w:val="22"/>
        </w:rPr>
        <w:t>21</w:t>
      </w:r>
      <w:r w:rsidRPr="00A95536">
        <w:rPr>
          <w:b/>
          <w:bCs/>
          <w:sz w:val="22"/>
          <w:szCs w:val="22"/>
        </w:rPr>
        <w:t>: Multi-RAT spectrum sharing (MRSS) will be essential for 6G’s fair co-existence with other RATs.</w:t>
      </w:r>
    </w:p>
    <w:p w14:paraId="0D0EADE8" w14:textId="06D13817" w:rsidR="003E3B37" w:rsidRDefault="003E3B37" w:rsidP="003E3B37">
      <w:pPr>
        <w:jc w:val="both"/>
        <w:rPr>
          <w:b/>
          <w:bCs/>
          <w:sz w:val="22"/>
          <w:szCs w:val="22"/>
        </w:rPr>
      </w:pPr>
      <w:r>
        <w:rPr>
          <w:b/>
          <w:bCs/>
          <w:sz w:val="22"/>
          <w:szCs w:val="22"/>
        </w:rPr>
        <w:t>Observation 22: Advanced interference management and mitigation techniques (e.g., AI/ML based spectrum management/sensing/sharing and interference prediction) are crucial for MRSS in densified 6G networks.</w:t>
      </w:r>
    </w:p>
    <w:p w14:paraId="0845FC85" w14:textId="69D83B11" w:rsidR="003E3B37" w:rsidRPr="00A95536" w:rsidRDefault="003E3B37" w:rsidP="003E3B37">
      <w:pPr>
        <w:jc w:val="both"/>
        <w:rPr>
          <w:b/>
          <w:bCs/>
          <w:sz w:val="22"/>
          <w:szCs w:val="22"/>
        </w:rPr>
      </w:pPr>
      <w:r w:rsidRPr="00A95536">
        <w:rPr>
          <w:b/>
          <w:bCs/>
          <w:sz w:val="22"/>
          <w:szCs w:val="22"/>
        </w:rPr>
        <w:t xml:space="preserve">Observation </w:t>
      </w:r>
      <w:r>
        <w:rPr>
          <w:b/>
          <w:bCs/>
          <w:sz w:val="22"/>
          <w:szCs w:val="22"/>
        </w:rPr>
        <w:t>23</w:t>
      </w:r>
      <w:r w:rsidRPr="00A95536">
        <w:rPr>
          <w:b/>
          <w:bCs/>
          <w:sz w:val="22"/>
          <w:szCs w:val="22"/>
        </w:rPr>
        <w:t xml:space="preserve">: </w:t>
      </w:r>
      <w:r>
        <w:rPr>
          <w:b/>
          <w:bCs/>
          <w:sz w:val="22"/>
          <w:szCs w:val="22"/>
        </w:rPr>
        <w:t xml:space="preserve">ISAC with </w:t>
      </w:r>
      <w:r w:rsidR="005778A3">
        <w:rPr>
          <w:b/>
          <w:bCs/>
          <w:sz w:val="22"/>
          <w:szCs w:val="22"/>
        </w:rPr>
        <w:t>m</w:t>
      </w:r>
      <w:r>
        <w:rPr>
          <w:b/>
          <w:bCs/>
          <w:sz w:val="22"/>
          <w:szCs w:val="22"/>
        </w:rPr>
        <w:t>ulti-modal sensing offers higher robustness, reliability, context-awareness and accuracy compared to ISAC with unimodal sensing.</w:t>
      </w:r>
    </w:p>
    <w:p w14:paraId="1FE24D80" w14:textId="6E61011A" w:rsidR="00B71259" w:rsidRPr="00A95536" w:rsidRDefault="00B71259" w:rsidP="3C2949DA">
      <w:pPr>
        <w:pStyle w:val="BodyText"/>
        <w:rPr>
          <w:sz w:val="22"/>
          <w:szCs w:val="22"/>
        </w:rPr>
      </w:pPr>
      <w:r w:rsidRPr="3C2949DA">
        <w:rPr>
          <w:sz w:val="22"/>
          <w:szCs w:val="22"/>
        </w:rPr>
        <w:t>Based on the discussion in the previous sections we propose the following:</w:t>
      </w:r>
    </w:p>
    <w:p w14:paraId="5E5A436D" w14:textId="0C8CA852" w:rsidR="00494EC4" w:rsidRPr="00A95536" w:rsidRDefault="00494EC4" w:rsidP="00494EC4">
      <w:pPr>
        <w:jc w:val="both"/>
        <w:rPr>
          <w:b/>
          <w:bCs/>
          <w:i/>
          <w:iCs/>
          <w:sz w:val="22"/>
          <w:szCs w:val="22"/>
        </w:rPr>
      </w:pPr>
      <w:r w:rsidRPr="00A95536">
        <w:rPr>
          <w:b/>
          <w:bCs/>
          <w:i/>
          <w:iCs/>
          <w:sz w:val="22"/>
          <w:szCs w:val="22"/>
        </w:rPr>
        <w:t>Proposal</w:t>
      </w:r>
      <w:r w:rsidR="007C4610">
        <w:rPr>
          <w:b/>
          <w:bCs/>
          <w:i/>
          <w:iCs/>
          <w:sz w:val="22"/>
          <w:szCs w:val="22"/>
        </w:rPr>
        <w:t xml:space="preserve"> </w:t>
      </w:r>
      <w:r w:rsidRPr="00A95536">
        <w:rPr>
          <w:b/>
          <w:bCs/>
          <w:i/>
          <w:iCs/>
          <w:sz w:val="22"/>
          <w:szCs w:val="22"/>
        </w:rPr>
        <w:t>1: Study AI/ML for block-level neural receivers by using channel estimation as a pilot example.</w:t>
      </w:r>
    </w:p>
    <w:p w14:paraId="47D99619" w14:textId="77777777" w:rsidR="00494EC4" w:rsidRPr="00A95536" w:rsidRDefault="00494EC4" w:rsidP="00494EC4">
      <w:pPr>
        <w:jc w:val="both"/>
        <w:rPr>
          <w:b/>
          <w:bCs/>
          <w:i/>
          <w:iCs/>
          <w:sz w:val="22"/>
          <w:szCs w:val="22"/>
        </w:rPr>
      </w:pPr>
      <w:r w:rsidRPr="00A95536">
        <w:rPr>
          <w:b/>
          <w:bCs/>
          <w:i/>
          <w:iCs/>
          <w:sz w:val="22"/>
          <w:szCs w:val="22"/>
        </w:rPr>
        <w:t xml:space="preserve">Proposal 2: Study AI/ML for joint-block neural receivers by using joint channel estimation, equalization, and </w:t>
      </w:r>
      <w:proofErr w:type="spellStart"/>
      <w:r w:rsidRPr="00A95536">
        <w:rPr>
          <w:b/>
          <w:bCs/>
          <w:i/>
          <w:iCs/>
          <w:sz w:val="22"/>
          <w:szCs w:val="22"/>
        </w:rPr>
        <w:t>demapping</w:t>
      </w:r>
      <w:proofErr w:type="spellEnd"/>
      <w:r w:rsidRPr="00A95536">
        <w:rPr>
          <w:b/>
          <w:bCs/>
          <w:i/>
          <w:iCs/>
          <w:sz w:val="22"/>
          <w:szCs w:val="22"/>
        </w:rPr>
        <w:t xml:space="preserve"> as a pilot example.</w:t>
      </w:r>
    </w:p>
    <w:p w14:paraId="01600D56" w14:textId="77777777" w:rsidR="00494EC4" w:rsidRPr="005240D3" w:rsidRDefault="00494EC4" w:rsidP="00494EC4">
      <w:pPr>
        <w:jc w:val="both"/>
        <w:rPr>
          <w:b/>
          <w:bCs/>
          <w:i/>
          <w:iCs/>
          <w:sz w:val="22"/>
          <w:szCs w:val="22"/>
        </w:rPr>
      </w:pPr>
      <w:r w:rsidRPr="00A95536">
        <w:rPr>
          <w:b/>
          <w:bCs/>
          <w:i/>
          <w:iCs/>
          <w:sz w:val="22"/>
          <w:szCs w:val="22"/>
        </w:rPr>
        <w:t xml:space="preserve">Proposal 3: Study AI/ML for </w:t>
      </w:r>
      <w:r w:rsidRPr="005240D3">
        <w:rPr>
          <w:b/>
          <w:bCs/>
          <w:i/>
          <w:iCs/>
          <w:sz w:val="22"/>
          <w:szCs w:val="22"/>
        </w:rPr>
        <w:t>joint detection and decoding.</w:t>
      </w:r>
    </w:p>
    <w:p w14:paraId="5CEC3DF5" w14:textId="77777777" w:rsidR="00494EC4" w:rsidRPr="00A95536" w:rsidRDefault="00494EC4" w:rsidP="00494EC4">
      <w:pPr>
        <w:jc w:val="both"/>
        <w:rPr>
          <w:b/>
          <w:bCs/>
          <w:i/>
          <w:iCs/>
          <w:sz w:val="22"/>
          <w:szCs w:val="22"/>
        </w:rPr>
      </w:pPr>
      <w:r w:rsidRPr="005240D3">
        <w:rPr>
          <w:b/>
          <w:bCs/>
          <w:i/>
          <w:iCs/>
          <w:sz w:val="22"/>
          <w:szCs w:val="22"/>
        </w:rPr>
        <w:t xml:space="preserve">Proposal 4: Study AI/ML for </w:t>
      </w:r>
      <w:r w:rsidRPr="00A95536">
        <w:rPr>
          <w:b/>
          <w:bCs/>
          <w:i/>
          <w:iCs/>
          <w:sz w:val="22"/>
          <w:szCs w:val="22"/>
        </w:rPr>
        <w:t>pilotless communication with constellation learning, especially two-sided end-to-end learning of transmitter constellations and receiver algorithms.</w:t>
      </w:r>
    </w:p>
    <w:p w14:paraId="6E11D62A" w14:textId="77777777" w:rsidR="00494EC4" w:rsidRPr="005240D3" w:rsidRDefault="00494EC4" w:rsidP="00494EC4">
      <w:pPr>
        <w:jc w:val="both"/>
        <w:rPr>
          <w:b/>
          <w:bCs/>
          <w:i/>
          <w:iCs/>
          <w:sz w:val="22"/>
          <w:szCs w:val="22"/>
        </w:rPr>
      </w:pPr>
      <w:r w:rsidRPr="005240D3">
        <w:rPr>
          <w:b/>
          <w:bCs/>
          <w:i/>
          <w:iCs/>
          <w:sz w:val="22"/>
          <w:szCs w:val="22"/>
        </w:rPr>
        <w:t>Proposal 5: Study AI/ML for superimposed pilot transmission.</w:t>
      </w:r>
    </w:p>
    <w:p w14:paraId="3D51FFB8" w14:textId="77777777" w:rsidR="00494EC4" w:rsidRPr="005240D3" w:rsidRDefault="00494EC4" w:rsidP="00494EC4">
      <w:pPr>
        <w:jc w:val="both"/>
        <w:rPr>
          <w:b/>
          <w:bCs/>
          <w:i/>
          <w:iCs/>
          <w:sz w:val="22"/>
          <w:szCs w:val="22"/>
        </w:rPr>
      </w:pPr>
      <w:r w:rsidRPr="005240D3">
        <w:rPr>
          <w:b/>
          <w:bCs/>
          <w:i/>
          <w:iCs/>
          <w:sz w:val="22"/>
          <w:szCs w:val="22"/>
        </w:rPr>
        <w:t>Proposal 6: Study AI/ML for link adaptation.</w:t>
      </w:r>
    </w:p>
    <w:p w14:paraId="0DCC166E" w14:textId="77777777" w:rsidR="00494EC4" w:rsidRPr="00A95536" w:rsidRDefault="00494EC4" w:rsidP="00494EC4">
      <w:pPr>
        <w:jc w:val="both"/>
        <w:rPr>
          <w:b/>
          <w:bCs/>
          <w:i/>
          <w:iCs/>
          <w:sz w:val="22"/>
          <w:szCs w:val="22"/>
        </w:rPr>
      </w:pPr>
      <w:r w:rsidRPr="005240D3">
        <w:rPr>
          <w:b/>
          <w:bCs/>
          <w:i/>
          <w:iCs/>
          <w:sz w:val="22"/>
          <w:szCs w:val="22"/>
        </w:rPr>
        <w:t>Proposal 7: Study AI/ML for interference prediction, such as prediction of covariance matrix for MMSE equalization.</w:t>
      </w:r>
    </w:p>
    <w:p w14:paraId="451F5E1C" w14:textId="77777777" w:rsidR="005C59EC" w:rsidRDefault="005C59EC" w:rsidP="005C59EC">
      <w:pPr>
        <w:jc w:val="both"/>
        <w:rPr>
          <w:b/>
          <w:bCs/>
          <w:i/>
          <w:iCs/>
          <w:sz w:val="22"/>
          <w:szCs w:val="22"/>
        </w:rPr>
      </w:pPr>
      <w:r w:rsidRPr="00A95536">
        <w:rPr>
          <w:b/>
          <w:bCs/>
          <w:i/>
          <w:iCs/>
          <w:sz w:val="22"/>
          <w:szCs w:val="22"/>
        </w:rPr>
        <w:lastRenderedPageBreak/>
        <w:t xml:space="preserve">Proposal </w:t>
      </w:r>
      <w:r>
        <w:rPr>
          <w:b/>
          <w:bCs/>
          <w:i/>
          <w:iCs/>
          <w:sz w:val="22"/>
          <w:szCs w:val="22"/>
        </w:rPr>
        <w:t>8</w:t>
      </w:r>
      <w:r w:rsidRPr="00A95536">
        <w:rPr>
          <w:b/>
          <w:bCs/>
          <w:i/>
          <w:iCs/>
          <w:sz w:val="22"/>
          <w:szCs w:val="22"/>
        </w:rPr>
        <w:t>: Study massive MIMO (</w:t>
      </w:r>
      <w:proofErr w:type="spellStart"/>
      <w:r w:rsidRPr="00A95536">
        <w:rPr>
          <w:b/>
          <w:bCs/>
          <w:i/>
          <w:iCs/>
          <w:sz w:val="22"/>
          <w:szCs w:val="22"/>
        </w:rPr>
        <w:t>mMIMO</w:t>
      </w:r>
      <w:proofErr w:type="spellEnd"/>
      <w:r w:rsidRPr="00A95536">
        <w:rPr>
          <w:b/>
          <w:bCs/>
          <w:i/>
          <w:iCs/>
          <w:sz w:val="22"/>
          <w:szCs w:val="22"/>
        </w:rPr>
        <w:t>) enhancements for 6G in FR3 considering</w:t>
      </w:r>
      <w:r>
        <w:rPr>
          <w:b/>
          <w:bCs/>
          <w:i/>
          <w:iCs/>
          <w:sz w:val="22"/>
          <w:szCs w:val="22"/>
        </w:rPr>
        <w:t>-</w:t>
      </w:r>
    </w:p>
    <w:p w14:paraId="5F6A2E56" w14:textId="4AAC2036" w:rsidR="005C59EC" w:rsidRDefault="005C59EC" w:rsidP="005C59EC">
      <w:pPr>
        <w:pStyle w:val="ListParagraph"/>
        <w:numPr>
          <w:ilvl w:val="0"/>
          <w:numId w:val="14"/>
        </w:numPr>
        <w:jc w:val="both"/>
        <w:rPr>
          <w:b/>
          <w:bCs/>
          <w:i/>
          <w:iCs/>
          <w:sz w:val="22"/>
          <w:szCs w:val="22"/>
        </w:rPr>
      </w:pPr>
      <w:r>
        <w:rPr>
          <w:b/>
          <w:bCs/>
          <w:i/>
          <w:iCs/>
          <w:sz w:val="22"/>
          <w:szCs w:val="22"/>
        </w:rPr>
        <w:t>C</w:t>
      </w:r>
      <w:r w:rsidRPr="003C7B46">
        <w:rPr>
          <w:b/>
          <w:bCs/>
          <w:i/>
          <w:iCs/>
          <w:sz w:val="22"/>
          <w:szCs w:val="22"/>
        </w:rPr>
        <w:t>entralized, partially distributed and distributed antenna deployment scenario</w:t>
      </w:r>
      <w:r w:rsidR="00734BEF">
        <w:rPr>
          <w:b/>
          <w:bCs/>
          <w:i/>
          <w:iCs/>
          <w:sz w:val="22"/>
          <w:szCs w:val="22"/>
        </w:rPr>
        <w:t>s</w:t>
      </w:r>
      <w:r>
        <w:rPr>
          <w:b/>
          <w:bCs/>
          <w:i/>
          <w:iCs/>
          <w:sz w:val="22"/>
          <w:szCs w:val="22"/>
        </w:rPr>
        <w:t>,</w:t>
      </w:r>
    </w:p>
    <w:p w14:paraId="0780951A" w14:textId="77777777" w:rsidR="005C59EC" w:rsidRDefault="005C59EC" w:rsidP="005C59EC">
      <w:pPr>
        <w:pStyle w:val="ListParagraph"/>
        <w:numPr>
          <w:ilvl w:val="0"/>
          <w:numId w:val="14"/>
        </w:numPr>
        <w:jc w:val="both"/>
        <w:rPr>
          <w:b/>
          <w:bCs/>
          <w:i/>
          <w:iCs/>
          <w:sz w:val="22"/>
          <w:szCs w:val="22"/>
        </w:rPr>
      </w:pPr>
      <w:r>
        <w:rPr>
          <w:b/>
          <w:bCs/>
          <w:i/>
          <w:iCs/>
          <w:sz w:val="22"/>
          <w:szCs w:val="22"/>
        </w:rPr>
        <w:t>Heterogeneous UE distribution spreading across near-field and/or far-field regions, and switching between near-field and far-field regions,</w:t>
      </w:r>
    </w:p>
    <w:p w14:paraId="6AE4C396" w14:textId="3B46FA7B" w:rsidR="005C59EC" w:rsidRPr="003C7B46" w:rsidRDefault="005C59EC" w:rsidP="3C2949DA">
      <w:pPr>
        <w:pStyle w:val="ListParagraph"/>
        <w:numPr>
          <w:ilvl w:val="0"/>
          <w:numId w:val="14"/>
        </w:numPr>
        <w:jc w:val="both"/>
        <w:rPr>
          <w:b/>
          <w:bCs/>
          <w:i/>
          <w:iCs/>
          <w:sz w:val="22"/>
          <w:szCs w:val="22"/>
        </w:rPr>
      </w:pPr>
      <w:r w:rsidRPr="3C2949DA">
        <w:rPr>
          <w:b/>
          <w:bCs/>
          <w:i/>
          <w:iCs/>
          <w:sz w:val="22"/>
          <w:szCs w:val="22"/>
        </w:rPr>
        <w:t xml:space="preserve">Transmission bandwidths of at least 100, 200 and 400 </w:t>
      </w:r>
      <w:proofErr w:type="spellStart"/>
      <w:r w:rsidR="00E47365" w:rsidRPr="3C2949DA">
        <w:rPr>
          <w:b/>
          <w:bCs/>
          <w:i/>
          <w:iCs/>
          <w:sz w:val="22"/>
          <w:szCs w:val="22"/>
        </w:rPr>
        <w:t>MHz</w:t>
      </w:r>
      <w:r w:rsidR="004F0ACE" w:rsidRPr="3C2949DA">
        <w:rPr>
          <w:b/>
          <w:bCs/>
          <w:i/>
          <w:iCs/>
          <w:sz w:val="22"/>
          <w:szCs w:val="22"/>
        </w:rPr>
        <w:t>.</w:t>
      </w:r>
      <w:proofErr w:type="spellEnd"/>
      <w:r w:rsidRPr="3C2949DA">
        <w:rPr>
          <w:b/>
          <w:bCs/>
          <w:i/>
          <w:iCs/>
          <w:sz w:val="22"/>
          <w:szCs w:val="22"/>
        </w:rPr>
        <w:t xml:space="preserve">  </w:t>
      </w:r>
    </w:p>
    <w:p w14:paraId="42BB1C18" w14:textId="77777777" w:rsidR="00D90C62" w:rsidRPr="00A95536" w:rsidRDefault="00D90C62" w:rsidP="00D90C62">
      <w:pPr>
        <w:jc w:val="both"/>
        <w:rPr>
          <w:b/>
          <w:bCs/>
          <w:i/>
          <w:iCs/>
          <w:sz w:val="22"/>
          <w:szCs w:val="22"/>
        </w:rPr>
      </w:pPr>
      <w:r w:rsidRPr="00A95536">
        <w:rPr>
          <w:b/>
          <w:bCs/>
          <w:i/>
          <w:iCs/>
          <w:sz w:val="22"/>
          <w:szCs w:val="22"/>
        </w:rPr>
        <w:t xml:space="preserve">Proposal </w:t>
      </w:r>
      <w:r>
        <w:rPr>
          <w:b/>
          <w:bCs/>
          <w:i/>
          <w:iCs/>
          <w:sz w:val="22"/>
          <w:szCs w:val="22"/>
        </w:rPr>
        <w:t>9</w:t>
      </w:r>
      <w:r w:rsidRPr="00A95536">
        <w:rPr>
          <w:b/>
          <w:bCs/>
          <w:i/>
          <w:iCs/>
          <w:sz w:val="22"/>
          <w:szCs w:val="22"/>
        </w:rPr>
        <w:t xml:space="preserve">: Study </w:t>
      </w:r>
      <w:proofErr w:type="spellStart"/>
      <w:r w:rsidRPr="00A95536">
        <w:rPr>
          <w:b/>
          <w:bCs/>
          <w:i/>
          <w:iCs/>
          <w:sz w:val="22"/>
          <w:szCs w:val="22"/>
        </w:rPr>
        <w:t>mMIMO</w:t>
      </w:r>
      <w:proofErr w:type="spellEnd"/>
      <w:r w:rsidRPr="00A95536">
        <w:rPr>
          <w:b/>
          <w:bCs/>
          <w:i/>
          <w:iCs/>
          <w:sz w:val="22"/>
          <w:szCs w:val="22"/>
        </w:rPr>
        <w:t xml:space="preserve"> reference signal design for 6G in FR3 considering the following aspects:</w:t>
      </w:r>
    </w:p>
    <w:p w14:paraId="1F31A707" w14:textId="2A4933A6" w:rsidR="00D90C62" w:rsidRPr="00A95536" w:rsidRDefault="00D90C62" w:rsidP="00E64FC4">
      <w:pPr>
        <w:pStyle w:val="ListParagraph"/>
        <w:numPr>
          <w:ilvl w:val="0"/>
          <w:numId w:val="3"/>
        </w:numPr>
        <w:jc w:val="both"/>
        <w:rPr>
          <w:b/>
          <w:bCs/>
          <w:i/>
          <w:iCs/>
          <w:sz w:val="22"/>
          <w:szCs w:val="22"/>
        </w:rPr>
      </w:pPr>
      <w:r w:rsidRPr="00A95536">
        <w:rPr>
          <w:b/>
          <w:bCs/>
          <w:i/>
          <w:iCs/>
          <w:sz w:val="22"/>
          <w:szCs w:val="22"/>
        </w:rPr>
        <w:t xml:space="preserve">Effects of near-field communication including ‘range-angle’ </w:t>
      </w:r>
      <w:r w:rsidR="00A10403">
        <w:rPr>
          <w:b/>
          <w:bCs/>
          <w:i/>
          <w:iCs/>
          <w:sz w:val="22"/>
          <w:szCs w:val="22"/>
        </w:rPr>
        <w:t>inter</w:t>
      </w:r>
      <w:r w:rsidRPr="00A95536">
        <w:rPr>
          <w:b/>
          <w:bCs/>
          <w:i/>
          <w:iCs/>
          <w:sz w:val="22"/>
          <w:szCs w:val="22"/>
        </w:rPr>
        <w:t xml:space="preserve">dependency and spatial non-stationarity, </w:t>
      </w:r>
    </w:p>
    <w:p w14:paraId="4EE17702" w14:textId="77777777" w:rsidR="00D90C62" w:rsidRPr="00A95536" w:rsidRDefault="00D90C62" w:rsidP="3C2949DA">
      <w:pPr>
        <w:pStyle w:val="ListParagraph"/>
        <w:numPr>
          <w:ilvl w:val="0"/>
          <w:numId w:val="3"/>
        </w:numPr>
        <w:jc w:val="both"/>
        <w:rPr>
          <w:b/>
          <w:bCs/>
          <w:i/>
          <w:iCs/>
          <w:sz w:val="22"/>
          <w:szCs w:val="22"/>
        </w:rPr>
      </w:pPr>
      <w:r w:rsidRPr="3C2949DA">
        <w:rPr>
          <w:b/>
          <w:bCs/>
          <w:i/>
          <w:iCs/>
          <w:sz w:val="22"/>
          <w:szCs w:val="22"/>
        </w:rPr>
        <w:t>Joint optimization of communication and sensing objectives enabling ISAC,</w:t>
      </w:r>
    </w:p>
    <w:p w14:paraId="3A9F5BCC" w14:textId="77777777" w:rsidR="00D90C62" w:rsidRPr="00A95536" w:rsidRDefault="00D90C62" w:rsidP="00E64FC4">
      <w:pPr>
        <w:pStyle w:val="ListParagraph"/>
        <w:numPr>
          <w:ilvl w:val="0"/>
          <w:numId w:val="3"/>
        </w:numPr>
        <w:jc w:val="both"/>
        <w:rPr>
          <w:b/>
          <w:bCs/>
          <w:i/>
          <w:iCs/>
          <w:sz w:val="22"/>
          <w:szCs w:val="22"/>
        </w:rPr>
      </w:pPr>
      <w:r w:rsidRPr="00A95536">
        <w:rPr>
          <w:b/>
          <w:bCs/>
          <w:i/>
          <w:iCs/>
          <w:sz w:val="22"/>
          <w:szCs w:val="22"/>
        </w:rPr>
        <w:t>Coherent transmission and reception between access points (APs) and inter-AP interference estimation/mitigation for distributed (cell-free) deployment.</w:t>
      </w:r>
    </w:p>
    <w:p w14:paraId="664F92CE" w14:textId="77777777" w:rsidR="009520E7" w:rsidRPr="00A95536" w:rsidRDefault="009520E7" w:rsidP="009520E7">
      <w:pPr>
        <w:jc w:val="both"/>
        <w:rPr>
          <w:b/>
          <w:bCs/>
          <w:i/>
          <w:iCs/>
          <w:sz w:val="22"/>
          <w:szCs w:val="22"/>
        </w:rPr>
      </w:pPr>
      <w:r w:rsidRPr="00A95536">
        <w:rPr>
          <w:b/>
          <w:bCs/>
          <w:i/>
          <w:iCs/>
          <w:sz w:val="22"/>
          <w:szCs w:val="22"/>
        </w:rPr>
        <w:t xml:space="preserve">Proposal </w:t>
      </w:r>
      <w:r>
        <w:rPr>
          <w:b/>
          <w:bCs/>
          <w:i/>
          <w:iCs/>
          <w:sz w:val="22"/>
          <w:szCs w:val="22"/>
        </w:rPr>
        <w:t>10</w:t>
      </w:r>
      <w:r w:rsidRPr="00A95536">
        <w:rPr>
          <w:b/>
          <w:bCs/>
          <w:i/>
          <w:iCs/>
          <w:sz w:val="22"/>
          <w:szCs w:val="22"/>
        </w:rPr>
        <w:t xml:space="preserve">: Study </w:t>
      </w:r>
      <w:proofErr w:type="spellStart"/>
      <w:r w:rsidRPr="00A95536">
        <w:rPr>
          <w:b/>
          <w:bCs/>
          <w:i/>
          <w:iCs/>
          <w:sz w:val="22"/>
          <w:szCs w:val="22"/>
        </w:rPr>
        <w:t>mMIMO</w:t>
      </w:r>
      <w:proofErr w:type="spellEnd"/>
      <w:r w:rsidRPr="00A95536">
        <w:rPr>
          <w:b/>
          <w:bCs/>
          <w:i/>
          <w:iCs/>
          <w:sz w:val="22"/>
          <w:szCs w:val="22"/>
        </w:rPr>
        <w:t xml:space="preserve"> channel state information (CSI) enhancements for 6G in FR3 considering the following aspects:</w:t>
      </w:r>
    </w:p>
    <w:p w14:paraId="15BFCC28" w14:textId="77777777" w:rsidR="009520E7" w:rsidRPr="00A95536" w:rsidRDefault="009520E7" w:rsidP="00E64FC4">
      <w:pPr>
        <w:pStyle w:val="ListParagraph"/>
        <w:numPr>
          <w:ilvl w:val="0"/>
          <w:numId w:val="3"/>
        </w:numPr>
        <w:jc w:val="both"/>
        <w:rPr>
          <w:b/>
          <w:bCs/>
          <w:i/>
          <w:iCs/>
          <w:sz w:val="22"/>
          <w:szCs w:val="22"/>
        </w:rPr>
      </w:pPr>
      <w:r w:rsidRPr="00A95536">
        <w:rPr>
          <w:b/>
          <w:bCs/>
          <w:i/>
          <w:iCs/>
          <w:sz w:val="22"/>
          <w:szCs w:val="22"/>
        </w:rPr>
        <w:t>Increased number of CSI-RS ports,</w:t>
      </w:r>
    </w:p>
    <w:p w14:paraId="7A07D81E" w14:textId="77777777" w:rsidR="009520E7" w:rsidRPr="00A95536" w:rsidRDefault="009520E7" w:rsidP="00E64FC4">
      <w:pPr>
        <w:pStyle w:val="ListParagraph"/>
        <w:numPr>
          <w:ilvl w:val="0"/>
          <w:numId w:val="3"/>
        </w:numPr>
        <w:jc w:val="both"/>
        <w:rPr>
          <w:b/>
          <w:bCs/>
          <w:i/>
          <w:iCs/>
          <w:sz w:val="22"/>
          <w:szCs w:val="22"/>
        </w:rPr>
      </w:pPr>
      <w:r w:rsidRPr="00A95536">
        <w:rPr>
          <w:b/>
          <w:bCs/>
          <w:i/>
          <w:iCs/>
          <w:sz w:val="22"/>
          <w:szCs w:val="22"/>
        </w:rPr>
        <w:t>Mechanisms to reduce CSI-feedback overhead,</w:t>
      </w:r>
    </w:p>
    <w:p w14:paraId="19FB02F1" w14:textId="77777777" w:rsidR="009520E7" w:rsidRPr="00A95536" w:rsidRDefault="009520E7" w:rsidP="00E64FC4">
      <w:pPr>
        <w:pStyle w:val="ListParagraph"/>
        <w:numPr>
          <w:ilvl w:val="0"/>
          <w:numId w:val="3"/>
        </w:numPr>
        <w:jc w:val="both"/>
        <w:rPr>
          <w:b/>
          <w:bCs/>
          <w:i/>
          <w:iCs/>
          <w:sz w:val="22"/>
          <w:szCs w:val="22"/>
        </w:rPr>
      </w:pPr>
      <w:r w:rsidRPr="00A95536">
        <w:rPr>
          <w:b/>
          <w:bCs/>
          <w:i/>
          <w:iCs/>
          <w:sz w:val="22"/>
          <w:szCs w:val="22"/>
        </w:rPr>
        <w:t>CSI-RS patterns, power control and CSI-feedback mechanisms for distributed APs.</w:t>
      </w:r>
    </w:p>
    <w:p w14:paraId="178B36BE" w14:textId="77777777" w:rsidR="000D6B2E" w:rsidRPr="00A95536" w:rsidRDefault="000D6B2E" w:rsidP="000D6B2E">
      <w:pPr>
        <w:jc w:val="both"/>
        <w:rPr>
          <w:b/>
          <w:bCs/>
          <w:i/>
          <w:iCs/>
          <w:sz w:val="22"/>
          <w:szCs w:val="22"/>
        </w:rPr>
      </w:pPr>
      <w:r w:rsidRPr="00A95536">
        <w:rPr>
          <w:b/>
          <w:bCs/>
          <w:i/>
          <w:iCs/>
          <w:sz w:val="22"/>
          <w:szCs w:val="22"/>
        </w:rPr>
        <w:t xml:space="preserve">Proposal </w:t>
      </w:r>
      <w:r>
        <w:rPr>
          <w:b/>
          <w:bCs/>
          <w:i/>
          <w:iCs/>
          <w:sz w:val="22"/>
          <w:szCs w:val="22"/>
        </w:rPr>
        <w:t>11</w:t>
      </w:r>
      <w:r w:rsidRPr="00A95536">
        <w:rPr>
          <w:b/>
          <w:bCs/>
          <w:i/>
          <w:iCs/>
          <w:sz w:val="22"/>
          <w:szCs w:val="22"/>
        </w:rPr>
        <w:t xml:space="preserve">: Study </w:t>
      </w:r>
      <w:proofErr w:type="spellStart"/>
      <w:r w:rsidRPr="00A95536">
        <w:rPr>
          <w:b/>
          <w:bCs/>
          <w:i/>
          <w:iCs/>
          <w:sz w:val="22"/>
          <w:szCs w:val="22"/>
        </w:rPr>
        <w:t>mMIMO</w:t>
      </w:r>
      <w:proofErr w:type="spellEnd"/>
      <w:r w:rsidRPr="00A95536">
        <w:rPr>
          <w:b/>
          <w:bCs/>
          <w:i/>
          <w:iCs/>
          <w:sz w:val="22"/>
          <w:szCs w:val="22"/>
        </w:rPr>
        <w:t xml:space="preserve"> sounding reference signal (SRS) enhancements for 6G in FR3 considering the following aspects:</w:t>
      </w:r>
    </w:p>
    <w:p w14:paraId="52BFCEB2" w14:textId="77777777" w:rsidR="000D6B2E" w:rsidRPr="00A95536" w:rsidRDefault="000D6B2E" w:rsidP="3C2949DA">
      <w:pPr>
        <w:pStyle w:val="ListParagraph"/>
        <w:numPr>
          <w:ilvl w:val="0"/>
          <w:numId w:val="3"/>
        </w:numPr>
        <w:jc w:val="both"/>
        <w:rPr>
          <w:b/>
          <w:bCs/>
          <w:i/>
          <w:iCs/>
          <w:sz w:val="22"/>
          <w:szCs w:val="22"/>
        </w:rPr>
      </w:pPr>
      <w:r w:rsidRPr="3C2949DA">
        <w:rPr>
          <w:b/>
          <w:bCs/>
          <w:i/>
          <w:iCs/>
          <w:sz w:val="22"/>
          <w:szCs w:val="22"/>
        </w:rPr>
        <w:t>Higher SRS multiplexing capacity,</w:t>
      </w:r>
    </w:p>
    <w:p w14:paraId="23695AEF" w14:textId="77777777" w:rsidR="000D6B2E" w:rsidRPr="00A95536" w:rsidRDefault="000D6B2E" w:rsidP="00E64FC4">
      <w:pPr>
        <w:pStyle w:val="ListParagraph"/>
        <w:numPr>
          <w:ilvl w:val="0"/>
          <w:numId w:val="3"/>
        </w:numPr>
        <w:jc w:val="both"/>
        <w:rPr>
          <w:b/>
          <w:bCs/>
          <w:i/>
          <w:iCs/>
          <w:sz w:val="22"/>
          <w:szCs w:val="22"/>
        </w:rPr>
      </w:pPr>
      <w:r w:rsidRPr="00A95536">
        <w:rPr>
          <w:b/>
          <w:bCs/>
          <w:i/>
          <w:iCs/>
          <w:sz w:val="22"/>
          <w:szCs w:val="22"/>
        </w:rPr>
        <w:t xml:space="preserve">Mechanisms to mitigate inter-TRP cross-SRS interference, </w:t>
      </w:r>
    </w:p>
    <w:p w14:paraId="1BD23541" w14:textId="34062757" w:rsidR="000D6B2E" w:rsidRPr="00A95536" w:rsidRDefault="000D6B2E" w:rsidP="00E64FC4">
      <w:pPr>
        <w:pStyle w:val="ListParagraph"/>
        <w:numPr>
          <w:ilvl w:val="0"/>
          <w:numId w:val="3"/>
        </w:numPr>
        <w:jc w:val="both"/>
        <w:rPr>
          <w:b/>
          <w:bCs/>
          <w:i/>
          <w:iCs/>
          <w:sz w:val="22"/>
          <w:szCs w:val="22"/>
        </w:rPr>
      </w:pPr>
      <w:r w:rsidRPr="00A95536">
        <w:rPr>
          <w:b/>
          <w:bCs/>
          <w:i/>
          <w:iCs/>
          <w:sz w:val="22"/>
          <w:szCs w:val="22"/>
        </w:rPr>
        <w:t>UE-specific SRS configurations</w:t>
      </w:r>
      <w:r w:rsidR="00AE196A">
        <w:rPr>
          <w:b/>
          <w:bCs/>
          <w:i/>
          <w:iCs/>
          <w:sz w:val="22"/>
          <w:szCs w:val="22"/>
        </w:rPr>
        <w:t xml:space="preserve">, </w:t>
      </w:r>
      <w:r w:rsidRPr="00A95536">
        <w:rPr>
          <w:b/>
          <w:bCs/>
          <w:i/>
          <w:iCs/>
          <w:sz w:val="22"/>
          <w:szCs w:val="22"/>
        </w:rPr>
        <w:t>SRS patterns</w:t>
      </w:r>
      <w:r w:rsidR="00AE196A">
        <w:rPr>
          <w:b/>
          <w:bCs/>
          <w:i/>
          <w:iCs/>
          <w:sz w:val="22"/>
          <w:szCs w:val="22"/>
        </w:rPr>
        <w:t xml:space="preserve"> and dynamicity of SRS re-configurations</w:t>
      </w:r>
      <w:r w:rsidRPr="00A95536">
        <w:rPr>
          <w:b/>
          <w:bCs/>
          <w:i/>
          <w:iCs/>
          <w:sz w:val="22"/>
          <w:szCs w:val="22"/>
        </w:rPr>
        <w:t xml:space="preserve"> for distributed APs.</w:t>
      </w:r>
    </w:p>
    <w:p w14:paraId="76F6705C" w14:textId="77777777" w:rsidR="0096679F" w:rsidRPr="00A95536" w:rsidRDefault="0096679F" w:rsidP="0096679F">
      <w:pPr>
        <w:jc w:val="both"/>
        <w:rPr>
          <w:b/>
          <w:bCs/>
          <w:i/>
          <w:iCs/>
          <w:sz w:val="22"/>
          <w:szCs w:val="22"/>
        </w:rPr>
      </w:pPr>
      <w:r w:rsidRPr="00A95536">
        <w:rPr>
          <w:b/>
          <w:bCs/>
          <w:i/>
          <w:iCs/>
          <w:sz w:val="22"/>
          <w:szCs w:val="22"/>
        </w:rPr>
        <w:t>Proposal 1</w:t>
      </w:r>
      <w:r>
        <w:rPr>
          <w:b/>
          <w:bCs/>
          <w:i/>
          <w:iCs/>
          <w:sz w:val="22"/>
          <w:szCs w:val="22"/>
        </w:rPr>
        <w:t>2</w:t>
      </w:r>
      <w:r w:rsidRPr="00A95536">
        <w:rPr>
          <w:b/>
          <w:bCs/>
          <w:i/>
          <w:iCs/>
          <w:sz w:val="22"/>
          <w:szCs w:val="22"/>
        </w:rPr>
        <w:t>: Study at least the following use case scenarios of 6G, where pilot/signaling overhead can potentially become a bottleneck in meeting 6G target capabilities-</w:t>
      </w:r>
    </w:p>
    <w:p w14:paraId="6741834A" w14:textId="77777777" w:rsidR="0096679F" w:rsidRPr="00A95536" w:rsidRDefault="0096679F" w:rsidP="00E64FC4">
      <w:pPr>
        <w:pStyle w:val="ListParagraph"/>
        <w:numPr>
          <w:ilvl w:val="0"/>
          <w:numId w:val="3"/>
        </w:numPr>
        <w:jc w:val="both"/>
        <w:rPr>
          <w:b/>
          <w:bCs/>
          <w:i/>
          <w:iCs/>
          <w:sz w:val="22"/>
          <w:szCs w:val="22"/>
        </w:rPr>
      </w:pPr>
      <w:r w:rsidRPr="00A95536">
        <w:rPr>
          <w:b/>
          <w:bCs/>
          <w:i/>
          <w:iCs/>
          <w:sz w:val="22"/>
          <w:szCs w:val="22"/>
        </w:rPr>
        <w:t>High mobility,</w:t>
      </w:r>
    </w:p>
    <w:p w14:paraId="5756901D" w14:textId="77777777" w:rsidR="0096679F" w:rsidRPr="00A95536" w:rsidRDefault="0096679F" w:rsidP="00E64FC4">
      <w:pPr>
        <w:pStyle w:val="ListParagraph"/>
        <w:numPr>
          <w:ilvl w:val="0"/>
          <w:numId w:val="3"/>
        </w:numPr>
        <w:jc w:val="both"/>
        <w:rPr>
          <w:b/>
          <w:bCs/>
          <w:i/>
          <w:iCs/>
          <w:sz w:val="22"/>
          <w:szCs w:val="22"/>
        </w:rPr>
      </w:pPr>
      <w:r w:rsidRPr="00A95536">
        <w:rPr>
          <w:b/>
          <w:bCs/>
          <w:i/>
          <w:iCs/>
          <w:sz w:val="22"/>
          <w:szCs w:val="22"/>
        </w:rPr>
        <w:t>High connection density,</w:t>
      </w:r>
    </w:p>
    <w:p w14:paraId="2EE38765" w14:textId="77777777" w:rsidR="0096679F" w:rsidRPr="00A95536" w:rsidRDefault="0096679F" w:rsidP="3C2949DA">
      <w:pPr>
        <w:pStyle w:val="ListParagraph"/>
        <w:numPr>
          <w:ilvl w:val="0"/>
          <w:numId w:val="3"/>
        </w:numPr>
        <w:jc w:val="both"/>
        <w:rPr>
          <w:b/>
          <w:bCs/>
          <w:i/>
          <w:iCs/>
          <w:sz w:val="22"/>
          <w:szCs w:val="22"/>
        </w:rPr>
      </w:pPr>
      <w:r w:rsidRPr="3C2949DA">
        <w:rPr>
          <w:b/>
          <w:bCs/>
          <w:i/>
          <w:iCs/>
          <w:sz w:val="22"/>
          <w:szCs w:val="22"/>
        </w:rPr>
        <w:t xml:space="preserve">High number of antenna elements (e.g., </w:t>
      </w:r>
      <w:proofErr w:type="spellStart"/>
      <w:r w:rsidRPr="3C2949DA">
        <w:rPr>
          <w:b/>
          <w:bCs/>
          <w:i/>
          <w:iCs/>
          <w:sz w:val="22"/>
          <w:szCs w:val="22"/>
        </w:rPr>
        <w:t>mMIMO</w:t>
      </w:r>
      <w:proofErr w:type="spellEnd"/>
      <w:r w:rsidRPr="3C2949DA">
        <w:rPr>
          <w:b/>
          <w:bCs/>
          <w:i/>
          <w:iCs/>
          <w:sz w:val="22"/>
          <w:szCs w:val="22"/>
        </w:rPr>
        <w:t xml:space="preserve"> in FR3).</w:t>
      </w:r>
    </w:p>
    <w:p w14:paraId="507317AD" w14:textId="77777777" w:rsidR="00D55CA2" w:rsidRPr="00A95536" w:rsidRDefault="00D55CA2" w:rsidP="00D55CA2">
      <w:pPr>
        <w:jc w:val="both"/>
        <w:rPr>
          <w:b/>
          <w:bCs/>
          <w:i/>
          <w:iCs/>
          <w:sz w:val="22"/>
          <w:szCs w:val="22"/>
        </w:rPr>
      </w:pPr>
      <w:r w:rsidRPr="00A95536">
        <w:rPr>
          <w:b/>
          <w:bCs/>
          <w:i/>
          <w:iCs/>
          <w:sz w:val="22"/>
          <w:szCs w:val="22"/>
        </w:rPr>
        <w:t>Proposal 1</w:t>
      </w:r>
      <w:r>
        <w:rPr>
          <w:b/>
          <w:bCs/>
          <w:i/>
          <w:iCs/>
          <w:sz w:val="22"/>
          <w:szCs w:val="22"/>
        </w:rPr>
        <w:t>3</w:t>
      </w:r>
      <w:r w:rsidRPr="00A95536">
        <w:rPr>
          <w:b/>
          <w:bCs/>
          <w:i/>
          <w:iCs/>
          <w:sz w:val="22"/>
          <w:szCs w:val="22"/>
        </w:rPr>
        <w:t>: Study efficient pilot/control signaling designs for overhead reduction in 6G considering at least the following-</w:t>
      </w:r>
    </w:p>
    <w:p w14:paraId="6A60158C" w14:textId="77777777" w:rsidR="00D55CA2" w:rsidRPr="00A95536" w:rsidRDefault="00D55CA2" w:rsidP="00E64FC4">
      <w:pPr>
        <w:pStyle w:val="ListParagraph"/>
        <w:numPr>
          <w:ilvl w:val="0"/>
          <w:numId w:val="4"/>
        </w:numPr>
        <w:ind w:left="720"/>
        <w:jc w:val="both"/>
        <w:rPr>
          <w:b/>
          <w:bCs/>
          <w:i/>
          <w:iCs/>
          <w:sz w:val="22"/>
          <w:szCs w:val="22"/>
        </w:rPr>
      </w:pPr>
      <w:r w:rsidRPr="00A95536">
        <w:rPr>
          <w:b/>
          <w:bCs/>
          <w:i/>
          <w:iCs/>
          <w:sz w:val="22"/>
          <w:szCs w:val="22"/>
        </w:rPr>
        <w:t>Channel sparsity at higher frequencies,</w:t>
      </w:r>
    </w:p>
    <w:p w14:paraId="03278390" w14:textId="77777777" w:rsidR="00D55CA2" w:rsidRPr="00A95536" w:rsidRDefault="00D55CA2" w:rsidP="00E64FC4">
      <w:pPr>
        <w:pStyle w:val="ListParagraph"/>
        <w:numPr>
          <w:ilvl w:val="0"/>
          <w:numId w:val="4"/>
        </w:numPr>
        <w:ind w:left="720"/>
        <w:jc w:val="both"/>
      </w:pPr>
      <w:r w:rsidRPr="00A95536">
        <w:rPr>
          <w:b/>
          <w:bCs/>
          <w:i/>
          <w:iCs/>
          <w:sz w:val="22"/>
          <w:szCs w:val="22"/>
        </w:rPr>
        <w:t>AI/ML based channel and mobility predictions,</w:t>
      </w:r>
    </w:p>
    <w:p w14:paraId="1DEEEDC7" w14:textId="77777777" w:rsidR="00D55CA2" w:rsidRPr="00A95536" w:rsidRDefault="00D55CA2" w:rsidP="00E64FC4">
      <w:pPr>
        <w:pStyle w:val="ListParagraph"/>
        <w:numPr>
          <w:ilvl w:val="0"/>
          <w:numId w:val="4"/>
        </w:numPr>
        <w:ind w:left="720"/>
        <w:jc w:val="both"/>
      </w:pPr>
      <w:r w:rsidRPr="00A95536">
        <w:rPr>
          <w:b/>
          <w:bCs/>
          <w:i/>
          <w:iCs/>
          <w:sz w:val="22"/>
          <w:szCs w:val="22"/>
        </w:rPr>
        <w:t>Adaptive periodicity of broadcast signals (e.g. SSB)</w:t>
      </w:r>
      <w:r>
        <w:rPr>
          <w:b/>
          <w:bCs/>
          <w:i/>
          <w:iCs/>
          <w:sz w:val="22"/>
          <w:szCs w:val="22"/>
        </w:rPr>
        <w:t>.</w:t>
      </w:r>
    </w:p>
    <w:p w14:paraId="4B991EBC" w14:textId="77777777" w:rsidR="00175DDA" w:rsidRDefault="00175DDA" w:rsidP="00175DDA">
      <w:pPr>
        <w:jc w:val="both"/>
        <w:rPr>
          <w:b/>
          <w:bCs/>
          <w:i/>
          <w:iCs/>
          <w:sz w:val="22"/>
          <w:szCs w:val="22"/>
        </w:rPr>
      </w:pPr>
      <w:r w:rsidRPr="00D72D7C">
        <w:rPr>
          <w:b/>
          <w:bCs/>
          <w:i/>
          <w:iCs/>
          <w:sz w:val="22"/>
          <w:szCs w:val="22"/>
        </w:rPr>
        <w:t>Proposal 1</w:t>
      </w:r>
      <w:r>
        <w:rPr>
          <w:b/>
          <w:bCs/>
          <w:i/>
          <w:iCs/>
          <w:sz w:val="22"/>
          <w:szCs w:val="22"/>
        </w:rPr>
        <w:t>4</w:t>
      </w:r>
      <w:r w:rsidRPr="00D72D7C">
        <w:rPr>
          <w:b/>
          <w:bCs/>
          <w:i/>
          <w:iCs/>
          <w:sz w:val="22"/>
          <w:szCs w:val="22"/>
        </w:rPr>
        <w:t xml:space="preserve">: </w:t>
      </w:r>
      <w:r w:rsidRPr="00B9765D">
        <w:rPr>
          <w:b/>
          <w:bCs/>
          <w:i/>
          <w:iCs/>
          <w:sz w:val="22"/>
          <w:szCs w:val="22"/>
        </w:rPr>
        <w:t xml:space="preserve">Study </w:t>
      </w:r>
      <w:r>
        <w:rPr>
          <w:b/>
          <w:bCs/>
          <w:i/>
          <w:iCs/>
          <w:sz w:val="22"/>
          <w:szCs w:val="22"/>
        </w:rPr>
        <w:t>UL capacity and coverage enhancement</w:t>
      </w:r>
      <w:r w:rsidRPr="00B9765D">
        <w:rPr>
          <w:b/>
          <w:bCs/>
          <w:i/>
          <w:iCs/>
          <w:sz w:val="22"/>
          <w:szCs w:val="22"/>
        </w:rPr>
        <w:t xml:space="preserve"> in 6G considering the following-</w:t>
      </w:r>
    </w:p>
    <w:p w14:paraId="4C3CDF79" w14:textId="6570FE4A" w:rsidR="00175DDA" w:rsidRDefault="00175DDA" w:rsidP="00E64FC4">
      <w:pPr>
        <w:pStyle w:val="ListParagraph"/>
        <w:numPr>
          <w:ilvl w:val="0"/>
          <w:numId w:val="5"/>
        </w:numPr>
        <w:jc w:val="both"/>
        <w:rPr>
          <w:b/>
          <w:bCs/>
          <w:i/>
          <w:iCs/>
          <w:sz w:val="22"/>
          <w:szCs w:val="22"/>
        </w:rPr>
      </w:pPr>
      <w:r>
        <w:rPr>
          <w:b/>
          <w:bCs/>
          <w:i/>
          <w:iCs/>
          <w:sz w:val="22"/>
          <w:szCs w:val="22"/>
        </w:rPr>
        <w:t>AI-traffic for UL performance evaluation</w:t>
      </w:r>
      <w:r w:rsidR="00887FF4">
        <w:rPr>
          <w:b/>
          <w:bCs/>
          <w:i/>
          <w:iCs/>
          <w:sz w:val="22"/>
          <w:szCs w:val="22"/>
        </w:rPr>
        <w:t>,</w:t>
      </w:r>
    </w:p>
    <w:p w14:paraId="5656023E" w14:textId="3AD85212" w:rsidR="00175DDA" w:rsidRDefault="00175DDA" w:rsidP="3C2949DA">
      <w:pPr>
        <w:pStyle w:val="ListParagraph"/>
        <w:numPr>
          <w:ilvl w:val="0"/>
          <w:numId w:val="5"/>
        </w:numPr>
        <w:jc w:val="both"/>
        <w:rPr>
          <w:b/>
          <w:bCs/>
          <w:i/>
          <w:iCs/>
          <w:sz w:val="22"/>
          <w:szCs w:val="22"/>
        </w:rPr>
      </w:pPr>
      <w:r w:rsidRPr="3C2949DA">
        <w:rPr>
          <w:b/>
          <w:bCs/>
          <w:i/>
          <w:iCs/>
          <w:sz w:val="22"/>
          <w:szCs w:val="22"/>
        </w:rPr>
        <w:t xml:space="preserve">Enhancements of </w:t>
      </w:r>
      <w:proofErr w:type="spellStart"/>
      <w:r w:rsidRPr="3C2949DA">
        <w:rPr>
          <w:b/>
          <w:bCs/>
          <w:i/>
          <w:iCs/>
          <w:sz w:val="22"/>
          <w:szCs w:val="22"/>
        </w:rPr>
        <w:t>mMIMO</w:t>
      </w:r>
      <w:proofErr w:type="spellEnd"/>
      <w:r w:rsidRPr="3C2949DA">
        <w:rPr>
          <w:b/>
          <w:bCs/>
          <w:i/>
          <w:iCs/>
          <w:sz w:val="22"/>
          <w:szCs w:val="22"/>
        </w:rPr>
        <w:t xml:space="preserve"> in FR3 to improve UL performance, including both centralized and distributed or cell-free </w:t>
      </w:r>
      <w:proofErr w:type="spellStart"/>
      <w:r w:rsidRPr="3C2949DA">
        <w:rPr>
          <w:b/>
          <w:bCs/>
          <w:i/>
          <w:iCs/>
          <w:sz w:val="22"/>
          <w:szCs w:val="22"/>
        </w:rPr>
        <w:t>mMIMO</w:t>
      </w:r>
      <w:proofErr w:type="spellEnd"/>
      <w:r w:rsidR="00887FF4" w:rsidRPr="3C2949DA">
        <w:rPr>
          <w:b/>
          <w:bCs/>
          <w:i/>
          <w:iCs/>
          <w:sz w:val="22"/>
          <w:szCs w:val="22"/>
        </w:rPr>
        <w:t>,</w:t>
      </w:r>
    </w:p>
    <w:p w14:paraId="3CA0E3D5" w14:textId="17D159AD" w:rsidR="00175DDA" w:rsidRPr="002A09E8" w:rsidRDefault="00175DDA" w:rsidP="00E64FC4">
      <w:pPr>
        <w:pStyle w:val="ListParagraph"/>
        <w:numPr>
          <w:ilvl w:val="0"/>
          <w:numId w:val="5"/>
        </w:numPr>
        <w:jc w:val="both"/>
        <w:rPr>
          <w:b/>
          <w:bCs/>
          <w:i/>
          <w:iCs/>
          <w:sz w:val="22"/>
          <w:szCs w:val="22"/>
        </w:rPr>
      </w:pPr>
      <w:r>
        <w:rPr>
          <w:b/>
          <w:bCs/>
          <w:i/>
          <w:iCs/>
          <w:sz w:val="22"/>
          <w:szCs w:val="22"/>
        </w:rPr>
        <w:t>AI/ML-based dynamic UL power management</w:t>
      </w:r>
      <w:r w:rsidR="00887FF4">
        <w:rPr>
          <w:b/>
          <w:bCs/>
          <w:i/>
          <w:iCs/>
          <w:sz w:val="22"/>
          <w:szCs w:val="22"/>
        </w:rPr>
        <w:t>.</w:t>
      </w:r>
    </w:p>
    <w:p w14:paraId="0E28FD44" w14:textId="77777777" w:rsidR="00A618CA" w:rsidRPr="00B9765D" w:rsidRDefault="00A618CA" w:rsidP="00A618CA">
      <w:pPr>
        <w:jc w:val="both"/>
        <w:rPr>
          <w:b/>
          <w:bCs/>
          <w:i/>
          <w:iCs/>
          <w:sz w:val="22"/>
          <w:szCs w:val="22"/>
        </w:rPr>
      </w:pPr>
      <w:r w:rsidRPr="00B9765D">
        <w:rPr>
          <w:b/>
          <w:bCs/>
          <w:i/>
          <w:iCs/>
          <w:sz w:val="22"/>
          <w:szCs w:val="22"/>
        </w:rPr>
        <w:t xml:space="preserve">Proposal </w:t>
      </w:r>
      <w:r>
        <w:rPr>
          <w:b/>
          <w:bCs/>
          <w:i/>
          <w:iCs/>
          <w:sz w:val="22"/>
          <w:szCs w:val="22"/>
        </w:rPr>
        <w:t>15</w:t>
      </w:r>
      <w:r w:rsidRPr="00B9765D">
        <w:rPr>
          <w:b/>
          <w:bCs/>
          <w:i/>
          <w:iCs/>
          <w:sz w:val="22"/>
          <w:szCs w:val="22"/>
        </w:rPr>
        <w:t>: Study multi-RAT spectrum sharing (MRSS) in 6G considering the following-</w:t>
      </w:r>
    </w:p>
    <w:p w14:paraId="5588DE69" w14:textId="77777777" w:rsidR="00A618CA" w:rsidRPr="00B9765D" w:rsidRDefault="00A618CA" w:rsidP="00E64FC4">
      <w:pPr>
        <w:pStyle w:val="ListParagraph"/>
        <w:numPr>
          <w:ilvl w:val="0"/>
          <w:numId w:val="6"/>
        </w:numPr>
        <w:jc w:val="both"/>
        <w:rPr>
          <w:b/>
          <w:bCs/>
          <w:i/>
          <w:iCs/>
          <w:sz w:val="22"/>
          <w:szCs w:val="22"/>
        </w:rPr>
      </w:pPr>
      <w:r w:rsidRPr="00B9765D">
        <w:rPr>
          <w:b/>
          <w:bCs/>
          <w:i/>
          <w:iCs/>
          <w:sz w:val="22"/>
          <w:szCs w:val="22"/>
        </w:rPr>
        <w:t>AI/ML based advanced interference prediction and mitigation techniques,</w:t>
      </w:r>
    </w:p>
    <w:p w14:paraId="7EC951A2" w14:textId="77777777" w:rsidR="00A618CA" w:rsidRPr="00B9765D" w:rsidRDefault="00A618CA" w:rsidP="00E64FC4">
      <w:pPr>
        <w:pStyle w:val="ListParagraph"/>
        <w:numPr>
          <w:ilvl w:val="0"/>
          <w:numId w:val="6"/>
        </w:numPr>
        <w:jc w:val="both"/>
        <w:rPr>
          <w:b/>
          <w:bCs/>
          <w:i/>
          <w:iCs/>
          <w:sz w:val="22"/>
          <w:szCs w:val="22"/>
        </w:rPr>
      </w:pPr>
      <w:r w:rsidRPr="00B9765D">
        <w:rPr>
          <w:b/>
          <w:bCs/>
          <w:i/>
          <w:iCs/>
          <w:sz w:val="22"/>
          <w:szCs w:val="22"/>
        </w:rPr>
        <w:t>AI/ML based dynamic spectrum management, sharing and sensing,</w:t>
      </w:r>
    </w:p>
    <w:p w14:paraId="0C4DBED9" w14:textId="29D025BE" w:rsidR="00A618CA" w:rsidRPr="00B9765D" w:rsidRDefault="00A618CA" w:rsidP="00E64FC4">
      <w:pPr>
        <w:pStyle w:val="ListParagraph"/>
        <w:numPr>
          <w:ilvl w:val="0"/>
          <w:numId w:val="6"/>
        </w:numPr>
        <w:jc w:val="both"/>
        <w:rPr>
          <w:b/>
          <w:bCs/>
          <w:i/>
          <w:iCs/>
          <w:sz w:val="22"/>
          <w:szCs w:val="22"/>
        </w:rPr>
      </w:pPr>
      <w:r w:rsidRPr="00B9765D">
        <w:rPr>
          <w:b/>
          <w:bCs/>
          <w:i/>
          <w:iCs/>
          <w:sz w:val="22"/>
          <w:szCs w:val="22"/>
        </w:rPr>
        <w:lastRenderedPageBreak/>
        <w:t>Advanced multi-access schemes for interference management.</w:t>
      </w:r>
    </w:p>
    <w:p w14:paraId="26137916" w14:textId="1F8195E4" w:rsidR="00FB587C" w:rsidRPr="00A325F8" w:rsidRDefault="00FB587C" w:rsidP="00FB587C">
      <w:pPr>
        <w:jc w:val="both"/>
        <w:rPr>
          <w:b/>
          <w:bCs/>
          <w:i/>
          <w:iCs/>
          <w:sz w:val="22"/>
          <w:szCs w:val="22"/>
        </w:rPr>
      </w:pPr>
      <w:r w:rsidRPr="00A325F8">
        <w:rPr>
          <w:b/>
          <w:bCs/>
          <w:i/>
          <w:iCs/>
          <w:sz w:val="22"/>
          <w:szCs w:val="22"/>
        </w:rPr>
        <w:t>Proposal 1</w:t>
      </w:r>
      <w:r>
        <w:rPr>
          <w:b/>
          <w:bCs/>
          <w:i/>
          <w:iCs/>
          <w:sz w:val="22"/>
          <w:szCs w:val="22"/>
        </w:rPr>
        <w:t>6</w:t>
      </w:r>
      <w:r w:rsidRPr="00A325F8">
        <w:rPr>
          <w:b/>
          <w:bCs/>
          <w:i/>
          <w:iCs/>
          <w:sz w:val="22"/>
          <w:szCs w:val="22"/>
        </w:rPr>
        <w:t>: Study multi-modal sensing for ISAC in 6G considering the following-</w:t>
      </w:r>
    </w:p>
    <w:p w14:paraId="54191822" w14:textId="77777777"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Use cases scenarios to compare multi-modal vs. unimodal sensing,</w:t>
      </w:r>
    </w:p>
    <w:p w14:paraId="3A74E276" w14:textId="715E61B3" w:rsidR="00FB587C" w:rsidRPr="00DD3FA6" w:rsidRDefault="00FB587C" w:rsidP="00E64FC4">
      <w:pPr>
        <w:pStyle w:val="ListParagraph"/>
        <w:numPr>
          <w:ilvl w:val="0"/>
          <w:numId w:val="7"/>
        </w:numPr>
        <w:jc w:val="both"/>
        <w:rPr>
          <w:b/>
          <w:bCs/>
          <w:i/>
          <w:iCs/>
          <w:sz w:val="22"/>
          <w:szCs w:val="22"/>
        </w:rPr>
      </w:pPr>
      <w:r w:rsidRPr="00DD3FA6">
        <w:rPr>
          <w:b/>
          <w:bCs/>
          <w:i/>
          <w:iCs/>
          <w:sz w:val="22"/>
          <w:szCs w:val="22"/>
        </w:rPr>
        <w:t>Waveforms</w:t>
      </w:r>
      <w:r w:rsidR="00DD3FA6" w:rsidRPr="00DD3FA6">
        <w:rPr>
          <w:b/>
          <w:bCs/>
          <w:i/>
          <w:iCs/>
          <w:sz w:val="22"/>
          <w:szCs w:val="22"/>
        </w:rPr>
        <w:t xml:space="preserve"> and </w:t>
      </w:r>
      <w:r w:rsidRPr="00DD3FA6">
        <w:rPr>
          <w:b/>
          <w:bCs/>
          <w:i/>
          <w:iCs/>
          <w:sz w:val="22"/>
          <w:szCs w:val="22"/>
        </w:rPr>
        <w:t>Reference signals,</w:t>
      </w:r>
    </w:p>
    <w:p w14:paraId="3120A04F" w14:textId="77777777"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Sensing algorithms (including AI/ML based),</w:t>
      </w:r>
    </w:p>
    <w:p w14:paraId="4BB2CF90" w14:textId="0BBD37E3"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Spectrum sharing aspects</w:t>
      </w:r>
      <w:r w:rsidR="00E66362">
        <w:rPr>
          <w:b/>
          <w:bCs/>
          <w:i/>
          <w:iCs/>
          <w:sz w:val="22"/>
          <w:szCs w:val="22"/>
        </w:rPr>
        <w:t>,</w:t>
      </w:r>
    </w:p>
    <w:p w14:paraId="25D1B17D" w14:textId="3D7D7342"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 xml:space="preserve">Spectrum and </w:t>
      </w:r>
      <w:r w:rsidR="0073419C">
        <w:rPr>
          <w:b/>
          <w:bCs/>
          <w:i/>
          <w:iCs/>
          <w:sz w:val="22"/>
          <w:szCs w:val="22"/>
        </w:rPr>
        <w:t>P</w:t>
      </w:r>
      <w:r w:rsidRPr="00A325F8">
        <w:rPr>
          <w:b/>
          <w:bCs/>
          <w:i/>
          <w:iCs/>
          <w:sz w:val="22"/>
          <w:szCs w:val="22"/>
        </w:rPr>
        <w:t>ower allocation,</w:t>
      </w:r>
    </w:p>
    <w:p w14:paraId="7892CAA5" w14:textId="77777777"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Time/frequency/code domain multiplexing of sensing and communication signals,</w:t>
      </w:r>
    </w:p>
    <w:p w14:paraId="32750BA9" w14:textId="76E61CAB" w:rsidR="00FB587C" w:rsidRDefault="00FB587C" w:rsidP="00E64FC4">
      <w:pPr>
        <w:pStyle w:val="ListParagraph"/>
        <w:numPr>
          <w:ilvl w:val="0"/>
          <w:numId w:val="7"/>
        </w:numPr>
        <w:jc w:val="both"/>
        <w:rPr>
          <w:b/>
          <w:bCs/>
          <w:i/>
          <w:iCs/>
          <w:sz w:val="22"/>
          <w:szCs w:val="22"/>
        </w:rPr>
      </w:pPr>
      <w:r w:rsidRPr="00A325F8">
        <w:rPr>
          <w:b/>
          <w:bCs/>
          <w:i/>
          <w:iCs/>
          <w:sz w:val="22"/>
          <w:szCs w:val="22"/>
        </w:rPr>
        <w:t xml:space="preserve">Performance optimization and </w:t>
      </w:r>
      <w:r w:rsidR="003848BF" w:rsidRPr="00A325F8">
        <w:rPr>
          <w:b/>
          <w:bCs/>
          <w:i/>
          <w:iCs/>
          <w:sz w:val="22"/>
          <w:szCs w:val="22"/>
        </w:rPr>
        <w:t>trade-offs</w:t>
      </w:r>
      <w:r w:rsidRPr="00A325F8">
        <w:rPr>
          <w:b/>
          <w:bCs/>
          <w:i/>
          <w:iCs/>
          <w:sz w:val="22"/>
          <w:szCs w:val="22"/>
        </w:rPr>
        <w:t xml:space="preserve"> between sensing and communication.</w:t>
      </w:r>
    </w:p>
    <w:p w14:paraId="2A1EE179" w14:textId="77777777" w:rsidR="00193496" w:rsidRPr="00A325F8" w:rsidRDefault="00193496" w:rsidP="00193496">
      <w:pPr>
        <w:pStyle w:val="ListParagraph"/>
        <w:ind w:left="360"/>
        <w:jc w:val="both"/>
        <w:rPr>
          <w:b/>
          <w:bCs/>
          <w:i/>
          <w:iCs/>
          <w:sz w:val="22"/>
          <w:szCs w:val="22"/>
        </w:rPr>
      </w:pPr>
    </w:p>
    <w:p w14:paraId="2746F628" w14:textId="646D94E5" w:rsidR="006D261C" w:rsidRPr="00A95536" w:rsidRDefault="006D261C" w:rsidP="006D261C">
      <w:pPr>
        <w:pStyle w:val="Heading1"/>
        <w:rPr>
          <w:rFonts w:ascii="Times New Roman" w:hAnsi="Times New Roman"/>
          <w:lang w:val="en-US"/>
        </w:rPr>
      </w:pPr>
      <w:r w:rsidRPr="00A95536">
        <w:rPr>
          <w:rFonts w:ascii="Times New Roman" w:hAnsi="Times New Roman"/>
          <w:lang w:val="en-US"/>
        </w:rPr>
        <w:t>Reference</w:t>
      </w:r>
    </w:p>
    <w:p w14:paraId="6582866C" w14:textId="24882C5C" w:rsidR="00895CF7" w:rsidRPr="00A95536" w:rsidRDefault="00CA68FC" w:rsidP="3C2949DA">
      <w:pPr>
        <w:pStyle w:val="Reference"/>
        <w:rPr>
          <w:rFonts w:ascii="Times New Roman" w:hAnsi="Times New Roman"/>
        </w:rPr>
      </w:pPr>
      <w:bookmarkStart w:id="5" w:name="_Ref202763187"/>
      <w:bookmarkStart w:id="6" w:name="_Ref156292912"/>
      <w:bookmarkStart w:id="7" w:name="_Ref156292801"/>
      <w:bookmarkEnd w:id="2"/>
      <w:r w:rsidRPr="3C2949DA">
        <w:rPr>
          <w:rFonts w:ascii="Times New Roman" w:hAnsi="Times New Roman"/>
        </w:rPr>
        <w:t>X. Lin, “</w:t>
      </w:r>
      <w:r w:rsidR="00895CF7" w:rsidRPr="3C2949DA">
        <w:rPr>
          <w:rFonts w:ascii="Times New Roman" w:hAnsi="Times New Roman"/>
        </w:rPr>
        <w:t>A Tale of Two Mobile Generations: 5G-Advanced and 6G in 3GPP Release 20</w:t>
      </w:r>
      <w:r w:rsidRPr="3C2949DA">
        <w:rPr>
          <w:rFonts w:ascii="Times New Roman" w:hAnsi="Times New Roman"/>
        </w:rPr>
        <w:t xml:space="preserve">,” </w:t>
      </w:r>
      <w:proofErr w:type="spellStart"/>
      <w:r w:rsidR="00895CF7" w:rsidRPr="3C2949DA">
        <w:rPr>
          <w:rFonts w:ascii="Times New Roman" w:hAnsi="Times New Roman"/>
        </w:rPr>
        <w:t>arXiv</w:t>
      </w:r>
      <w:proofErr w:type="spellEnd"/>
      <w:r w:rsidR="00895CF7" w:rsidRPr="3C2949DA">
        <w:rPr>
          <w:rFonts w:ascii="Times New Roman" w:hAnsi="Times New Roman"/>
        </w:rPr>
        <w:t xml:space="preserve"> preprint </w:t>
      </w:r>
      <w:hyperlink r:id="rId12">
        <w:r w:rsidR="00895CF7" w:rsidRPr="3C2949DA">
          <w:rPr>
            <w:rStyle w:val="Hyperlink"/>
            <w:rFonts w:ascii="Times New Roman" w:hAnsi="Times New Roman"/>
          </w:rPr>
          <w:t>arXiv:2506.11828</w:t>
        </w:r>
      </w:hyperlink>
      <w:r w:rsidR="00895CF7" w:rsidRPr="3C2949DA">
        <w:rPr>
          <w:rFonts w:ascii="Times New Roman" w:hAnsi="Times New Roman"/>
        </w:rPr>
        <w:t>, Jun</w:t>
      </w:r>
      <w:r w:rsidR="00E41FEB" w:rsidRPr="3C2949DA">
        <w:rPr>
          <w:rFonts w:ascii="Times New Roman" w:hAnsi="Times New Roman"/>
        </w:rPr>
        <w:t>.</w:t>
      </w:r>
      <w:r w:rsidR="00895CF7" w:rsidRPr="3C2949DA">
        <w:rPr>
          <w:rFonts w:ascii="Times New Roman" w:hAnsi="Times New Roman"/>
        </w:rPr>
        <w:t xml:space="preserve"> 2025.</w:t>
      </w:r>
      <w:bookmarkEnd w:id="5"/>
    </w:p>
    <w:p w14:paraId="2DC0D5AD" w14:textId="331450EF" w:rsidR="004A4F1E" w:rsidRPr="00A95536" w:rsidRDefault="007B44D5" w:rsidP="001065D0">
      <w:pPr>
        <w:pStyle w:val="Reference"/>
        <w:rPr>
          <w:rFonts w:ascii="Times New Roman" w:hAnsi="Times New Roman"/>
        </w:rPr>
      </w:pPr>
      <w:bookmarkStart w:id="8" w:name="_Ref156292922"/>
      <w:bookmarkEnd w:id="6"/>
      <w:r w:rsidRPr="00A95536">
        <w:rPr>
          <w:rFonts w:ascii="Times New Roman" w:hAnsi="Times New Roman"/>
        </w:rPr>
        <w:t>RP-2</w:t>
      </w:r>
      <w:r w:rsidR="000941D9" w:rsidRPr="00A95536">
        <w:rPr>
          <w:rFonts w:ascii="Times New Roman" w:hAnsi="Times New Roman"/>
        </w:rPr>
        <w:t>51881</w:t>
      </w:r>
      <w:r w:rsidRPr="00A95536">
        <w:rPr>
          <w:rFonts w:ascii="Times New Roman" w:hAnsi="Times New Roman"/>
        </w:rPr>
        <w:t xml:space="preserve">, </w:t>
      </w:r>
      <w:r w:rsidR="00A04BD4" w:rsidRPr="00A95536">
        <w:rPr>
          <w:rFonts w:ascii="Times New Roman" w:hAnsi="Times New Roman"/>
        </w:rPr>
        <w:t>“</w:t>
      </w:r>
      <w:r w:rsidR="000941D9" w:rsidRPr="00A95536">
        <w:rPr>
          <w:rFonts w:ascii="Times New Roman" w:hAnsi="Times New Roman"/>
        </w:rPr>
        <w:t>New SID: Study on 6G Radio</w:t>
      </w:r>
      <w:r w:rsidR="00A04BD4" w:rsidRPr="00A95536">
        <w:rPr>
          <w:rFonts w:ascii="Times New Roman" w:hAnsi="Times New Roman"/>
        </w:rPr>
        <w:t xml:space="preserve">,” </w:t>
      </w:r>
      <w:r w:rsidRPr="00A95536">
        <w:rPr>
          <w:rFonts w:ascii="Times New Roman" w:hAnsi="Times New Roman"/>
        </w:rPr>
        <w:t>3GPP TSG RAN #10</w:t>
      </w:r>
      <w:r w:rsidR="00895CF7" w:rsidRPr="00A95536">
        <w:rPr>
          <w:rFonts w:ascii="Times New Roman" w:hAnsi="Times New Roman"/>
        </w:rPr>
        <w:t>8</w:t>
      </w:r>
      <w:r w:rsidRPr="00A95536">
        <w:rPr>
          <w:rFonts w:ascii="Times New Roman" w:hAnsi="Times New Roman"/>
        </w:rPr>
        <w:t xml:space="preserve">, </w:t>
      </w:r>
      <w:r w:rsidR="00895CF7" w:rsidRPr="00A95536">
        <w:rPr>
          <w:rFonts w:ascii="Times New Roman" w:hAnsi="Times New Roman"/>
        </w:rPr>
        <w:t>Jun</w:t>
      </w:r>
      <w:r w:rsidR="00E41FEB" w:rsidRPr="00A95536">
        <w:rPr>
          <w:rFonts w:ascii="Times New Roman" w:hAnsi="Times New Roman"/>
        </w:rPr>
        <w:t>.</w:t>
      </w:r>
      <w:r w:rsidRPr="00A95536">
        <w:rPr>
          <w:rFonts w:ascii="Times New Roman" w:hAnsi="Times New Roman"/>
        </w:rPr>
        <w:t xml:space="preserve"> 202</w:t>
      </w:r>
      <w:r w:rsidR="00895CF7" w:rsidRPr="00A95536">
        <w:rPr>
          <w:rFonts w:ascii="Times New Roman" w:hAnsi="Times New Roman"/>
        </w:rPr>
        <w:t>5</w:t>
      </w:r>
      <w:r w:rsidRPr="00A95536">
        <w:rPr>
          <w:rFonts w:ascii="Times New Roman" w:hAnsi="Times New Roman"/>
        </w:rPr>
        <w:t>.</w:t>
      </w:r>
      <w:bookmarkStart w:id="9" w:name="_Ref138771260"/>
      <w:bookmarkEnd w:id="7"/>
      <w:bookmarkEnd w:id="8"/>
      <w:bookmarkEnd w:id="9"/>
    </w:p>
    <w:p w14:paraId="49D6EC33" w14:textId="15087C61" w:rsidR="007518FD" w:rsidRPr="00A95536" w:rsidRDefault="0091719A" w:rsidP="007518FD">
      <w:pPr>
        <w:pStyle w:val="Reference"/>
        <w:rPr>
          <w:rFonts w:ascii="Times New Roman" w:hAnsi="Times New Roman"/>
        </w:rPr>
      </w:pPr>
      <w:bookmarkStart w:id="10" w:name="_Ref203739010"/>
      <w:r w:rsidRPr="00A95536">
        <w:rPr>
          <w:rFonts w:ascii="Times New Roman" w:hAnsi="Times New Roman"/>
        </w:rPr>
        <w:t xml:space="preserve">Recommendation ITU-R M.2160-0, “Framework and overall objectives of the future development of IMT for 2030 and Beyond”, [online]. Available: </w:t>
      </w:r>
      <w:hyperlink r:id="rId13" w:history="1">
        <w:r w:rsidRPr="00A95536">
          <w:rPr>
            <w:rStyle w:val="Hyperlink"/>
            <w:rFonts w:ascii="Times New Roman" w:hAnsi="Times New Roman"/>
          </w:rPr>
          <w:t>https://www.itu.int/dms_pubrec/itu-r/rec/m/R-REC-M.2160-0-202311-I!!PDF-E.pdf</w:t>
        </w:r>
      </w:hyperlink>
      <w:r w:rsidRPr="00A95536">
        <w:rPr>
          <w:rFonts w:ascii="Times New Roman" w:hAnsi="Times New Roman"/>
        </w:rPr>
        <w:t xml:space="preserve">, accessed on </w:t>
      </w:r>
      <w:r w:rsidR="00972B3D" w:rsidRPr="00A95536">
        <w:rPr>
          <w:rFonts w:ascii="Times New Roman" w:hAnsi="Times New Roman"/>
        </w:rPr>
        <w:fldChar w:fldCharType="begin"/>
      </w:r>
      <w:r w:rsidR="00972B3D" w:rsidRPr="00A95536">
        <w:rPr>
          <w:rFonts w:ascii="Times New Roman" w:hAnsi="Times New Roman"/>
        </w:rPr>
        <w:instrText xml:space="preserve"> DATE  \@ "MMM. dd, yyyy"  \* MERGEFORMAT </w:instrText>
      </w:r>
      <w:r w:rsidR="00972B3D" w:rsidRPr="00A95536">
        <w:rPr>
          <w:rFonts w:ascii="Times New Roman" w:hAnsi="Times New Roman"/>
        </w:rPr>
        <w:fldChar w:fldCharType="separate"/>
      </w:r>
      <w:r w:rsidR="00720043">
        <w:rPr>
          <w:rFonts w:ascii="Times New Roman" w:hAnsi="Times New Roman"/>
          <w:noProof/>
        </w:rPr>
        <w:t>Aug. , 2025</w:t>
      </w:r>
      <w:r w:rsidR="00972B3D" w:rsidRPr="00A95536">
        <w:rPr>
          <w:rFonts w:ascii="Times New Roman" w:hAnsi="Times New Roman"/>
        </w:rPr>
        <w:fldChar w:fldCharType="end"/>
      </w:r>
      <w:r w:rsidRPr="00A95536">
        <w:rPr>
          <w:rFonts w:ascii="Times New Roman" w:hAnsi="Times New Roman"/>
        </w:rPr>
        <w:t>.</w:t>
      </w:r>
      <w:bookmarkEnd w:id="10"/>
    </w:p>
    <w:p w14:paraId="363A7202" w14:textId="5A7D8F73" w:rsidR="00587675" w:rsidRPr="00A95536" w:rsidRDefault="00587675" w:rsidP="007518FD">
      <w:pPr>
        <w:pStyle w:val="Reference"/>
        <w:rPr>
          <w:rFonts w:ascii="Times New Roman" w:hAnsi="Times New Roman"/>
        </w:rPr>
      </w:pPr>
      <w:bookmarkStart w:id="11" w:name="_Ref204640358"/>
      <w:r w:rsidRPr="00A95536">
        <w:rPr>
          <w:rFonts w:ascii="Times New Roman" w:hAnsi="Times New Roman"/>
        </w:rPr>
        <w:t xml:space="preserve">N. Ye </w:t>
      </w:r>
      <w:r w:rsidRPr="00A95536">
        <w:rPr>
          <w:rFonts w:ascii="Times New Roman" w:hAnsi="Times New Roman"/>
          <w:i/>
          <w:iCs/>
        </w:rPr>
        <w:t>et al.</w:t>
      </w:r>
      <w:r w:rsidRPr="00A95536">
        <w:rPr>
          <w:rFonts w:ascii="Times New Roman" w:hAnsi="Times New Roman"/>
        </w:rPr>
        <w:t xml:space="preserve">, “Artificial Intelligence for Wireless Physical-Layer Technologies (AI4PHY): A Comprehensive Survey”, </w:t>
      </w:r>
      <w:r w:rsidRPr="00ED1732">
        <w:rPr>
          <w:rFonts w:ascii="Times New Roman" w:hAnsi="Times New Roman"/>
          <w:i/>
          <w:iCs/>
        </w:rPr>
        <w:t>IEEE Transactions on Cognitive Communications and Networking</w:t>
      </w:r>
      <w:r w:rsidRPr="00A95536">
        <w:rPr>
          <w:rFonts w:ascii="Times New Roman" w:hAnsi="Times New Roman"/>
        </w:rPr>
        <w:t>, vol. 10, issue 3, pp. 729-755, Jun. 2024.</w:t>
      </w:r>
      <w:bookmarkEnd w:id="11"/>
    </w:p>
    <w:p w14:paraId="16A40004" w14:textId="01985275" w:rsidR="000B6E3E" w:rsidRPr="00A95536" w:rsidRDefault="000B6E3E" w:rsidP="3C2949DA">
      <w:pPr>
        <w:pStyle w:val="Reference"/>
        <w:rPr>
          <w:rFonts w:ascii="Times New Roman" w:hAnsi="Times New Roman"/>
        </w:rPr>
      </w:pPr>
      <w:bookmarkStart w:id="12" w:name="_Ref204641174"/>
      <w:r w:rsidRPr="3C2949DA">
        <w:rPr>
          <w:rFonts w:ascii="Times New Roman" w:hAnsi="Times New Roman"/>
        </w:rPr>
        <w:t xml:space="preserve">S. Cammerer </w:t>
      </w:r>
      <w:r w:rsidRPr="3C2949DA">
        <w:rPr>
          <w:rFonts w:ascii="Times New Roman" w:hAnsi="Times New Roman"/>
          <w:i/>
          <w:iCs/>
        </w:rPr>
        <w:t>et al.</w:t>
      </w:r>
      <w:r w:rsidRPr="3C2949DA">
        <w:rPr>
          <w:rFonts w:ascii="Times New Roman" w:hAnsi="Times New Roman"/>
        </w:rPr>
        <w:t xml:space="preserve">, “A Neural Receiver for 5G NR Multi-user MIMO”, </w:t>
      </w:r>
      <w:r w:rsidRPr="3C2949DA">
        <w:rPr>
          <w:rFonts w:ascii="Times New Roman" w:hAnsi="Times New Roman"/>
          <w:i/>
          <w:iCs/>
        </w:rPr>
        <w:t xml:space="preserve">IEEE </w:t>
      </w:r>
      <w:proofErr w:type="spellStart"/>
      <w:r w:rsidRPr="3C2949DA">
        <w:rPr>
          <w:rFonts w:ascii="Times New Roman" w:hAnsi="Times New Roman"/>
          <w:i/>
          <w:iCs/>
        </w:rPr>
        <w:t>Globecom</w:t>
      </w:r>
      <w:proofErr w:type="spellEnd"/>
      <w:r w:rsidRPr="3C2949DA">
        <w:rPr>
          <w:rFonts w:ascii="Times New Roman" w:hAnsi="Times New Roman"/>
          <w:i/>
          <w:iCs/>
        </w:rPr>
        <w:t xml:space="preserve"> Workshops 2023, </w:t>
      </w:r>
      <w:r w:rsidRPr="3C2949DA">
        <w:rPr>
          <w:rFonts w:ascii="Times New Roman" w:hAnsi="Times New Roman"/>
        </w:rPr>
        <w:t xml:space="preserve">[online]. Available: </w:t>
      </w:r>
      <w:hyperlink r:id="rId14">
        <w:r w:rsidRPr="3C2949DA">
          <w:rPr>
            <w:rStyle w:val="Hyperlink"/>
            <w:rFonts w:ascii="Times New Roman" w:hAnsi="Times New Roman"/>
          </w:rPr>
          <w:t>arXiv:2312.0261</w:t>
        </w:r>
      </w:hyperlink>
      <w:r w:rsidRPr="3C2949DA">
        <w:rPr>
          <w:rFonts w:ascii="Times New Roman" w:hAnsi="Times New Roman"/>
        </w:rPr>
        <w:t xml:space="preserve">, accessed on </w:t>
      </w:r>
      <w:r w:rsidRPr="3C2949DA">
        <w:rPr>
          <w:rFonts w:ascii="Times New Roman" w:hAnsi="Times New Roman"/>
        </w:rPr>
        <w:fldChar w:fldCharType="begin"/>
      </w:r>
      <w:r w:rsidRPr="3C2949DA">
        <w:rPr>
          <w:rFonts w:ascii="Times New Roman" w:hAnsi="Times New Roman"/>
        </w:rPr>
        <w:instrText xml:space="preserve"> DATE  \@ "MMM. dd, yyyy"  \* MERGEFORMAT </w:instrText>
      </w:r>
      <w:r w:rsidRPr="3C2949DA">
        <w:rPr>
          <w:rFonts w:ascii="Times New Roman" w:hAnsi="Times New Roman"/>
        </w:rPr>
        <w:fldChar w:fldCharType="separate"/>
      </w:r>
      <w:r w:rsidR="00720043">
        <w:rPr>
          <w:rFonts w:ascii="Times New Roman" w:hAnsi="Times New Roman"/>
          <w:noProof/>
        </w:rPr>
        <w:t>Aug. , 2025</w:t>
      </w:r>
      <w:r w:rsidRPr="3C2949DA">
        <w:rPr>
          <w:rFonts w:ascii="Times New Roman" w:hAnsi="Times New Roman"/>
        </w:rPr>
        <w:fldChar w:fldCharType="end"/>
      </w:r>
      <w:r w:rsidRPr="3C2949DA">
        <w:rPr>
          <w:rFonts w:ascii="Times New Roman" w:hAnsi="Times New Roman"/>
        </w:rPr>
        <w:t>.</w:t>
      </w:r>
      <w:bookmarkEnd w:id="12"/>
    </w:p>
    <w:p w14:paraId="3F9596FC" w14:textId="5D231682" w:rsidR="005F7A75" w:rsidRPr="009F5624" w:rsidRDefault="00C03842" w:rsidP="004A3222">
      <w:pPr>
        <w:pStyle w:val="Reference"/>
        <w:rPr>
          <w:rFonts w:ascii="Times New Roman" w:hAnsi="Times New Roman"/>
        </w:rPr>
      </w:pPr>
      <w:bookmarkStart w:id="13" w:name="_Ref204788231"/>
      <w:r w:rsidRPr="00C03842">
        <w:rPr>
          <w:rFonts w:ascii="Times New Roman" w:hAnsi="Times New Roman"/>
        </w:rPr>
        <w:t>R1- 2505592</w:t>
      </w:r>
      <w:r w:rsidR="00FE2824" w:rsidRPr="00A95536">
        <w:rPr>
          <w:rFonts w:ascii="Times New Roman" w:hAnsi="Times New Roman"/>
        </w:rPr>
        <w:t>, “</w:t>
      </w:r>
      <w:r w:rsidR="004F0CB2" w:rsidRPr="00A95536">
        <w:rPr>
          <w:rFonts w:ascii="Times New Roman" w:hAnsi="Times New Roman"/>
        </w:rPr>
        <w:t xml:space="preserve">AI and ML in 6GR air interface”, </w:t>
      </w:r>
      <w:r w:rsidR="004F0CB2" w:rsidRPr="000552BA">
        <w:rPr>
          <w:rFonts w:ascii="Times New Roman" w:hAnsi="Times New Roman"/>
          <w:i/>
          <w:iCs/>
        </w:rPr>
        <w:t xml:space="preserve">NVIDIA, </w:t>
      </w:r>
      <w:r w:rsidR="00B172F2" w:rsidRPr="009F5624">
        <w:rPr>
          <w:rFonts w:ascii="Times New Roman" w:hAnsi="Times New Roman"/>
        </w:rPr>
        <w:t>3GPP TSG-RAN WG1 Meeting #122, Aug. 2025.</w:t>
      </w:r>
      <w:bookmarkEnd w:id="13"/>
    </w:p>
    <w:p w14:paraId="696D3400" w14:textId="0DDB733D" w:rsidR="005A3E82" w:rsidRPr="00A95536" w:rsidRDefault="005A3E82" w:rsidP="005A3E82">
      <w:pPr>
        <w:pStyle w:val="Reference"/>
        <w:rPr>
          <w:rFonts w:ascii="Times New Roman" w:hAnsi="Times New Roman"/>
        </w:rPr>
      </w:pPr>
      <w:bookmarkStart w:id="14" w:name="_Ref204641601"/>
      <w:r w:rsidRPr="00A95536">
        <w:rPr>
          <w:rFonts w:ascii="Times New Roman" w:hAnsi="Times New Roman"/>
        </w:rPr>
        <w:t xml:space="preserve">E. Björnson </w:t>
      </w:r>
      <w:r w:rsidRPr="00A95536">
        <w:rPr>
          <w:rFonts w:ascii="Times New Roman" w:hAnsi="Times New Roman"/>
          <w:i/>
          <w:iCs/>
        </w:rPr>
        <w:t>et al.</w:t>
      </w:r>
      <w:r w:rsidRPr="00A95536">
        <w:rPr>
          <w:rFonts w:ascii="Times New Roman" w:hAnsi="Times New Roman"/>
        </w:rPr>
        <w:t xml:space="preserve">, “Enabling 6G Performance in the Upper Mid-Band by Transitioning from Massive to Gigantic MIMO”, </w:t>
      </w:r>
      <w:r w:rsidRPr="00A95536">
        <w:rPr>
          <w:rFonts w:ascii="Times New Roman" w:hAnsi="Times New Roman"/>
          <w:i/>
          <w:iCs/>
        </w:rPr>
        <w:t>IEEE Open Journal of the Communications Society</w:t>
      </w:r>
      <w:r w:rsidRPr="00A95536">
        <w:rPr>
          <w:rFonts w:ascii="Times New Roman" w:hAnsi="Times New Roman"/>
        </w:rPr>
        <w:t>, vol. 6, pp. 5450-5463, Jun. 2025.</w:t>
      </w:r>
      <w:bookmarkEnd w:id="14"/>
    </w:p>
    <w:p w14:paraId="0BA760FF" w14:textId="456CB127" w:rsidR="00E04EDD" w:rsidRPr="00A95536" w:rsidRDefault="00D151B6" w:rsidP="007518FD">
      <w:pPr>
        <w:pStyle w:val="Reference"/>
        <w:rPr>
          <w:rFonts w:ascii="Times New Roman" w:hAnsi="Times New Roman"/>
        </w:rPr>
      </w:pPr>
      <w:bookmarkStart w:id="15" w:name="_Ref203992313"/>
      <w:r w:rsidRPr="00A95536">
        <w:rPr>
          <w:rFonts w:ascii="Times New Roman" w:hAnsi="Times New Roman"/>
        </w:rPr>
        <w:t xml:space="preserve">Y. Huo </w:t>
      </w:r>
      <w:r w:rsidRPr="00A95536">
        <w:rPr>
          <w:rFonts w:ascii="Times New Roman" w:hAnsi="Times New Roman"/>
          <w:i/>
          <w:iCs/>
        </w:rPr>
        <w:t>et al.</w:t>
      </w:r>
      <w:r w:rsidRPr="00A95536">
        <w:rPr>
          <w:rFonts w:ascii="Times New Roman" w:hAnsi="Times New Roman"/>
        </w:rPr>
        <w:t>, “</w:t>
      </w:r>
      <w:r w:rsidR="000357AC" w:rsidRPr="00A95536">
        <w:rPr>
          <w:rFonts w:ascii="Times New Roman" w:hAnsi="Times New Roman"/>
        </w:rPr>
        <w:t xml:space="preserve">Technology Trends for Massive MIMO towards 6G”, </w:t>
      </w:r>
      <w:r w:rsidR="000357AC" w:rsidRPr="00A95536">
        <w:rPr>
          <w:rFonts w:ascii="Times New Roman" w:hAnsi="Times New Roman"/>
          <w:i/>
          <w:iCs/>
        </w:rPr>
        <w:t>Sensors</w:t>
      </w:r>
      <w:r w:rsidR="00B800E9" w:rsidRPr="00A95536">
        <w:rPr>
          <w:rFonts w:ascii="Times New Roman" w:hAnsi="Times New Roman"/>
        </w:rPr>
        <w:t>, vol. 23, issue 13</w:t>
      </w:r>
      <w:r w:rsidR="00F135FA" w:rsidRPr="00A95536">
        <w:rPr>
          <w:rFonts w:ascii="Times New Roman" w:hAnsi="Times New Roman"/>
        </w:rPr>
        <w:t xml:space="preserve">, pp. 6062, </w:t>
      </w:r>
      <w:r w:rsidR="00C03D48" w:rsidRPr="00A95536">
        <w:rPr>
          <w:rFonts w:ascii="Times New Roman" w:hAnsi="Times New Roman"/>
        </w:rPr>
        <w:t>Jun. 2023.</w:t>
      </w:r>
      <w:bookmarkEnd w:id="15"/>
      <w:r w:rsidR="00B800E9" w:rsidRPr="00A95536">
        <w:rPr>
          <w:rFonts w:ascii="Times New Roman" w:hAnsi="Times New Roman"/>
        </w:rPr>
        <w:t xml:space="preserve"> </w:t>
      </w:r>
    </w:p>
    <w:p w14:paraId="0910CCD7" w14:textId="111D9F3B" w:rsidR="00C03D48" w:rsidRPr="00A95536" w:rsidRDefault="00D74823" w:rsidP="007518FD">
      <w:pPr>
        <w:pStyle w:val="Reference"/>
        <w:rPr>
          <w:rFonts w:ascii="Times New Roman" w:hAnsi="Times New Roman"/>
        </w:rPr>
      </w:pPr>
      <w:bookmarkStart w:id="16" w:name="_Ref204150008"/>
      <w:r w:rsidRPr="00A95536">
        <w:rPr>
          <w:rFonts w:ascii="Times New Roman" w:hAnsi="Times New Roman"/>
        </w:rPr>
        <w:t xml:space="preserve">J. Zhang </w:t>
      </w:r>
      <w:r w:rsidRPr="00A95536">
        <w:rPr>
          <w:rFonts w:ascii="Times New Roman" w:hAnsi="Times New Roman"/>
          <w:i/>
          <w:iCs/>
        </w:rPr>
        <w:t>et al.</w:t>
      </w:r>
      <w:r w:rsidRPr="00A95536">
        <w:rPr>
          <w:rFonts w:ascii="Times New Roman" w:hAnsi="Times New Roman"/>
        </w:rPr>
        <w:t xml:space="preserve">, </w:t>
      </w:r>
      <w:r w:rsidR="00F36DA2" w:rsidRPr="00A95536">
        <w:rPr>
          <w:rFonts w:ascii="Times New Roman" w:hAnsi="Times New Roman"/>
        </w:rPr>
        <w:t xml:space="preserve">“Cell-Free Massive MIMO: A New Next-Generation Paradigm”, </w:t>
      </w:r>
      <w:r w:rsidR="00F36DA2" w:rsidRPr="00A95536">
        <w:rPr>
          <w:rFonts w:ascii="Times New Roman" w:hAnsi="Times New Roman"/>
          <w:i/>
          <w:iCs/>
        </w:rPr>
        <w:t>IEEE Access</w:t>
      </w:r>
      <w:r w:rsidR="00F36DA2" w:rsidRPr="00A95536">
        <w:rPr>
          <w:rFonts w:ascii="Times New Roman" w:hAnsi="Times New Roman"/>
        </w:rPr>
        <w:t xml:space="preserve">, </w:t>
      </w:r>
      <w:r w:rsidR="00BF3D08" w:rsidRPr="00A95536">
        <w:rPr>
          <w:rFonts w:ascii="Times New Roman" w:hAnsi="Times New Roman"/>
        </w:rPr>
        <w:t xml:space="preserve">vol. 7, pp. </w:t>
      </w:r>
      <w:r w:rsidR="008B2F5B" w:rsidRPr="00A95536">
        <w:rPr>
          <w:rFonts w:ascii="Times New Roman" w:hAnsi="Times New Roman"/>
        </w:rPr>
        <w:t>99878-99888, 2019.</w:t>
      </w:r>
      <w:bookmarkEnd w:id="16"/>
    </w:p>
    <w:p w14:paraId="41AB47E0" w14:textId="0C3DFF44" w:rsidR="00F35BF4" w:rsidRPr="00A95536" w:rsidRDefault="00803932">
      <w:pPr>
        <w:pStyle w:val="Reference"/>
        <w:rPr>
          <w:rFonts w:ascii="Times New Roman" w:hAnsi="Times New Roman"/>
          <w:lang w:val="en-US"/>
        </w:rPr>
      </w:pPr>
      <w:bookmarkStart w:id="17" w:name="_Ref204170618"/>
      <w:r w:rsidRPr="00A95536">
        <w:rPr>
          <w:rFonts w:ascii="Times New Roman" w:hAnsi="Times New Roman"/>
          <w:lang w:val="en-US"/>
        </w:rPr>
        <w:t xml:space="preserve">H. I. </w:t>
      </w:r>
      <w:proofErr w:type="spellStart"/>
      <w:r w:rsidRPr="00A95536">
        <w:rPr>
          <w:rFonts w:ascii="Times New Roman" w:hAnsi="Times New Roman"/>
          <w:lang w:val="en-US"/>
        </w:rPr>
        <w:t>Obakhena</w:t>
      </w:r>
      <w:proofErr w:type="spellEnd"/>
      <w:r w:rsidRPr="00A95536">
        <w:rPr>
          <w:rFonts w:ascii="Times New Roman" w:hAnsi="Times New Roman"/>
          <w:lang w:val="en-US"/>
        </w:rPr>
        <w:t xml:space="preserve"> </w:t>
      </w:r>
      <w:r w:rsidRPr="00A95536">
        <w:rPr>
          <w:rFonts w:ascii="Times New Roman" w:hAnsi="Times New Roman"/>
          <w:i/>
          <w:iCs/>
          <w:lang w:val="en-US"/>
        </w:rPr>
        <w:t>et al.</w:t>
      </w:r>
      <w:r w:rsidRPr="00A95536">
        <w:rPr>
          <w:rFonts w:ascii="Times New Roman" w:hAnsi="Times New Roman"/>
          <w:lang w:val="en-US"/>
        </w:rPr>
        <w:t xml:space="preserve">, </w:t>
      </w:r>
      <w:r w:rsidR="00C55F90" w:rsidRPr="00A95536">
        <w:rPr>
          <w:rFonts w:ascii="Times New Roman" w:hAnsi="Times New Roman"/>
          <w:lang w:val="en-US"/>
        </w:rPr>
        <w:t>“Application of cell-free massive MIMO in 5G and beyond 5G wireless networks: a survey”</w:t>
      </w:r>
      <w:r w:rsidR="009E6501" w:rsidRPr="00A95536">
        <w:rPr>
          <w:rFonts w:ascii="Times New Roman" w:hAnsi="Times New Roman"/>
          <w:lang w:val="en-US"/>
        </w:rPr>
        <w:t xml:space="preserve">, </w:t>
      </w:r>
      <w:r w:rsidR="000D4974" w:rsidRPr="00A95536">
        <w:rPr>
          <w:rFonts w:ascii="Times New Roman" w:hAnsi="Times New Roman"/>
          <w:i/>
          <w:iCs/>
          <w:lang w:val="en-US"/>
        </w:rPr>
        <w:t>Journal of Engineering and Applied Science</w:t>
      </w:r>
      <w:r w:rsidR="000D4974" w:rsidRPr="00A95536">
        <w:rPr>
          <w:rFonts w:ascii="Times New Roman" w:hAnsi="Times New Roman"/>
          <w:lang w:val="en-US"/>
        </w:rPr>
        <w:t xml:space="preserve">, </w:t>
      </w:r>
      <w:r w:rsidR="00391AB3" w:rsidRPr="00A95536">
        <w:rPr>
          <w:rFonts w:ascii="Times New Roman" w:hAnsi="Times New Roman"/>
          <w:lang w:val="en-US"/>
        </w:rPr>
        <w:t>v</w:t>
      </w:r>
      <w:r w:rsidR="009B2D21" w:rsidRPr="00A95536">
        <w:rPr>
          <w:rFonts w:ascii="Times New Roman" w:hAnsi="Times New Roman"/>
          <w:lang w:val="en-US"/>
        </w:rPr>
        <w:t xml:space="preserve">ol. 68, no. 13, </w:t>
      </w:r>
      <w:r w:rsidR="00391AB3" w:rsidRPr="00A95536">
        <w:rPr>
          <w:rFonts w:ascii="Times New Roman" w:hAnsi="Times New Roman"/>
          <w:lang w:val="en-US"/>
        </w:rPr>
        <w:t>Oct. 2021.</w:t>
      </w:r>
      <w:bookmarkEnd w:id="17"/>
      <w:r w:rsidR="00391AB3" w:rsidRPr="00A95536">
        <w:rPr>
          <w:rFonts w:ascii="Times New Roman" w:hAnsi="Times New Roman"/>
          <w:lang w:val="en-US"/>
        </w:rPr>
        <w:t xml:space="preserve"> </w:t>
      </w:r>
    </w:p>
    <w:p w14:paraId="0A9D8540" w14:textId="25A53A7B" w:rsidR="00036AE1" w:rsidRPr="00A95536" w:rsidRDefault="009C68CD">
      <w:pPr>
        <w:pStyle w:val="Reference"/>
        <w:rPr>
          <w:rFonts w:ascii="Times New Roman" w:hAnsi="Times New Roman"/>
        </w:rPr>
      </w:pPr>
      <w:bookmarkStart w:id="18" w:name="_Ref204170212"/>
      <w:r w:rsidRPr="00A95536">
        <w:rPr>
          <w:rFonts w:ascii="Times New Roman" w:hAnsi="Times New Roman"/>
        </w:rPr>
        <w:t xml:space="preserve">H. Q. NGO </w:t>
      </w:r>
      <w:r w:rsidRPr="00A95536">
        <w:rPr>
          <w:rFonts w:ascii="Times New Roman" w:hAnsi="Times New Roman"/>
          <w:i/>
          <w:iCs/>
        </w:rPr>
        <w:t>et al.</w:t>
      </w:r>
      <w:r w:rsidRPr="00A95536">
        <w:rPr>
          <w:rFonts w:ascii="Times New Roman" w:hAnsi="Times New Roman"/>
        </w:rPr>
        <w:t>, “</w:t>
      </w:r>
      <w:r w:rsidR="00A05A61" w:rsidRPr="00A95536">
        <w:rPr>
          <w:rFonts w:ascii="Times New Roman" w:hAnsi="Times New Roman"/>
        </w:rPr>
        <w:t>Ultra dense</w:t>
      </w:r>
      <w:r w:rsidR="00211CA4" w:rsidRPr="00A95536">
        <w:rPr>
          <w:rFonts w:ascii="Times New Roman" w:hAnsi="Times New Roman"/>
        </w:rPr>
        <w:t xml:space="preserve"> Cell-Free Massive MIMO for 6G: Technical Overview and Open Questions”</w:t>
      </w:r>
      <w:r w:rsidR="008560B5" w:rsidRPr="00A95536">
        <w:rPr>
          <w:rFonts w:ascii="Times New Roman" w:hAnsi="Times New Roman"/>
        </w:rPr>
        <w:t xml:space="preserve">, </w:t>
      </w:r>
      <w:r w:rsidR="008560B5" w:rsidRPr="00A95536">
        <w:rPr>
          <w:rFonts w:ascii="Times New Roman" w:hAnsi="Times New Roman"/>
          <w:i/>
          <w:iCs/>
        </w:rPr>
        <w:t>Proceedings of the IEEE</w:t>
      </w:r>
      <w:r w:rsidR="008560B5" w:rsidRPr="00A95536">
        <w:rPr>
          <w:rFonts w:ascii="Times New Roman" w:hAnsi="Times New Roman"/>
        </w:rPr>
        <w:t xml:space="preserve">, vol. 112, no. 7, pp. </w:t>
      </w:r>
      <w:r w:rsidR="00060390" w:rsidRPr="00A95536">
        <w:rPr>
          <w:rFonts w:ascii="Times New Roman" w:hAnsi="Times New Roman"/>
        </w:rPr>
        <w:t xml:space="preserve">805-831, </w:t>
      </w:r>
      <w:r w:rsidR="00A05A61" w:rsidRPr="00A95536">
        <w:rPr>
          <w:rFonts w:ascii="Times New Roman" w:hAnsi="Times New Roman"/>
        </w:rPr>
        <w:t>May 2024.</w:t>
      </w:r>
      <w:bookmarkEnd w:id="18"/>
      <w:r w:rsidR="00A05A61" w:rsidRPr="00A95536">
        <w:rPr>
          <w:rFonts w:ascii="Times New Roman" w:hAnsi="Times New Roman"/>
        </w:rPr>
        <w:t xml:space="preserve"> </w:t>
      </w:r>
    </w:p>
    <w:p w14:paraId="0F0FF31C" w14:textId="417AEEE9" w:rsidR="00793C23" w:rsidRPr="00A95536" w:rsidRDefault="003809EA">
      <w:pPr>
        <w:pStyle w:val="Reference"/>
        <w:rPr>
          <w:rFonts w:ascii="Times New Roman" w:hAnsi="Times New Roman"/>
        </w:rPr>
      </w:pPr>
      <w:bookmarkStart w:id="19" w:name="_Ref204635865"/>
      <w:r w:rsidRPr="00A95536">
        <w:rPr>
          <w:rFonts w:ascii="Times New Roman" w:hAnsi="Times New Roman"/>
        </w:rPr>
        <w:t xml:space="preserve">H. Lei </w:t>
      </w:r>
      <w:r w:rsidRPr="00A95536">
        <w:rPr>
          <w:rFonts w:ascii="Times New Roman" w:hAnsi="Times New Roman"/>
          <w:i/>
          <w:iCs/>
        </w:rPr>
        <w:t>et al.</w:t>
      </w:r>
      <w:r w:rsidRPr="00A95536">
        <w:rPr>
          <w:rFonts w:ascii="Times New Roman" w:hAnsi="Times New Roman"/>
        </w:rPr>
        <w:t xml:space="preserve">, “Near-Field User Localization and Channel Estimation for XL-MIMO Systems: Fundamentals, Recent Advances, and Outlooks”, </w:t>
      </w:r>
      <w:r w:rsidR="00C856E0" w:rsidRPr="00A95536">
        <w:rPr>
          <w:rFonts w:ascii="Times New Roman" w:hAnsi="Times New Roman"/>
          <w:i/>
          <w:iCs/>
        </w:rPr>
        <w:t>IEEE Wireless Communications</w:t>
      </w:r>
      <w:r w:rsidR="00C856E0" w:rsidRPr="00A95536">
        <w:rPr>
          <w:rFonts w:ascii="Times New Roman" w:hAnsi="Times New Roman"/>
        </w:rPr>
        <w:t xml:space="preserve">, </w:t>
      </w:r>
      <w:r w:rsidR="001377D2" w:rsidRPr="00A95536">
        <w:rPr>
          <w:rFonts w:ascii="Times New Roman" w:hAnsi="Times New Roman"/>
        </w:rPr>
        <w:t>pp. 190-198, Aug. 2025</w:t>
      </w:r>
      <w:bookmarkEnd w:id="19"/>
      <w:r w:rsidR="00915CF2" w:rsidRPr="00A95536">
        <w:rPr>
          <w:rFonts w:ascii="Times New Roman" w:hAnsi="Times New Roman"/>
        </w:rPr>
        <w:t xml:space="preserve"> </w:t>
      </w:r>
    </w:p>
    <w:p w14:paraId="1759B572" w14:textId="1D68F7D2" w:rsidR="002E2CF4" w:rsidRPr="00A95536" w:rsidRDefault="009577E5">
      <w:pPr>
        <w:pStyle w:val="Reference"/>
        <w:rPr>
          <w:rFonts w:ascii="Times New Roman" w:hAnsi="Times New Roman"/>
        </w:rPr>
      </w:pPr>
      <w:bookmarkStart w:id="20" w:name="_Ref204699235"/>
      <w:r w:rsidRPr="00A95536">
        <w:rPr>
          <w:rFonts w:ascii="Times New Roman" w:hAnsi="Times New Roman"/>
        </w:rPr>
        <w:t xml:space="preserve">N. Akbar </w:t>
      </w:r>
      <w:r w:rsidRPr="00A95536">
        <w:rPr>
          <w:rFonts w:ascii="Times New Roman" w:hAnsi="Times New Roman"/>
          <w:i/>
          <w:iCs/>
        </w:rPr>
        <w:t>et al</w:t>
      </w:r>
      <w:r w:rsidRPr="00A95536">
        <w:rPr>
          <w:rFonts w:ascii="Times New Roman" w:hAnsi="Times New Roman"/>
        </w:rPr>
        <w:t>., “</w:t>
      </w:r>
      <w:r w:rsidR="002E4514" w:rsidRPr="00A95536">
        <w:rPr>
          <w:rFonts w:ascii="Times New Roman" w:hAnsi="Times New Roman"/>
        </w:rPr>
        <w:t xml:space="preserve">Location-Aware Pilot Allocation in Multicell Multiuser Massive MIMO Networks”, </w:t>
      </w:r>
      <w:r w:rsidR="002E4514" w:rsidRPr="00A95536">
        <w:rPr>
          <w:rFonts w:ascii="Times New Roman" w:hAnsi="Times New Roman"/>
          <w:i/>
          <w:iCs/>
        </w:rPr>
        <w:t>IEEE Transactions on Vehicular Technology</w:t>
      </w:r>
      <w:r w:rsidR="002E4514" w:rsidRPr="00A95536">
        <w:rPr>
          <w:rFonts w:ascii="Times New Roman" w:hAnsi="Times New Roman"/>
        </w:rPr>
        <w:t>, vol. 67, no. 8, pp. 7774-7778, Aug. 2018.</w:t>
      </w:r>
      <w:bookmarkEnd w:id="20"/>
    </w:p>
    <w:p w14:paraId="1C403F19" w14:textId="1273429C" w:rsidR="008B2FFE" w:rsidRPr="00A95536" w:rsidRDefault="008B2FFE">
      <w:pPr>
        <w:pStyle w:val="Reference"/>
        <w:rPr>
          <w:rFonts w:ascii="Times New Roman" w:hAnsi="Times New Roman"/>
        </w:rPr>
      </w:pPr>
      <w:bookmarkStart w:id="21" w:name="_Ref204634478"/>
      <w:r w:rsidRPr="00A95536">
        <w:rPr>
          <w:rFonts w:ascii="Times New Roman" w:hAnsi="Times New Roman"/>
        </w:rPr>
        <w:t xml:space="preserve">H. Xu </w:t>
      </w:r>
      <w:r w:rsidRPr="00A95536">
        <w:rPr>
          <w:rFonts w:ascii="Times New Roman" w:hAnsi="Times New Roman"/>
          <w:i/>
          <w:iCs/>
        </w:rPr>
        <w:t>et al</w:t>
      </w:r>
      <w:r w:rsidR="00DF3A13" w:rsidRPr="00A95536">
        <w:rPr>
          <w:rFonts w:ascii="Times New Roman" w:hAnsi="Times New Roman"/>
          <w:i/>
          <w:iCs/>
        </w:rPr>
        <w:t>.</w:t>
      </w:r>
      <w:r w:rsidR="00DF3A13" w:rsidRPr="00A95536">
        <w:rPr>
          <w:rFonts w:ascii="Times New Roman" w:hAnsi="Times New Roman"/>
        </w:rPr>
        <w:t xml:space="preserve">, “Near-Field Propagation and Spatial Non-Stationarity Channel Model for 6-24 GHz (FR3) Extremely Large-Scale MIMO: Adopted by 3GPP for 6G”, </w:t>
      </w:r>
      <w:proofErr w:type="spellStart"/>
      <w:r w:rsidR="00134375" w:rsidRPr="00A95536">
        <w:rPr>
          <w:rFonts w:ascii="Times New Roman" w:hAnsi="Times New Roman"/>
        </w:rPr>
        <w:t>arXiv</w:t>
      </w:r>
      <w:proofErr w:type="spellEnd"/>
      <w:r w:rsidR="00134375" w:rsidRPr="00A95536">
        <w:rPr>
          <w:rFonts w:ascii="Times New Roman" w:hAnsi="Times New Roman"/>
        </w:rPr>
        <w:t xml:space="preserve"> preprint</w:t>
      </w:r>
      <w:r w:rsidR="00067EA4" w:rsidRPr="00A95536">
        <w:rPr>
          <w:rFonts w:ascii="Times New Roman" w:hAnsi="Times New Roman"/>
        </w:rPr>
        <w:t xml:space="preserve">, </w:t>
      </w:r>
      <w:hyperlink r:id="rId15">
        <w:r w:rsidR="00067EA4" w:rsidRPr="022C0E0E">
          <w:rPr>
            <w:rStyle w:val="Hyperlink"/>
            <w:rFonts w:ascii="Times New Roman" w:hAnsi="Times New Roman"/>
          </w:rPr>
          <w:t>arXiv:2506.17887</w:t>
        </w:r>
      </w:hyperlink>
      <w:r w:rsidR="00067EA4" w:rsidRPr="022C0E0E">
        <w:rPr>
          <w:rFonts w:ascii="Times New Roman" w:hAnsi="Times New Roman"/>
        </w:rPr>
        <w:t xml:space="preserve">, </w:t>
      </w:r>
      <w:r w:rsidR="007830EF" w:rsidRPr="022C0E0E">
        <w:rPr>
          <w:rFonts w:ascii="Times New Roman" w:hAnsi="Times New Roman"/>
        </w:rPr>
        <w:t xml:space="preserve">Jun. </w:t>
      </w:r>
      <w:r w:rsidR="007830EF" w:rsidRPr="00A95536">
        <w:rPr>
          <w:rFonts w:ascii="Times New Roman" w:hAnsi="Times New Roman"/>
        </w:rPr>
        <w:t>2025</w:t>
      </w:r>
      <w:r w:rsidR="00FC60D2" w:rsidRPr="00A95536">
        <w:rPr>
          <w:rFonts w:ascii="Times New Roman" w:hAnsi="Times New Roman"/>
        </w:rPr>
        <w:t>.</w:t>
      </w:r>
      <w:bookmarkEnd w:id="21"/>
    </w:p>
    <w:p w14:paraId="549B0CA6" w14:textId="2124E072" w:rsidR="00867C9C" w:rsidRPr="00A95536" w:rsidRDefault="0080525E">
      <w:pPr>
        <w:pStyle w:val="Reference"/>
        <w:rPr>
          <w:rFonts w:ascii="Times New Roman" w:hAnsi="Times New Roman"/>
        </w:rPr>
      </w:pPr>
      <w:bookmarkStart w:id="22" w:name="_Ref204695258"/>
      <w:r w:rsidRPr="00A95536">
        <w:rPr>
          <w:rFonts w:ascii="Times New Roman" w:hAnsi="Times New Roman"/>
        </w:rPr>
        <w:t xml:space="preserve">G. A. Baduge </w:t>
      </w:r>
      <w:r w:rsidRPr="00A95536">
        <w:rPr>
          <w:rFonts w:ascii="Times New Roman" w:hAnsi="Times New Roman"/>
          <w:i/>
          <w:iCs/>
        </w:rPr>
        <w:t>et al.</w:t>
      </w:r>
      <w:r w:rsidRPr="00A95536">
        <w:rPr>
          <w:rFonts w:ascii="Times New Roman" w:hAnsi="Times New Roman"/>
        </w:rPr>
        <w:t>, “Frequency Range 3 for ISAC in 6G: Potentials and Challenges</w:t>
      </w:r>
      <w:r w:rsidR="0093454E" w:rsidRPr="00A95536">
        <w:rPr>
          <w:rFonts w:ascii="Times New Roman" w:hAnsi="Times New Roman"/>
        </w:rPr>
        <w:t xml:space="preserve">”, </w:t>
      </w:r>
      <w:proofErr w:type="spellStart"/>
      <w:r w:rsidR="0093454E" w:rsidRPr="00A95536">
        <w:rPr>
          <w:rFonts w:ascii="Times New Roman" w:hAnsi="Times New Roman"/>
        </w:rPr>
        <w:t>arXiv</w:t>
      </w:r>
      <w:proofErr w:type="spellEnd"/>
      <w:r w:rsidR="0093454E" w:rsidRPr="00A95536">
        <w:rPr>
          <w:rFonts w:ascii="Times New Roman" w:hAnsi="Times New Roman"/>
        </w:rPr>
        <w:t xml:space="preserve"> preprint, </w:t>
      </w:r>
      <w:hyperlink r:id="rId16">
        <w:r w:rsidR="0093454E" w:rsidRPr="022C0E0E">
          <w:rPr>
            <w:rStyle w:val="Hyperlink"/>
            <w:rFonts w:ascii="Times New Roman" w:hAnsi="Times New Roman"/>
          </w:rPr>
          <w:t>arXiv:2506.18243</w:t>
        </w:r>
      </w:hyperlink>
      <w:r w:rsidR="0093454E" w:rsidRPr="022C0E0E">
        <w:rPr>
          <w:rFonts w:ascii="Times New Roman" w:hAnsi="Times New Roman"/>
        </w:rPr>
        <w:t xml:space="preserve">, Jun. </w:t>
      </w:r>
      <w:r w:rsidR="0093454E" w:rsidRPr="00A95536">
        <w:rPr>
          <w:rFonts w:ascii="Times New Roman" w:hAnsi="Times New Roman"/>
        </w:rPr>
        <w:t>2025.</w:t>
      </w:r>
      <w:bookmarkEnd w:id="22"/>
    </w:p>
    <w:p w14:paraId="47330159" w14:textId="7AD592E3" w:rsidR="00F44F3F" w:rsidRPr="00A95536" w:rsidRDefault="002B6A38" w:rsidP="3C2949DA">
      <w:pPr>
        <w:pStyle w:val="Reference"/>
        <w:rPr>
          <w:rFonts w:ascii="Times New Roman" w:hAnsi="Times New Roman"/>
        </w:rPr>
      </w:pPr>
      <w:bookmarkStart w:id="23" w:name="_Ref204697083"/>
      <w:r w:rsidRPr="3C2949DA">
        <w:rPr>
          <w:rFonts w:ascii="Times New Roman" w:hAnsi="Times New Roman"/>
        </w:rPr>
        <w:lastRenderedPageBreak/>
        <w:t xml:space="preserve">K. Qu </w:t>
      </w:r>
      <w:r w:rsidRPr="3C2949DA">
        <w:rPr>
          <w:rFonts w:ascii="Times New Roman" w:hAnsi="Times New Roman"/>
          <w:i/>
          <w:iCs/>
        </w:rPr>
        <w:t>et al.</w:t>
      </w:r>
      <w:r w:rsidRPr="3C2949DA">
        <w:rPr>
          <w:rFonts w:ascii="Times New Roman" w:hAnsi="Times New Roman"/>
        </w:rPr>
        <w:t xml:space="preserve">, “Near-Field Integrated Sensing and Communications: Unlocking Potentials and Shaping the Future”, </w:t>
      </w:r>
      <w:proofErr w:type="spellStart"/>
      <w:r w:rsidRPr="3C2949DA">
        <w:rPr>
          <w:rFonts w:ascii="Times New Roman" w:hAnsi="Times New Roman"/>
        </w:rPr>
        <w:t>arXiv</w:t>
      </w:r>
      <w:proofErr w:type="spellEnd"/>
      <w:r w:rsidRPr="3C2949DA">
        <w:rPr>
          <w:rFonts w:ascii="Times New Roman" w:hAnsi="Times New Roman"/>
        </w:rPr>
        <w:t xml:space="preserve"> preprint, </w:t>
      </w:r>
      <w:hyperlink r:id="rId17">
        <w:r w:rsidR="0034473D" w:rsidRPr="3C2949DA">
          <w:rPr>
            <w:rStyle w:val="Hyperlink"/>
            <w:rFonts w:ascii="Times New Roman" w:hAnsi="Times New Roman"/>
          </w:rPr>
          <w:t>arXiv:2308.00252</w:t>
        </w:r>
      </w:hyperlink>
      <w:r w:rsidR="0034473D" w:rsidRPr="3C2949DA">
        <w:rPr>
          <w:rFonts w:ascii="Times New Roman" w:hAnsi="Times New Roman"/>
        </w:rPr>
        <w:t>, Sep. 2024.</w:t>
      </w:r>
      <w:bookmarkEnd w:id="23"/>
      <w:r w:rsidR="0034473D" w:rsidRPr="3C2949DA">
        <w:rPr>
          <w:rFonts w:ascii="Times New Roman" w:hAnsi="Times New Roman"/>
        </w:rPr>
        <w:t xml:space="preserve"> </w:t>
      </w:r>
    </w:p>
    <w:p w14:paraId="6D6D9548" w14:textId="77777777" w:rsidR="00711C90" w:rsidRPr="00A95536" w:rsidRDefault="00711C90" w:rsidP="00711C90">
      <w:pPr>
        <w:pStyle w:val="Reference"/>
        <w:rPr>
          <w:rFonts w:ascii="Times New Roman" w:hAnsi="Times New Roman"/>
        </w:rPr>
      </w:pPr>
      <w:bookmarkStart w:id="24" w:name="_Ref204356350"/>
      <w:r w:rsidRPr="00A95536">
        <w:rPr>
          <w:rFonts w:ascii="Times New Roman" w:hAnsi="Times New Roman"/>
        </w:rPr>
        <w:t xml:space="preserve">J. Park </w:t>
      </w:r>
      <w:r w:rsidRPr="00A95536">
        <w:rPr>
          <w:rFonts w:ascii="Times New Roman" w:hAnsi="Times New Roman"/>
          <w:i/>
          <w:iCs/>
        </w:rPr>
        <w:t>et al.</w:t>
      </w:r>
      <w:r w:rsidRPr="00A95536">
        <w:rPr>
          <w:rFonts w:ascii="Times New Roman" w:hAnsi="Times New Roman"/>
        </w:rPr>
        <w:t xml:space="preserve">, “End-to-End Deep Learning for TDD MIMO Systems in the 6G Upper Midbands”, </w:t>
      </w:r>
      <w:r w:rsidRPr="00A95536">
        <w:rPr>
          <w:rFonts w:ascii="Times New Roman" w:hAnsi="Times New Roman"/>
          <w:i/>
          <w:iCs/>
        </w:rPr>
        <w:t>IEEE Transactions on Wireless Communications</w:t>
      </w:r>
      <w:r w:rsidRPr="00A95536">
        <w:rPr>
          <w:rFonts w:ascii="Times New Roman" w:hAnsi="Times New Roman"/>
        </w:rPr>
        <w:t>, vol., 24, issue 3, pp. 2110-2125, Mar. 2025.</w:t>
      </w:r>
      <w:bookmarkEnd w:id="24"/>
    </w:p>
    <w:p w14:paraId="05800986" w14:textId="6B820F01" w:rsidR="00711C90" w:rsidRPr="00A95536" w:rsidRDefault="00711C90" w:rsidP="3C2949DA">
      <w:pPr>
        <w:pStyle w:val="Reference"/>
        <w:rPr>
          <w:rFonts w:ascii="Times New Roman" w:hAnsi="Times New Roman"/>
        </w:rPr>
      </w:pPr>
      <w:bookmarkStart w:id="25" w:name="_Ref204602246"/>
      <w:r w:rsidRPr="3C2949DA">
        <w:rPr>
          <w:rFonts w:ascii="Times New Roman" w:hAnsi="Times New Roman"/>
        </w:rPr>
        <w:t xml:space="preserve">E. Björnson </w:t>
      </w:r>
      <w:r w:rsidRPr="3C2949DA">
        <w:rPr>
          <w:rFonts w:ascii="Times New Roman" w:hAnsi="Times New Roman"/>
          <w:i/>
          <w:iCs/>
        </w:rPr>
        <w:t>et. al.</w:t>
      </w:r>
      <w:r w:rsidRPr="3C2949DA">
        <w:rPr>
          <w:rFonts w:ascii="Times New Roman" w:hAnsi="Times New Roman"/>
        </w:rPr>
        <w:t xml:space="preserve">, “Scalable Cell-Free Massive MIMO Systems”, </w:t>
      </w:r>
      <w:r w:rsidRPr="3C2949DA">
        <w:rPr>
          <w:rFonts w:ascii="Times New Roman" w:hAnsi="Times New Roman"/>
          <w:i/>
          <w:iCs/>
        </w:rPr>
        <w:t>IEEE Transactions on Communications</w:t>
      </w:r>
      <w:r w:rsidRPr="3C2949DA">
        <w:rPr>
          <w:rFonts w:ascii="Times New Roman" w:hAnsi="Times New Roman"/>
        </w:rPr>
        <w:t>, vol., 68, issue 7, pp. 4247-4261, Jul. 2020.</w:t>
      </w:r>
      <w:bookmarkEnd w:id="25"/>
    </w:p>
    <w:p w14:paraId="63B86776" w14:textId="06CCC68E" w:rsidR="00300728" w:rsidRDefault="00300728" w:rsidP="3C2949DA">
      <w:pPr>
        <w:pStyle w:val="Reference"/>
        <w:rPr>
          <w:rFonts w:ascii="Times New Roman" w:hAnsi="Times New Roman"/>
        </w:rPr>
      </w:pPr>
      <w:bookmarkStart w:id="26" w:name="_Ref204771663"/>
      <w:r w:rsidRPr="3C2949DA">
        <w:rPr>
          <w:rFonts w:ascii="Times New Roman" w:hAnsi="Times New Roman"/>
        </w:rPr>
        <w:t xml:space="preserve">G. </w:t>
      </w:r>
      <w:proofErr w:type="spellStart"/>
      <w:r w:rsidRPr="3C2949DA">
        <w:rPr>
          <w:rFonts w:ascii="Times New Roman" w:hAnsi="Times New Roman"/>
        </w:rPr>
        <w:t>Taubock</w:t>
      </w:r>
      <w:proofErr w:type="spellEnd"/>
      <w:r w:rsidRPr="3C2949DA">
        <w:rPr>
          <w:rFonts w:ascii="Times New Roman" w:hAnsi="Times New Roman"/>
        </w:rPr>
        <w:t xml:space="preserve"> </w:t>
      </w:r>
      <w:r w:rsidRPr="3C2949DA">
        <w:rPr>
          <w:rFonts w:ascii="Times New Roman" w:hAnsi="Times New Roman"/>
          <w:i/>
          <w:iCs/>
        </w:rPr>
        <w:t>et al.</w:t>
      </w:r>
      <w:r w:rsidRPr="3C2949DA">
        <w:rPr>
          <w:rFonts w:ascii="Times New Roman" w:hAnsi="Times New Roman"/>
        </w:rPr>
        <w:t>, "A compressed sensing technique for OFDM channel estimation in mobile environments: Exploiting channel sparsity for reducing pilots," </w:t>
      </w:r>
      <w:r w:rsidRPr="3C2949DA">
        <w:rPr>
          <w:rFonts w:ascii="Times New Roman" w:hAnsi="Times New Roman"/>
          <w:i/>
          <w:iCs/>
        </w:rPr>
        <w:t>IEEE International Conference on Acoustics, Speech and Signal Processing</w:t>
      </w:r>
      <w:r w:rsidRPr="3C2949DA">
        <w:rPr>
          <w:rFonts w:ascii="Times New Roman" w:hAnsi="Times New Roman"/>
        </w:rPr>
        <w:t xml:space="preserve">, </w:t>
      </w:r>
      <w:r w:rsidR="00C26F99" w:rsidRPr="3C2949DA">
        <w:rPr>
          <w:rFonts w:ascii="Times New Roman" w:hAnsi="Times New Roman"/>
        </w:rPr>
        <w:t xml:space="preserve">pp. 2885-2888, </w:t>
      </w:r>
      <w:r w:rsidRPr="3C2949DA">
        <w:rPr>
          <w:rFonts w:ascii="Times New Roman" w:hAnsi="Times New Roman"/>
        </w:rPr>
        <w:t>Las Vegas, NV, USA, 2008</w:t>
      </w:r>
      <w:r w:rsidR="00C26F99" w:rsidRPr="3C2949DA">
        <w:rPr>
          <w:rFonts w:ascii="Times New Roman" w:hAnsi="Times New Roman"/>
        </w:rPr>
        <w:t>.</w:t>
      </w:r>
      <w:bookmarkEnd w:id="26"/>
      <w:r w:rsidRPr="3C2949DA">
        <w:rPr>
          <w:rFonts w:ascii="Times New Roman" w:hAnsi="Times New Roman"/>
        </w:rPr>
        <w:t xml:space="preserve"> </w:t>
      </w:r>
    </w:p>
    <w:p w14:paraId="2B8AF988" w14:textId="4BA01557" w:rsidR="007015B6" w:rsidRDefault="0016046C" w:rsidP="00711C90">
      <w:pPr>
        <w:pStyle w:val="Reference"/>
        <w:rPr>
          <w:rFonts w:ascii="Times New Roman" w:hAnsi="Times New Roman"/>
        </w:rPr>
      </w:pPr>
      <w:bookmarkStart w:id="27" w:name="_Ref204850750"/>
      <w:r>
        <w:rPr>
          <w:rFonts w:ascii="Times New Roman" w:hAnsi="Times New Roman"/>
        </w:rPr>
        <w:t>J. Howarth, “</w:t>
      </w:r>
      <w:r w:rsidR="00A05674" w:rsidRPr="00A05674">
        <w:rPr>
          <w:rFonts w:ascii="Times New Roman" w:hAnsi="Times New Roman"/>
        </w:rPr>
        <w:t>50 NEW Artificial Intelligence Statistics (July 2025)</w:t>
      </w:r>
      <w:r w:rsidR="00A05674">
        <w:rPr>
          <w:rFonts w:ascii="Times New Roman" w:hAnsi="Times New Roman"/>
        </w:rPr>
        <w:t>”,</w:t>
      </w:r>
      <w:r w:rsidR="007F4F45">
        <w:rPr>
          <w:rFonts w:ascii="Times New Roman" w:hAnsi="Times New Roman"/>
        </w:rPr>
        <w:t xml:space="preserve"> </w:t>
      </w:r>
      <w:r w:rsidR="007F4F45" w:rsidRPr="007F4F45">
        <w:rPr>
          <w:rFonts w:ascii="Times New Roman" w:hAnsi="Times New Roman"/>
          <w:i/>
          <w:iCs/>
        </w:rPr>
        <w:t>Exploding Topics</w:t>
      </w:r>
      <w:r w:rsidR="007F4F45">
        <w:rPr>
          <w:rFonts w:ascii="Times New Roman" w:hAnsi="Times New Roman"/>
        </w:rPr>
        <w:t xml:space="preserve">, </w:t>
      </w:r>
      <w:r w:rsidR="006766FB">
        <w:rPr>
          <w:rFonts w:ascii="Times New Roman" w:hAnsi="Times New Roman"/>
        </w:rPr>
        <w:t xml:space="preserve">[online]. Available: </w:t>
      </w:r>
      <w:hyperlink r:id="rId18" w:history="1">
        <w:r w:rsidR="006766FB" w:rsidRPr="00526C28">
          <w:rPr>
            <w:rStyle w:val="Hyperlink"/>
            <w:rFonts w:ascii="Times New Roman" w:hAnsi="Times New Roman"/>
          </w:rPr>
          <w:t>https://explodingtopics.com/blog/ai-statistics</w:t>
        </w:r>
      </w:hyperlink>
      <w:r w:rsidR="006766FB">
        <w:rPr>
          <w:rFonts w:ascii="Times New Roman" w:hAnsi="Times New Roman"/>
        </w:rPr>
        <w:t xml:space="preserve">, </w:t>
      </w:r>
      <w:r w:rsidR="007F4F45" w:rsidRPr="00A95536">
        <w:rPr>
          <w:rFonts w:ascii="Times New Roman" w:hAnsi="Times New Roman"/>
        </w:rPr>
        <w:t xml:space="preserve">accessed on </w:t>
      </w:r>
      <w:r w:rsidR="007F4F45" w:rsidRPr="00A95536">
        <w:rPr>
          <w:rFonts w:ascii="Times New Roman" w:hAnsi="Times New Roman"/>
        </w:rPr>
        <w:fldChar w:fldCharType="begin"/>
      </w:r>
      <w:r w:rsidR="007F4F45" w:rsidRPr="00A95536">
        <w:rPr>
          <w:rFonts w:ascii="Times New Roman" w:hAnsi="Times New Roman"/>
        </w:rPr>
        <w:instrText xml:space="preserve"> DATE  \@ "MMM. dd, yyyy"  \* MERGEFORMAT </w:instrText>
      </w:r>
      <w:r w:rsidR="007F4F45" w:rsidRPr="00A95536">
        <w:rPr>
          <w:rFonts w:ascii="Times New Roman" w:hAnsi="Times New Roman"/>
        </w:rPr>
        <w:fldChar w:fldCharType="separate"/>
      </w:r>
      <w:r w:rsidR="00720043">
        <w:rPr>
          <w:rFonts w:ascii="Times New Roman" w:hAnsi="Times New Roman"/>
          <w:noProof/>
        </w:rPr>
        <w:t>Aug. , 2025</w:t>
      </w:r>
      <w:r w:rsidR="007F4F45" w:rsidRPr="00A95536">
        <w:rPr>
          <w:rFonts w:ascii="Times New Roman" w:hAnsi="Times New Roman"/>
        </w:rPr>
        <w:fldChar w:fldCharType="end"/>
      </w:r>
      <w:r w:rsidR="007F4F45">
        <w:rPr>
          <w:rFonts w:ascii="Times New Roman" w:hAnsi="Times New Roman"/>
        </w:rPr>
        <w:t>.</w:t>
      </w:r>
      <w:bookmarkEnd w:id="27"/>
    </w:p>
    <w:p w14:paraId="2895FCFF" w14:textId="575F8558" w:rsidR="00625EF4" w:rsidRDefault="00D27BFC" w:rsidP="3C2949DA">
      <w:pPr>
        <w:pStyle w:val="Reference"/>
        <w:rPr>
          <w:rFonts w:ascii="Times New Roman" w:hAnsi="Times New Roman"/>
        </w:rPr>
      </w:pPr>
      <w:bookmarkStart w:id="28" w:name="_Ref204851672"/>
      <w:r w:rsidRPr="3C2949DA">
        <w:rPr>
          <w:rFonts w:ascii="Times New Roman" w:hAnsi="Times New Roman"/>
        </w:rPr>
        <w:t xml:space="preserve">Nokia, “Global network traffic report”, [online]. Available: </w:t>
      </w:r>
      <w:hyperlink r:id="rId19">
        <w:r w:rsidR="003229E2" w:rsidRPr="3C2949DA">
          <w:rPr>
            <w:rStyle w:val="Hyperlink"/>
            <w:rFonts w:ascii="Times New Roman" w:hAnsi="Times New Roman"/>
          </w:rPr>
          <w:t>https://www.kgpco.com/userfiles/ nokia_global_network_traffic_report_en.pdf</w:t>
        </w:r>
      </w:hyperlink>
      <w:r w:rsidR="00625EF4" w:rsidRPr="3C2949DA">
        <w:rPr>
          <w:rFonts w:ascii="Times New Roman" w:hAnsi="Times New Roman"/>
        </w:rPr>
        <w:t xml:space="preserve">, </w:t>
      </w:r>
      <w:bookmarkStart w:id="29" w:name="_Ref204638109"/>
      <w:bookmarkStart w:id="30" w:name="_Ref204637109"/>
      <w:r w:rsidR="00625EF4" w:rsidRPr="3C2949DA">
        <w:rPr>
          <w:rFonts w:ascii="Times New Roman" w:hAnsi="Times New Roman"/>
        </w:rPr>
        <w:t xml:space="preserve">accessed on </w:t>
      </w:r>
      <w:r w:rsidRPr="3C2949DA">
        <w:rPr>
          <w:rFonts w:ascii="Times New Roman" w:hAnsi="Times New Roman"/>
        </w:rPr>
        <w:fldChar w:fldCharType="begin"/>
      </w:r>
      <w:r w:rsidRPr="3C2949DA">
        <w:rPr>
          <w:rFonts w:ascii="Times New Roman" w:hAnsi="Times New Roman"/>
        </w:rPr>
        <w:instrText xml:space="preserve"> DATE  \@ "MMM. dd, yyyy"  \* MERGEFORMAT </w:instrText>
      </w:r>
      <w:r w:rsidRPr="3C2949DA">
        <w:rPr>
          <w:rFonts w:ascii="Times New Roman" w:hAnsi="Times New Roman"/>
        </w:rPr>
        <w:fldChar w:fldCharType="separate"/>
      </w:r>
      <w:r w:rsidR="00720043">
        <w:rPr>
          <w:rFonts w:ascii="Times New Roman" w:hAnsi="Times New Roman"/>
          <w:noProof/>
        </w:rPr>
        <w:t>Aug. , 2025</w:t>
      </w:r>
      <w:r w:rsidRPr="3C2949DA">
        <w:rPr>
          <w:rFonts w:ascii="Times New Roman" w:hAnsi="Times New Roman"/>
        </w:rPr>
        <w:fldChar w:fldCharType="end"/>
      </w:r>
      <w:r w:rsidR="00625EF4" w:rsidRPr="3C2949DA">
        <w:rPr>
          <w:rFonts w:ascii="Times New Roman" w:hAnsi="Times New Roman"/>
        </w:rPr>
        <w:t>.</w:t>
      </w:r>
      <w:bookmarkEnd w:id="28"/>
    </w:p>
    <w:p w14:paraId="2F0E7D8B" w14:textId="00221843" w:rsidR="00625EF4" w:rsidRDefault="005E5D7B" w:rsidP="00625EF4">
      <w:pPr>
        <w:pStyle w:val="Reference"/>
        <w:rPr>
          <w:rFonts w:ascii="Times New Roman" w:hAnsi="Times New Roman"/>
        </w:rPr>
      </w:pPr>
      <w:bookmarkStart w:id="31" w:name="_Ref204853053"/>
      <w:r>
        <w:rPr>
          <w:rFonts w:ascii="Times New Roman" w:hAnsi="Times New Roman"/>
        </w:rPr>
        <w:t>H. Hol</w:t>
      </w:r>
      <w:r w:rsidR="008565D9">
        <w:rPr>
          <w:rFonts w:ascii="Times New Roman" w:hAnsi="Times New Roman"/>
        </w:rPr>
        <w:t>m</w:t>
      </w:r>
      <w:r>
        <w:rPr>
          <w:rFonts w:ascii="Times New Roman" w:hAnsi="Times New Roman"/>
        </w:rPr>
        <w:t>a</w:t>
      </w:r>
      <w:r w:rsidR="00647C51">
        <w:rPr>
          <w:rFonts w:ascii="Times New Roman" w:hAnsi="Times New Roman"/>
        </w:rPr>
        <w:t xml:space="preserve">, “The AI revolution: </w:t>
      </w:r>
      <w:r w:rsidR="00632DD3">
        <w:rPr>
          <w:rFonts w:ascii="Times New Roman" w:hAnsi="Times New Roman"/>
        </w:rPr>
        <w:t>Pr</w:t>
      </w:r>
      <w:r w:rsidR="00647C51">
        <w:rPr>
          <w:rFonts w:ascii="Times New Roman" w:hAnsi="Times New Roman"/>
        </w:rPr>
        <w:t xml:space="preserve">eparing </w:t>
      </w:r>
      <w:r w:rsidR="00632DD3">
        <w:rPr>
          <w:rFonts w:ascii="Times New Roman" w:hAnsi="Times New Roman"/>
        </w:rPr>
        <w:t xml:space="preserve">for a surge in 5G uplink traffic”, </w:t>
      </w:r>
      <w:r w:rsidRPr="008565D9">
        <w:rPr>
          <w:rFonts w:ascii="Times New Roman" w:hAnsi="Times New Roman"/>
          <w:i/>
          <w:iCs/>
        </w:rPr>
        <w:t>Nokia Technical Blog</w:t>
      </w:r>
      <w:r>
        <w:rPr>
          <w:rFonts w:ascii="Times New Roman" w:hAnsi="Times New Roman"/>
        </w:rPr>
        <w:t xml:space="preserve">, </w:t>
      </w:r>
      <w:r w:rsidR="008565D9">
        <w:rPr>
          <w:rFonts w:ascii="Times New Roman" w:hAnsi="Times New Roman"/>
        </w:rPr>
        <w:t>Dec. 2024.</w:t>
      </w:r>
      <w:bookmarkEnd w:id="31"/>
      <w:r>
        <w:rPr>
          <w:rFonts w:ascii="Times New Roman" w:hAnsi="Times New Roman"/>
        </w:rPr>
        <w:t xml:space="preserve"> </w:t>
      </w:r>
    </w:p>
    <w:p w14:paraId="534B0A20" w14:textId="068B6500" w:rsidR="0037744D" w:rsidRPr="00625EF4" w:rsidRDefault="0037744D">
      <w:pPr>
        <w:pStyle w:val="Reference"/>
        <w:rPr>
          <w:rFonts w:ascii="Times New Roman" w:hAnsi="Times New Roman"/>
        </w:rPr>
      </w:pPr>
      <w:r w:rsidRPr="00625EF4">
        <w:rPr>
          <w:rFonts w:ascii="Times New Roman" w:hAnsi="Times New Roman"/>
        </w:rPr>
        <w:t xml:space="preserve">ITU-R WRC 23, “Final Acts of the World Radiocommunications Conference (WRC-23)”, Dubai, [online]. Available: </w:t>
      </w:r>
      <w:hyperlink r:id="rId20" w:history="1">
        <w:r w:rsidRPr="00625EF4">
          <w:rPr>
            <w:rStyle w:val="Hyperlink"/>
            <w:rFonts w:ascii="Times New Roman" w:hAnsi="Times New Roman"/>
          </w:rPr>
          <w:t>https://www.itu.int/dms_pub/itu-r/opb/act/R-ACT-WRC.16-2024-PDF-E.pdf</w:t>
        </w:r>
      </w:hyperlink>
      <w:r w:rsidRPr="00625EF4">
        <w:rPr>
          <w:rFonts w:ascii="Times New Roman" w:hAnsi="Times New Roman"/>
        </w:rPr>
        <w:t xml:space="preserve">, accessed on </w:t>
      </w:r>
      <w:r w:rsidRPr="00625EF4">
        <w:rPr>
          <w:rFonts w:ascii="Times New Roman" w:hAnsi="Times New Roman"/>
        </w:rPr>
        <w:fldChar w:fldCharType="begin"/>
      </w:r>
      <w:r w:rsidRPr="00625EF4">
        <w:rPr>
          <w:rFonts w:ascii="Times New Roman" w:hAnsi="Times New Roman"/>
        </w:rPr>
        <w:instrText xml:space="preserve"> DATE  \@ "MMM. dd, yyyy"  \* MERGEFORMAT </w:instrText>
      </w:r>
      <w:r w:rsidRPr="00625EF4">
        <w:rPr>
          <w:rFonts w:ascii="Times New Roman" w:hAnsi="Times New Roman"/>
        </w:rPr>
        <w:fldChar w:fldCharType="separate"/>
      </w:r>
      <w:r w:rsidR="00720043">
        <w:rPr>
          <w:rFonts w:ascii="Times New Roman" w:hAnsi="Times New Roman"/>
          <w:noProof/>
        </w:rPr>
        <w:t>Aug. , 2025</w:t>
      </w:r>
      <w:r w:rsidRPr="00625EF4">
        <w:rPr>
          <w:rFonts w:ascii="Times New Roman" w:hAnsi="Times New Roman"/>
        </w:rPr>
        <w:fldChar w:fldCharType="end"/>
      </w:r>
      <w:r w:rsidRPr="00625EF4">
        <w:rPr>
          <w:rFonts w:ascii="Times New Roman" w:hAnsi="Times New Roman"/>
        </w:rPr>
        <w:t>.</w:t>
      </w:r>
      <w:bookmarkEnd w:id="29"/>
    </w:p>
    <w:p w14:paraId="734D3C19" w14:textId="274962A8" w:rsidR="00C26713" w:rsidRPr="00A95536" w:rsidRDefault="00C26713" w:rsidP="3C2949DA">
      <w:pPr>
        <w:pStyle w:val="Reference"/>
        <w:rPr>
          <w:rFonts w:ascii="Times New Roman" w:hAnsi="Times New Roman"/>
        </w:rPr>
      </w:pPr>
      <w:bookmarkStart w:id="32" w:name="_Ref204638313"/>
      <w:r w:rsidRPr="3C2949DA">
        <w:rPr>
          <w:rFonts w:ascii="Times New Roman" w:hAnsi="Times New Roman"/>
        </w:rPr>
        <w:t xml:space="preserve">M. Parvini </w:t>
      </w:r>
      <w:r w:rsidRPr="3C2949DA">
        <w:rPr>
          <w:rFonts w:ascii="Times New Roman" w:hAnsi="Times New Roman"/>
          <w:i/>
          <w:iCs/>
        </w:rPr>
        <w:t>et al.</w:t>
      </w:r>
      <w:r w:rsidRPr="3C2949DA">
        <w:rPr>
          <w:rFonts w:ascii="Times New Roman" w:hAnsi="Times New Roman"/>
        </w:rPr>
        <w:t xml:space="preserve">, “A Comprehensive Survey of Spectrum Sharing Schemes from a Standardization and Implementation Perspective”, [online]. Available: </w:t>
      </w:r>
      <w:hyperlink r:id="rId21">
        <w:r w:rsidRPr="3C2949DA">
          <w:rPr>
            <w:rStyle w:val="Hyperlink"/>
            <w:rFonts w:ascii="Times New Roman" w:hAnsi="Times New Roman"/>
          </w:rPr>
          <w:t>arXiv:2203.11125I</w:t>
        </w:r>
      </w:hyperlink>
      <w:r w:rsidRPr="3C2949DA">
        <w:rPr>
          <w:rFonts w:ascii="Times New Roman" w:hAnsi="Times New Roman"/>
        </w:rPr>
        <w:t xml:space="preserve">, </w:t>
      </w:r>
      <w:r w:rsidR="002A3EC9" w:rsidRPr="3C2949DA">
        <w:rPr>
          <w:rFonts w:ascii="Times New Roman" w:hAnsi="Times New Roman"/>
        </w:rPr>
        <w:t>Mar. 2022.</w:t>
      </w:r>
      <w:bookmarkEnd w:id="32"/>
    </w:p>
    <w:p w14:paraId="1C6BB23F" w14:textId="274DF199" w:rsidR="008B4B6D" w:rsidRDefault="008B4B6D" w:rsidP="3C2949DA">
      <w:pPr>
        <w:pStyle w:val="Reference"/>
        <w:rPr>
          <w:rFonts w:ascii="Times New Roman" w:hAnsi="Times New Roman"/>
        </w:rPr>
      </w:pPr>
      <w:bookmarkStart w:id="33" w:name="_Ref204638615"/>
      <w:r w:rsidRPr="3C2949DA">
        <w:rPr>
          <w:rFonts w:ascii="Times New Roman" w:hAnsi="Times New Roman"/>
        </w:rPr>
        <w:t xml:space="preserve">H.-W. Lee </w:t>
      </w:r>
      <w:r w:rsidRPr="3C2949DA">
        <w:rPr>
          <w:rFonts w:ascii="Times New Roman" w:hAnsi="Times New Roman"/>
          <w:i/>
          <w:iCs/>
        </w:rPr>
        <w:t>et al.</w:t>
      </w:r>
      <w:r w:rsidRPr="3C2949DA">
        <w:rPr>
          <w:rFonts w:ascii="Times New Roman" w:hAnsi="Times New Roman"/>
        </w:rPr>
        <w:t>,</w:t>
      </w:r>
      <w:r w:rsidR="00CE24D9" w:rsidRPr="3C2949DA">
        <w:rPr>
          <w:rFonts w:ascii="Times New Roman" w:hAnsi="Times New Roman"/>
        </w:rPr>
        <w:t xml:space="preserve"> </w:t>
      </w:r>
      <w:r w:rsidRPr="3C2949DA">
        <w:rPr>
          <w:rFonts w:ascii="Times New Roman" w:hAnsi="Times New Roman"/>
        </w:rPr>
        <w:t xml:space="preserve">“Feasibility and Opportunities of Terrestrial Network and Non-Terrestrial Network Spectrum Sharing”, </w:t>
      </w:r>
      <w:r w:rsidRPr="3C2949DA">
        <w:rPr>
          <w:rFonts w:ascii="Times New Roman" w:hAnsi="Times New Roman"/>
          <w:i/>
          <w:iCs/>
        </w:rPr>
        <w:t>IEEE Wireless Communications</w:t>
      </w:r>
      <w:r w:rsidRPr="3C2949DA">
        <w:rPr>
          <w:rFonts w:ascii="Times New Roman" w:hAnsi="Times New Roman"/>
        </w:rPr>
        <w:t>, vol. 30, issue 6, pp. 36-42, Dec. 2023.</w:t>
      </w:r>
      <w:bookmarkEnd w:id="33"/>
    </w:p>
    <w:p w14:paraId="673FEAB0" w14:textId="64DED465" w:rsidR="00902B8F" w:rsidRDefault="00CE24D9" w:rsidP="3C2949DA">
      <w:pPr>
        <w:pStyle w:val="Reference"/>
        <w:rPr>
          <w:rFonts w:ascii="Times New Roman" w:hAnsi="Times New Roman"/>
        </w:rPr>
      </w:pPr>
      <w:bookmarkStart w:id="34" w:name="_Ref204809875"/>
      <w:r w:rsidRPr="3C2949DA">
        <w:rPr>
          <w:rFonts w:ascii="Times New Roman" w:hAnsi="Times New Roman"/>
        </w:rPr>
        <w:t xml:space="preserve">Y. Mao </w:t>
      </w:r>
      <w:r w:rsidRPr="3C2949DA">
        <w:rPr>
          <w:rFonts w:ascii="Times New Roman" w:hAnsi="Times New Roman"/>
          <w:i/>
          <w:iCs/>
        </w:rPr>
        <w:t>et al.</w:t>
      </w:r>
      <w:r w:rsidRPr="3C2949DA">
        <w:rPr>
          <w:rFonts w:ascii="Times New Roman" w:hAnsi="Times New Roman"/>
        </w:rPr>
        <w:t xml:space="preserve">, “Rate-splitting multiple access for downlink communication systems: bridging, generalizing, and outperforming SDMA and NOMA”, </w:t>
      </w:r>
      <w:r w:rsidR="0068128D" w:rsidRPr="3C2949DA">
        <w:rPr>
          <w:rFonts w:ascii="Times New Roman" w:hAnsi="Times New Roman"/>
          <w:i/>
          <w:iCs/>
        </w:rPr>
        <w:t xml:space="preserve">EURASIP </w:t>
      </w:r>
      <w:r w:rsidR="00354791" w:rsidRPr="3C2949DA">
        <w:rPr>
          <w:rFonts w:ascii="Times New Roman" w:hAnsi="Times New Roman"/>
          <w:i/>
          <w:iCs/>
        </w:rPr>
        <w:t>Journal on Wireless Communications and Networks</w:t>
      </w:r>
      <w:r w:rsidR="00354791" w:rsidRPr="3C2949DA">
        <w:rPr>
          <w:rFonts w:ascii="Times New Roman" w:hAnsi="Times New Roman"/>
        </w:rPr>
        <w:t xml:space="preserve">, </w:t>
      </w:r>
      <w:r w:rsidR="008D2AA3" w:rsidRPr="3C2949DA">
        <w:rPr>
          <w:rFonts w:ascii="Times New Roman" w:hAnsi="Times New Roman"/>
        </w:rPr>
        <w:t>article 133, May 2018.</w:t>
      </w:r>
      <w:bookmarkEnd w:id="34"/>
    </w:p>
    <w:p w14:paraId="5F4130E2" w14:textId="24FAADDE" w:rsidR="00B146DA" w:rsidRPr="00A95536" w:rsidRDefault="00B146DA" w:rsidP="3C2949DA">
      <w:pPr>
        <w:pStyle w:val="Reference"/>
        <w:rPr>
          <w:rFonts w:ascii="Times New Roman" w:hAnsi="Times New Roman"/>
        </w:rPr>
      </w:pPr>
      <w:bookmarkStart w:id="35" w:name="_Ref204812878"/>
      <w:r w:rsidRPr="3C2949DA">
        <w:rPr>
          <w:rFonts w:ascii="Times New Roman" w:hAnsi="Times New Roman"/>
        </w:rPr>
        <w:t xml:space="preserve">Y-D Lin </w:t>
      </w:r>
      <w:r w:rsidRPr="3C2949DA">
        <w:rPr>
          <w:rFonts w:ascii="Times New Roman" w:hAnsi="Times New Roman"/>
          <w:i/>
          <w:iCs/>
        </w:rPr>
        <w:t>et al.</w:t>
      </w:r>
      <w:r w:rsidRPr="3C2949DA">
        <w:rPr>
          <w:rFonts w:ascii="Times New Roman" w:hAnsi="Times New Roman"/>
        </w:rPr>
        <w:t>, “</w:t>
      </w:r>
      <w:r w:rsidR="00B16924" w:rsidRPr="3C2949DA">
        <w:rPr>
          <w:rFonts w:ascii="Times New Roman" w:hAnsi="Times New Roman"/>
        </w:rPr>
        <w:t xml:space="preserve">Deep Reinforcement Learning-Based Adaptive Nulling in Phased Array Under Dynamic Environments”, </w:t>
      </w:r>
      <w:r w:rsidR="00B16924" w:rsidRPr="3C2949DA">
        <w:rPr>
          <w:rFonts w:ascii="Times New Roman" w:hAnsi="Times New Roman"/>
          <w:i/>
          <w:iCs/>
        </w:rPr>
        <w:t>IEEE Access</w:t>
      </w:r>
      <w:r w:rsidR="00B16924" w:rsidRPr="3C2949DA">
        <w:rPr>
          <w:rFonts w:ascii="Times New Roman" w:hAnsi="Times New Roman"/>
        </w:rPr>
        <w:t xml:space="preserve">, </w:t>
      </w:r>
      <w:r w:rsidR="00C17BFC" w:rsidRPr="3C2949DA">
        <w:rPr>
          <w:rFonts w:ascii="Times New Roman" w:hAnsi="Times New Roman"/>
        </w:rPr>
        <w:t>ar</w:t>
      </w:r>
      <w:r w:rsidR="00F25D16" w:rsidRPr="3C2949DA">
        <w:rPr>
          <w:rFonts w:ascii="Times New Roman" w:hAnsi="Times New Roman"/>
        </w:rPr>
        <w:t xml:space="preserve">ticle 99, </w:t>
      </w:r>
      <w:r w:rsidR="002F4855" w:rsidRPr="3C2949DA">
        <w:rPr>
          <w:rFonts w:ascii="Times New Roman" w:hAnsi="Times New Roman"/>
        </w:rPr>
        <w:t>Jul. 2025.</w:t>
      </w:r>
      <w:bookmarkEnd w:id="35"/>
    </w:p>
    <w:p w14:paraId="7C8AFA94" w14:textId="6CD21A62" w:rsidR="009300B0" w:rsidRPr="00A95536" w:rsidRDefault="009300B0" w:rsidP="3C2949DA">
      <w:pPr>
        <w:pStyle w:val="Reference"/>
        <w:rPr>
          <w:rFonts w:ascii="Times New Roman" w:hAnsi="Times New Roman"/>
        </w:rPr>
      </w:pPr>
      <w:bookmarkStart w:id="36" w:name="_Ref204638153"/>
      <w:r w:rsidRPr="3C2949DA">
        <w:rPr>
          <w:rFonts w:ascii="Times New Roman" w:hAnsi="Times New Roman"/>
        </w:rPr>
        <w:t xml:space="preserve">X. Cheng </w:t>
      </w:r>
      <w:r w:rsidRPr="3C2949DA">
        <w:rPr>
          <w:rFonts w:ascii="Times New Roman" w:hAnsi="Times New Roman"/>
          <w:i/>
          <w:iCs/>
        </w:rPr>
        <w:t>et al.</w:t>
      </w:r>
      <w:r w:rsidRPr="3C2949DA">
        <w:rPr>
          <w:rFonts w:ascii="Times New Roman" w:hAnsi="Times New Roman"/>
        </w:rPr>
        <w:t xml:space="preserve">, “Intelligent Multi-Modal Sensing-Communication Integration: </w:t>
      </w:r>
      <w:proofErr w:type="spellStart"/>
      <w:r w:rsidRPr="3C2949DA">
        <w:rPr>
          <w:rFonts w:ascii="Times New Roman" w:hAnsi="Times New Roman"/>
        </w:rPr>
        <w:t>Synesthesia</w:t>
      </w:r>
      <w:proofErr w:type="spellEnd"/>
      <w:r w:rsidRPr="3C2949DA">
        <w:rPr>
          <w:rFonts w:ascii="Times New Roman" w:hAnsi="Times New Roman"/>
        </w:rPr>
        <w:t xml:space="preserve"> of Machines”, </w:t>
      </w:r>
      <w:r w:rsidRPr="3C2949DA">
        <w:rPr>
          <w:rFonts w:ascii="Times New Roman" w:hAnsi="Times New Roman"/>
          <w:i/>
          <w:iCs/>
        </w:rPr>
        <w:t>IEEE Communications and Surveys Tutorials</w:t>
      </w:r>
      <w:r w:rsidRPr="3C2949DA">
        <w:rPr>
          <w:rFonts w:ascii="Times New Roman" w:hAnsi="Times New Roman"/>
        </w:rPr>
        <w:t>, vol. 26, issue 1, pp. 258-301, Q1’ 24.</w:t>
      </w:r>
      <w:bookmarkEnd w:id="30"/>
      <w:bookmarkEnd w:id="36"/>
    </w:p>
    <w:p w14:paraId="33CB692E" w14:textId="084F0090" w:rsidR="00031F2A" w:rsidRDefault="00031F2A" w:rsidP="3C2949DA">
      <w:pPr>
        <w:pStyle w:val="Reference"/>
        <w:rPr>
          <w:rFonts w:ascii="Times New Roman" w:hAnsi="Times New Roman"/>
        </w:rPr>
      </w:pPr>
      <w:bookmarkStart w:id="37" w:name="_Ref204637400"/>
      <w:r w:rsidRPr="3C2949DA">
        <w:rPr>
          <w:rFonts w:ascii="Times New Roman" w:hAnsi="Times New Roman"/>
        </w:rPr>
        <w:t xml:space="preserve">B. Lin </w:t>
      </w:r>
      <w:r w:rsidRPr="3C2949DA">
        <w:rPr>
          <w:rFonts w:ascii="Times New Roman" w:hAnsi="Times New Roman"/>
          <w:i/>
          <w:iCs/>
        </w:rPr>
        <w:t>et. al.</w:t>
      </w:r>
      <w:r w:rsidRPr="3C2949DA">
        <w:rPr>
          <w:rFonts w:ascii="Times New Roman" w:hAnsi="Times New Roman"/>
        </w:rPr>
        <w:t xml:space="preserve">, “Environment Reconstruction Based on Multi-User Selection and Multi-Modal Fusion in ISAC”, </w:t>
      </w:r>
      <w:r w:rsidRPr="3C2949DA">
        <w:rPr>
          <w:rFonts w:ascii="Times New Roman" w:hAnsi="Times New Roman"/>
          <w:i/>
          <w:iCs/>
        </w:rPr>
        <w:t>IEEE Transactions on Wireless Communications</w:t>
      </w:r>
      <w:r w:rsidRPr="3C2949DA">
        <w:rPr>
          <w:rFonts w:ascii="Times New Roman" w:hAnsi="Times New Roman"/>
        </w:rPr>
        <w:t>, vol., 23, issue 10, pp. 15083-15095, Oct. 2024.</w:t>
      </w:r>
      <w:bookmarkEnd w:id="37"/>
    </w:p>
    <w:p w14:paraId="680074BB" w14:textId="77777777" w:rsidR="006720A1" w:rsidRDefault="006720A1" w:rsidP="006720A1">
      <w:pPr>
        <w:pStyle w:val="Reference"/>
        <w:numPr>
          <w:ilvl w:val="0"/>
          <w:numId w:val="0"/>
        </w:numPr>
        <w:ind w:left="567" w:hanging="567"/>
        <w:rPr>
          <w:rFonts w:ascii="Times New Roman" w:hAnsi="Times New Roman"/>
        </w:rPr>
      </w:pPr>
    </w:p>
    <w:p w14:paraId="36DACCEA" w14:textId="19F3809E" w:rsidR="009672F3" w:rsidRDefault="00091A19" w:rsidP="009672F3">
      <w:pPr>
        <w:pStyle w:val="Heading1"/>
        <w:rPr>
          <w:rFonts w:ascii="Times New Roman" w:hAnsi="Times New Roman"/>
          <w:lang w:val="en-US"/>
        </w:rPr>
      </w:pPr>
      <w:r>
        <w:rPr>
          <w:rFonts w:ascii="Times New Roman" w:hAnsi="Times New Roman"/>
          <w:lang w:val="en-US"/>
        </w:rPr>
        <w:t>Appendix</w:t>
      </w:r>
    </w:p>
    <w:p w14:paraId="545A9A0D" w14:textId="20E3CD52" w:rsidR="008C0716" w:rsidRPr="00C25971" w:rsidRDefault="008C0716" w:rsidP="008C0716">
      <w:pPr>
        <w:rPr>
          <w:lang w:val="en-US" w:eastAsia="ja-JP"/>
        </w:rPr>
      </w:pPr>
      <w:r>
        <w:rPr>
          <w:lang w:val="en-US" w:eastAsia="ja-JP"/>
        </w:rPr>
        <w:t xml:space="preserve">The following are the details pertinent to spectral efficiency vs peak data rate plot in Figure 1.  </w:t>
      </w:r>
    </w:p>
    <w:p w14:paraId="79D4FF5D" w14:textId="5F5D7443" w:rsidR="008C0716" w:rsidRDefault="008C0716" w:rsidP="008C0716">
      <w:pPr>
        <w:numPr>
          <w:ilvl w:val="0"/>
          <w:numId w:val="15"/>
        </w:numPr>
        <w:rPr>
          <w:lang w:val="en-US" w:eastAsia="ja-JP"/>
        </w:rPr>
      </w:pPr>
      <w:r w:rsidRPr="00C25971">
        <w:rPr>
          <w:lang w:val="en-US" w:eastAsia="ja-JP"/>
        </w:rPr>
        <w:t>TDD Slot Format = DDDSUUDDDD</w:t>
      </w:r>
    </w:p>
    <w:p w14:paraId="6C6FE362" w14:textId="62B9DDE9" w:rsidR="008C0716" w:rsidRDefault="008C0716" w:rsidP="008C0716">
      <w:pPr>
        <w:numPr>
          <w:ilvl w:val="0"/>
          <w:numId w:val="15"/>
        </w:numPr>
        <w:rPr>
          <w:lang w:val="en-US" w:eastAsia="ja-JP"/>
        </w:rPr>
      </w:pPr>
      <w:r>
        <w:rPr>
          <w:lang w:val="en-US" w:eastAsia="ja-JP"/>
        </w:rPr>
        <w:t>Time duration = 20 msec</w:t>
      </w:r>
    </w:p>
    <w:p w14:paraId="363B0B16" w14:textId="7732275C" w:rsidR="008C0716" w:rsidRPr="00C25971" w:rsidRDefault="008C0716" w:rsidP="008C0716">
      <w:pPr>
        <w:numPr>
          <w:ilvl w:val="0"/>
          <w:numId w:val="15"/>
        </w:numPr>
        <w:rPr>
          <w:lang w:val="en-US" w:eastAsia="ja-JP"/>
        </w:rPr>
      </w:pPr>
      <w:r>
        <w:rPr>
          <w:lang w:val="en-US" w:eastAsia="ja-JP"/>
        </w:rPr>
        <w:t>Number of DL slots carrying PDS</w:t>
      </w:r>
      <w:r w:rsidR="00934C40">
        <w:rPr>
          <w:lang w:val="en-US" w:eastAsia="ja-JP"/>
        </w:rPr>
        <w:t>C</w:t>
      </w:r>
      <w:r>
        <w:rPr>
          <w:lang w:val="en-US" w:eastAsia="ja-JP"/>
        </w:rPr>
        <w:t>H in 20 msec = 27 (1 DL slot is left out for SSB/SIB1</w:t>
      </w:r>
      <w:r w:rsidR="002F2F5D">
        <w:rPr>
          <w:lang w:val="en-US" w:eastAsia="ja-JP"/>
        </w:rPr>
        <w:t xml:space="preserve"> transmission</w:t>
      </w:r>
      <w:r>
        <w:rPr>
          <w:lang w:val="en-US" w:eastAsia="ja-JP"/>
        </w:rPr>
        <w:t>)</w:t>
      </w:r>
    </w:p>
    <w:p w14:paraId="7B5595AE" w14:textId="696F18D8" w:rsidR="008C0716" w:rsidRPr="00C25971" w:rsidRDefault="008C0716" w:rsidP="008C0716">
      <w:pPr>
        <w:numPr>
          <w:ilvl w:val="0"/>
          <w:numId w:val="15"/>
        </w:numPr>
        <w:rPr>
          <w:lang w:val="en-US" w:eastAsia="ja-JP"/>
        </w:rPr>
      </w:pPr>
      <w:r>
        <w:rPr>
          <w:lang w:val="en-US" w:eastAsia="ja-JP"/>
        </w:rPr>
        <w:t xml:space="preserve">Modulation order = </w:t>
      </w:r>
      <w:r w:rsidRPr="00C25971">
        <w:rPr>
          <w:lang w:val="en-US" w:eastAsia="ja-JP"/>
        </w:rPr>
        <w:t>256QAM</w:t>
      </w:r>
      <w:r>
        <w:rPr>
          <w:lang w:val="en-US" w:eastAsia="ja-JP"/>
        </w:rPr>
        <w:t xml:space="preserve"> (i.e., 8 bits/symbol)</w:t>
      </w:r>
    </w:p>
    <w:p w14:paraId="1D5C4101" w14:textId="6F8AA4D2" w:rsidR="008C0716" w:rsidRPr="00C25971" w:rsidRDefault="008C0716" w:rsidP="008C0716">
      <w:pPr>
        <w:numPr>
          <w:ilvl w:val="0"/>
          <w:numId w:val="15"/>
        </w:numPr>
        <w:rPr>
          <w:lang w:val="en-US" w:eastAsia="ja-JP"/>
        </w:rPr>
      </w:pPr>
      <w:r>
        <w:rPr>
          <w:lang w:val="en-US" w:eastAsia="ja-JP"/>
        </w:rPr>
        <w:t>Number of DL layers = {</w:t>
      </w:r>
      <w:r w:rsidR="00415C28">
        <w:rPr>
          <w:lang w:val="en-US" w:eastAsia="ja-JP"/>
        </w:rPr>
        <w:t>1</w:t>
      </w:r>
      <w:r w:rsidR="00F76053">
        <w:rPr>
          <w:lang w:val="en-US" w:eastAsia="ja-JP"/>
        </w:rPr>
        <w:t>,</w:t>
      </w:r>
      <w:r w:rsidR="00670557">
        <w:rPr>
          <w:lang w:val="en-US" w:eastAsia="ja-JP"/>
        </w:rPr>
        <w:t xml:space="preserve"> </w:t>
      </w:r>
      <w:r w:rsidR="00AD6C6B">
        <w:rPr>
          <w:lang w:val="en-US" w:eastAsia="ja-JP"/>
        </w:rPr>
        <w:t>2,</w:t>
      </w:r>
      <w:r w:rsidR="00670557">
        <w:rPr>
          <w:lang w:val="en-US" w:eastAsia="ja-JP"/>
        </w:rPr>
        <w:t xml:space="preserve"> </w:t>
      </w:r>
      <w:r w:rsidR="00AD6C6B">
        <w:rPr>
          <w:lang w:val="en-US" w:eastAsia="ja-JP"/>
        </w:rPr>
        <w:t>4,</w:t>
      </w:r>
      <w:r w:rsidR="00670557">
        <w:rPr>
          <w:lang w:val="en-US" w:eastAsia="ja-JP"/>
        </w:rPr>
        <w:t xml:space="preserve"> </w:t>
      </w:r>
      <w:r w:rsidR="00AD6C6B">
        <w:rPr>
          <w:lang w:val="en-US" w:eastAsia="ja-JP"/>
        </w:rPr>
        <w:t>8,</w:t>
      </w:r>
      <w:r w:rsidR="00670557">
        <w:rPr>
          <w:lang w:val="en-US" w:eastAsia="ja-JP"/>
        </w:rPr>
        <w:t xml:space="preserve"> </w:t>
      </w:r>
      <w:r w:rsidR="00AD6C6B">
        <w:rPr>
          <w:lang w:val="en-US" w:eastAsia="ja-JP"/>
        </w:rPr>
        <w:t>16,</w:t>
      </w:r>
      <w:r w:rsidR="00670557">
        <w:rPr>
          <w:lang w:val="en-US" w:eastAsia="ja-JP"/>
        </w:rPr>
        <w:t xml:space="preserve"> </w:t>
      </w:r>
      <w:r w:rsidR="00AD6C6B">
        <w:rPr>
          <w:lang w:val="en-US" w:eastAsia="ja-JP"/>
        </w:rPr>
        <w:t>32,</w:t>
      </w:r>
      <w:r w:rsidR="00670557">
        <w:rPr>
          <w:lang w:val="en-US" w:eastAsia="ja-JP"/>
        </w:rPr>
        <w:t xml:space="preserve"> </w:t>
      </w:r>
      <w:r w:rsidR="00AD6C6B">
        <w:rPr>
          <w:lang w:val="en-US" w:eastAsia="ja-JP"/>
        </w:rPr>
        <w:t>64,</w:t>
      </w:r>
      <w:r w:rsidR="00670557">
        <w:rPr>
          <w:lang w:val="en-US" w:eastAsia="ja-JP"/>
        </w:rPr>
        <w:t xml:space="preserve"> </w:t>
      </w:r>
      <w:r w:rsidR="00AD6C6B">
        <w:rPr>
          <w:lang w:val="en-US" w:eastAsia="ja-JP"/>
        </w:rPr>
        <w:t>128,</w:t>
      </w:r>
      <w:r w:rsidR="00670557">
        <w:rPr>
          <w:lang w:val="en-US" w:eastAsia="ja-JP"/>
        </w:rPr>
        <w:t xml:space="preserve"> </w:t>
      </w:r>
      <w:r w:rsidR="00AD6C6B">
        <w:rPr>
          <w:lang w:val="en-US" w:eastAsia="ja-JP"/>
        </w:rPr>
        <w:t>256,</w:t>
      </w:r>
      <w:r w:rsidR="00670557">
        <w:rPr>
          <w:lang w:val="en-US" w:eastAsia="ja-JP"/>
        </w:rPr>
        <w:t xml:space="preserve"> </w:t>
      </w:r>
      <w:r w:rsidR="00AD6C6B">
        <w:rPr>
          <w:lang w:val="en-US" w:eastAsia="ja-JP"/>
        </w:rPr>
        <w:t>512,</w:t>
      </w:r>
      <w:r w:rsidR="00670557">
        <w:rPr>
          <w:lang w:val="en-US" w:eastAsia="ja-JP"/>
        </w:rPr>
        <w:t xml:space="preserve"> </w:t>
      </w:r>
      <w:r w:rsidR="00AD6C6B">
        <w:rPr>
          <w:lang w:val="en-US" w:eastAsia="ja-JP"/>
        </w:rPr>
        <w:t>557</w:t>
      </w:r>
      <w:r w:rsidR="00670557">
        <w:rPr>
          <w:lang w:val="en-US" w:eastAsia="ja-JP"/>
        </w:rPr>
        <w:t>}</w:t>
      </w:r>
      <w:r w:rsidRPr="00C25971">
        <w:rPr>
          <w:lang w:val="en-US" w:eastAsia="ja-JP"/>
        </w:rPr>
        <w:t xml:space="preserve"> </w:t>
      </w:r>
      <w:r w:rsidR="00E81F06">
        <w:rPr>
          <w:lang w:val="en-US" w:eastAsia="ja-JP"/>
        </w:rPr>
        <w:t>(for 100 MHz BW plot</w:t>
      </w:r>
      <w:r w:rsidR="00C365B0">
        <w:rPr>
          <w:lang w:val="en-US" w:eastAsia="ja-JP"/>
        </w:rPr>
        <w:t>;</w:t>
      </w:r>
      <w:r w:rsidR="00E81F06">
        <w:rPr>
          <w:lang w:val="en-US" w:eastAsia="ja-JP"/>
        </w:rPr>
        <w:t xml:space="preserve"> a subset of these values are used for</w:t>
      </w:r>
      <w:r w:rsidR="00C365B0">
        <w:rPr>
          <w:lang w:val="en-US" w:eastAsia="ja-JP"/>
        </w:rPr>
        <w:t xml:space="preserve"> generating</w:t>
      </w:r>
      <w:r w:rsidR="00E81F06">
        <w:rPr>
          <w:lang w:val="en-US" w:eastAsia="ja-JP"/>
        </w:rPr>
        <w:t xml:space="preserve"> plot</w:t>
      </w:r>
      <w:r w:rsidR="00C365B0">
        <w:rPr>
          <w:lang w:val="en-US" w:eastAsia="ja-JP"/>
        </w:rPr>
        <w:t>s</w:t>
      </w:r>
      <w:r w:rsidR="00E81F06">
        <w:rPr>
          <w:lang w:val="en-US" w:eastAsia="ja-JP"/>
        </w:rPr>
        <w:t xml:space="preserve"> with higher </w:t>
      </w:r>
      <w:r w:rsidR="00CF1EEC">
        <w:rPr>
          <w:lang w:val="en-US" w:eastAsia="ja-JP"/>
        </w:rPr>
        <w:t>BW</w:t>
      </w:r>
      <w:r w:rsidR="00C365B0">
        <w:rPr>
          <w:lang w:val="en-US" w:eastAsia="ja-JP"/>
        </w:rPr>
        <w:t>s</w:t>
      </w:r>
      <w:r w:rsidR="00F66D0E">
        <w:rPr>
          <w:lang w:val="en-US" w:eastAsia="ja-JP"/>
        </w:rPr>
        <w:t>)</w:t>
      </w:r>
    </w:p>
    <w:p w14:paraId="77368286" w14:textId="3940FD6B" w:rsidR="008C0716" w:rsidRDefault="008C0716" w:rsidP="008C0716">
      <w:pPr>
        <w:numPr>
          <w:ilvl w:val="0"/>
          <w:numId w:val="15"/>
        </w:numPr>
        <w:rPr>
          <w:lang w:val="en-US" w:eastAsia="ja-JP"/>
        </w:rPr>
      </w:pPr>
      <w:r>
        <w:rPr>
          <w:lang w:val="en-US" w:eastAsia="ja-JP"/>
        </w:rPr>
        <w:t xml:space="preserve">Number of PDSCH symbols in each DL slot = </w:t>
      </w:r>
      <w:r w:rsidRPr="00C25971">
        <w:rPr>
          <w:lang w:val="en-US" w:eastAsia="ja-JP"/>
        </w:rPr>
        <w:t xml:space="preserve">11 </w:t>
      </w:r>
      <w:r w:rsidR="00DC15BD">
        <w:rPr>
          <w:lang w:val="en-US" w:eastAsia="ja-JP"/>
        </w:rPr>
        <w:t>(simplified assump</w:t>
      </w:r>
      <w:r w:rsidR="00345CE9">
        <w:rPr>
          <w:lang w:val="en-US" w:eastAsia="ja-JP"/>
        </w:rPr>
        <w:t xml:space="preserve">tion, </w:t>
      </w:r>
      <w:r w:rsidR="00115F40">
        <w:rPr>
          <w:lang w:val="en-US" w:eastAsia="ja-JP"/>
        </w:rPr>
        <w:t>not considering CSI-RS</w:t>
      </w:r>
      <w:r w:rsidR="00C531A7">
        <w:rPr>
          <w:lang w:val="en-US" w:eastAsia="ja-JP"/>
        </w:rPr>
        <w:t xml:space="preserve">/PRS and </w:t>
      </w:r>
      <w:r w:rsidR="001D34D2">
        <w:rPr>
          <w:lang w:val="en-US" w:eastAsia="ja-JP"/>
        </w:rPr>
        <w:t xml:space="preserve">not considering </w:t>
      </w:r>
      <w:r w:rsidR="00C531A7">
        <w:rPr>
          <w:lang w:val="en-US" w:eastAsia="ja-JP"/>
        </w:rPr>
        <w:t>multiplexing of DM</w:t>
      </w:r>
      <w:r w:rsidR="00CA5E49">
        <w:rPr>
          <w:lang w:val="en-US" w:eastAsia="ja-JP"/>
        </w:rPr>
        <w:t>-</w:t>
      </w:r>
      <w:r w:rsidR="00C531A7">
        <w:rPr>
          <w:lang w:val="en-US" w:eastAsia="ja-JP"/>
        </w:rPr>
        <w:t>RS and PDSCH R</w:t>
      </w:r>
      <w:r w:rsidR="00311BF7">
        <w:rPr>
          <w:lang w:val="en-US" w:eastAsia="ja-JP"/>
        </w:rPr>
        <w:t>E</w:t>
      </w:r>
      <w:r w:rsidR="00C531A7">
        <w:rPr>
          <w:lang w:val="en-US" w:eastAsia="ja-JP"/>
        </w:rPr>
        <w:t>s on DM</w:t>
      </w:r>
      <w:r w:rsidR="00CA5E49">
        <w:rPr>
          <w:lang w:val="en-US" w:eastAsia="ja-JP"/>
        </w:rPr>
        <w:t>-</w:t>
      </w:r>
      <w:r w:rsidR="00C531A7">
        <w:rPr>
          <w:lang w:val="en-US" w:eastAsia="ja-JP"/>
        </w:rPr>
        <w:t>RS symbols)</w:t>
      </w:r>
    </w:p>
    <w:p w14:paraId="0850B6BA" w14:textId="4A8DDFF1" w:rsidR="008C0716" w:rsidRDefault="008C0716" w:rsidP="008C0716">
      <w:pPr>
        <w:numPr>
          <w:ilvl w:val="0"/>
          <w:numId w:val="15"/>
        </w:numPr>
        <w:rPr>
          <w:lang w:val="en-US" w:eastAsia="ja-JP"/>
        </w:rPr>
      </w:pPr>
      <w:r>
        <w:rPr>
          <w:lang w:val="en-US" w:eastAsia="ja-JP"/>
        </w:rPr>
        <w:lastRenderedPageBreak/>
        <w:t>Subcarrier spacing (SCS) = 30 KHz</w:t>
      </w:r>
    </w:p>
    <w:p w14:paraId="665D799B" w14:textId="7C6D828A" w:rsidR="008C0716" w:rsidRDefault="008C0716" w:rsidP="008C0716">
      <w:pPr>
        <w:numPr>
          <w:ilvl w:val="0"/>
          <w:numId w:val="15"/>
        </w:numPr>
        <w:rPr>
          <w:lang w:val="en-US" w:eastAsia="ja-JP"/>
        </w:rPr>
      </w:pPr>
      <w:r>
        <w:rPr>
          <w:lang w:val="en-US" w:eastAsia="ja-JP"/>
        </w:rPr>
        <w:t>Transmission BW = {100, 200, 400, 800, 1600} MHz</w:t>
      </w:r>
    </w:p>
    <w:p w14:paraId="2FE90AFC" w14:textId="1059DA85" w:rsidR="008C0716" w:rsidRPr="00C25971" w:rsidRDefault="008C0716" w:rsidP="008C0716">
      <w:pPr>
        <w:numPr>
          <w:ilvl w:val="0"/>
          <w:numId w:val="15"/>
        </w:numPr>
        <w:rPr>
          <w:lang w:val="en-US" w:eastAsia="ja-JP"/>
        </w:rPr>
      </w:pPr>
      <w:r>
        <w:rPr>
          <w:lang w:val="en-US" w:eastAsia="ja-JP"/>
        </w:rPr>
        <w:t>Code rate = 948/1024</w:t>
      </w:r>
    </w:p>
    <w:p w14:paraId="013A539B" w14:textId="77777777" w:rsidR="008C0716" w:rsidRDefault="008C0716" w:rsidP="008C0716">
      <w:pPr>
        <w:rPr>
          <w:lang w:val="en-US" w:eastAsia="ja-JP"/>
        </w:rPr>
      </w:pPr>
    </w:p>
    <w:p w14:paraId="2819D2DC" w14:textId="0F0089C5" w:rsidR="008C0716" w:rsidRDefault="001F6B07" w:rsidP="008C0716">
      <w:pPr>
        <w:rPr>
          <w:u w:val="single"/>
          <w:lang w:val="en-US" w:eastAsia="ja-JP"/>
        </w:rPr>
      </w:pPr>
      <w:r>
        <w:rPr>
          <w:u w:val="single"/>
          <w:lang w:val="en-US" w:eastAsia="ja-JP"/>
        </w:rPr>
        <w:t>Example c</w:t>
      </w:r>
      <w:r w:rsidR="008C0716" w:rsidRPr="00407E3D">
        <w:rPr>
          <w:u w:val="single"/>
          <w:lang w:val="en-US" w:eastAsia="ja-JP"/>
        </w:rPr>
        <w:t>alculation of spectral efficiency (for 100 MHz BW</w:t>
      </w:r>
      <w:r w:rsidR="00025736">
        <w:rPr>
          <w:u w:val="single"/>
          <w:lang w:val="en-US" w:eastAsia="ja-JP"/>
        </w:rPr>
        <w:t xml:space="preserve"> allocation</w:t>
      </w:r>
      <w:r w:rsidR="00052317">
        <w:rPr>
          <w:u w:val="single"/>
          <w:lang w:val="en-US" w:eastAsia="ja-JP"/>
        </w:rPr>
        <w:t xml:space="preserve"> and</w:t>
      </w:r>
      <w:r w:rsidR="008C0716">
        <w:rPr>
          <w:u w:val="single"/>
          <w:lang w:val="en-US" w:eastAsia="ja-JP"/>
        </w:rPr>
        <w:t xml:space="preserve"> 4 DL layers</w:t>
      </w:r>
      <w:r w:rsidR="008C0716" w:rsidRPr="00407E3D">
        <w:rPr>
          <w:u w:val="single"/>
          <w:lang w:val="en-US" w:eastAsia="ja-JP"/>
        </w:rPr>
        <w:t>)</w:t>
      </w:r>
    </w:p>
    <w:p w14:paraId="737A0552" w14:textId="04006EF8" w:rsidR="008C0716" w:rsidRDefault="008C0716" w:rsidP="008C0716">
      <w:pPr>
        <w:rPr>
          <w:lang w:val="en-US" w:eastAsia="ja-JP"/>
        </w:rPr>
      </w:pPr>
      <w:r w:rsidRPr="007C1077">
        <w:rPr>
          <w:lang w:val="en-US" w:eastAsia="ja-JP"/>
        </w:rPr>
        <w:t>Number of PRB</w:t>
      </w:r>
      <w:r w:rsidR="006C5251">
        <w:rPr>
          <w:lang w:val="en-US" w:eastAsia="ja-JP"/>
        </w:rPr>
        <w:t>s</w:t>
      </w:r>
      <w:r>
        <w:rPr>
          <w:lang w:val="en-US" w:eastAsia="ja-JP"/>
        </w:rPr>
        <w:t xml:space="preserve"> occupied = 273</w:t>
      </w:r>
    </w:p>
    <w:p w14:paraId="22905405" w14:textId="14A85D9A" w:rsidR="008C0716" w:rsidRDefault="008C0716" w:rsidP="008C0716">
      <w:pPr>
        <w:rPr>
          <w:lang w:val="en-US" w:eastAsia="ja-JP"/>
        </w:rPr>
      </w:pPr>
      <w:r>
        <w:rPr>
          <w:lang w:val="en-US" w:eastAsia="ja-JP"/>
        </w:rPr>
        <w:t xml:space="preserve">Number of resource elements (RE) </w:t>
      </w:r>
      <w:r w:rsidR="006C5251">
        <w:rPr>
          <w:lang w:val="en-US" w:eastAsia="ja-JP"/>
        </w:rPr>
        <w:t>per PRB</w:t>
      </w:r>
      <w:r>
        <w:rPr>
          <w:lang w:val="en-US" w:eastAsia="ja-JP"/>
        </w:rPr>
        <w:t xml:space="preserve"> = 12</w:t>
      </w:r>
    </w:p>
    <w:p w14:paraId="44FD6956" w14:textId="60F42EF4" w:rsidR="008C0716" w:rsidRPr="007C1077" w:rsidRDefault="008C0716" w:rsidP="008C0716">
      <w:pPr>
        <w:rPr>
          <w:lang w:val="en-US" w:eastAsia="ja-JP"/>
        </w:rPr>
      </w:pPr>
      <w:r>
        <w:rPr>
          <w:lang w:val="en-US" w:eastAsia="ja-JP"/>
        </w:rPr>
        <w:t xml:space="preserve">Effective </w:t>
      </w:r>
      <w:r w:rsidR="006F34BD">
        <w:rPr>
          <w:lang w:val="en-US" w:eastAsia="ja-JP"/>
        </w:rPr>
        <w:t xml:space="preserve">transmission </w:t>
      </w:r>
      <w:r>
        <w:rPr>
          <w:lang w:val="en-US" w:eastAsia="ja-JP"/>
        </w:rPr>
        <w:t>BW = 98.28 MHz</w:t>
      </w:r>
    </w:p>
    <w:p w14:paraId="40D1252C" w14:textId="45A43E73" w:rsidR="008C0716" w:rsidRDefault="008C0716" w:rsidP="008C0716">
      <w:pPr>
        <w:rPr>
          <w:lang w:val="en-US" w:eastAsia="ja-JP"/>
        </w:rPr>
      </w:pPr>
      <w:r>
        <w:rPr>
          <w:lang w:val="en-US" w:eastAsia="ja-JP"/>
        </w:rPr>
        <w:t>Spectral efficiency (SE) = Throughput/effective transmission BW</w:t>
      </w:r>
    </w:p>
    <w:p w14:paraId="5EF7BC95" w14:textId="77777777" w:rsidR="008C0716" w:rsidRDefault="008C0716" w:rsidP="008C0716">
      <w:pPr>
        <w:rPr>
          <w:lang w:val="en-US" w:eastAsia="ja-JP"/>
        </w:rPr>
      </w:pPr>
    </w:p>
    <w:p w14:paraId="328BF209" w14:textId="4E062905" w:rsidR="008C0716" w:rsidRPr="00C25971" w:rsidRDefault="008C0716" w:rsidP="008C0716">
      <w:pPr>
        <w:rPr>
          <w:lang w:val="en-US" w:eastAsia="ja-JP"/>
        </w:rPr>
      </w:pPr>
      <w:r>
        <w:rPr>
          <w:lang w:val="en-US" w:eastAsia="ja-JP"/>
        </w:rPr>
        <w:t>Throughput</w:t>
      </w:r>
      <w:r w:rsidRPr="00C25971">
        <w:rPr>
          <w:lang w:val="en-US" w:eastAsia="ja-JP"/>
        </w:rPr>
        <w:t xml:space="preserve"> = (# of DL slots used) </w:t>
      </w:r>
      <w:r>
        <w:rPr>
          <w:lang w:val="en-US" w:eastAsia="ja-JP"/>
        </w:rPr>
        <w:t>/ (transmission duration)</w:t>
      </w:r>
      <w:r w:rsidRPr="00C25971">
        <w:rPr>
          <w:lang w:val="en-US" w:eastAsia="ja-JP"/>
        </w:rPr>
        <w:t xml:space="preserve"> * (# of PDSCH Syms) * (# of PRBs * RE) * (bits/Symbol) * (Code Rate) * (# of Layers)</w:t>
      </w:r>
    </w:p>
    <w:p w14:paraId="3DD11012" w14:textId="38380FB4" w:rsidR="008C0716" w:rsidRDefault="008C0716" w:rsidP="008C0716">
      <w:pPr>
        <w:rPr>
          <w:lang w:val="en-US" w:eastAsia="ja-JP"/>
        </w:rPr>
      </w:pPr>
      <w:r w:rsidRPr="00C25971">
        <w:rPr>
          <w:lang w:val="en-US" w:eastAsia="ja-JP"/>
        </w:rPr>
        <w:t>= (27/20</w:t>
      </w:r>
      <w:r>
        <w:rPr>
          <w:lang w:val="en-US" w:eastAsia="ja-JP"/>
        </w:rPr>
        <w:t xml:space="preserve"> </w:t>
      </w:r>
      <w:r w:rsidRPr="00C25971">
        <w:rPr>
          <w:lang w:val="en-US" w:eastAsia="ja-JP"/>
        </w:rPr>
        <w:t>msec) * (11) * (273 * 12) * (8 bits/Symbol) * (948/1024) * (4)</w:t>
      </w:r>
    </w:p>
    <w:p w14:paraId="12B411A4" w14:textId="5673861F" w:rsidR="008C0716" w:rsidRPr="00C25971" w:rsidRDefault="008C0716" w:rsidP="008C0716">
      <w:pPr>
        <w:rPr>
          <w:lang w:val="en-US" w:eastAsia="ja-JP"/>
        </w:rPr>
      </w:pPr>
      <w:r>
        <w:rPr>
          <w:lang w:val="en-US" w:eastAsia="ja-JP"/>
        </w:rPr>
        <w:t>=1.441 Gbps</w:t>
      </w:r>
    </w:p>
    <w:p w14:paraId="18626359" w14:textId="77777777" w:rsidR="008C0716" w:rsidRPr="00C25971" w:rsidRDefault="008C0716" w:rsidP="008C0716">
      <w:pPr>
        <w:rPr>
          <w:lang w:val="en-US" w:eastAsia="ja-JP"/>
        </w:rPr>
      </w:pPr>
    </w:p>
    <w:p w14:paraId="58DAFE48" w14:textId="48FC8FB4" w:rsidR="008C0716" w:rsidRPr="00C25971" w:rsidRDefault="008C0716" w:rsidP="008C0716">
      <w:pPr>
        <w:rPr>
          <w:lang w:val="en-US" w:eastAsia="ja-JP"/>
        </w:rPr>
      </w:pPr>
      <w:r w:rsidRPr="00C25971">
        <w:rPr>
          <w:lang w:val="en-US" w:eastAsia="ja-JP"/>
        </w:rPr>
        <w:t xml:space="preserve">SE = 1.441Gbps / 98.28MHz = 14.66 bps/Hz </w:t>
      </w:r>
    </w:p>
    <w:p w14:paraId="06F25968" w14:textId="77777777" w:rsidR="00091A19" w:rsidRPr="00091A19" w:rsidRDefault="00091A19" w:rsidP="00091A19">
      <w:pPr>
        <w:rPr>
          <w:lang w:val="en-US" w:eastAsia="ja-JP"/>
        </w:rPr>
      </w:pPr>
    </w:p>
    <w:p w14:paraId="2C199517" w14:textId="6BA611AE" w:rsidR="006720A1" w:rsidRPr="00A95536" w:rsidRDefault="006720A1" w:rsidP="006720A1">
      <w:pPr>
        <w:pStyle w:val="Reference"/>
        <w:numPr>
          <w:ilvl w:val="0"/>
          <w:numId w:val="0"/>
        </w:numPr>
        <w:ind w:left="567" w:hanging="567"/>
        <w:rPr>
          <w:rFonts w:ascii="Times New Roman" w:hAnsi="Times New Roman"/>
        </w:rPr>
      </w:pPr>
    </w:p>
    <w:sectPr w:rsidR="006720A1" w:rsidRPr="00A955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2B9E" w14:textId="77777777" w:rsidR="002C06E6" w:rsidRDefault="002C06E6" w:rsidP="00BE634B">
      <w:pPr>
        <w:spacing w:after="0"/>
      </w:pPr>
      <w:r>
        <w:separator/>
      </w:r>
    </w:p>
  </w:endnote>
  <w:endnote w:type="continuationSeparator" w:id="0">
    <w:p w14:paraId="26EFA0A8" w14:textId="77777777" w:rsidR="002C06E6" w:rsidRDefault="002C06E6"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17769" w14:textId="77777777" w:rsidR="002C06E6" w:rsidRDefault="002C06E6" w:rsidP="00BE634B">
      <w:pPr>
        <w:spacing w:after="0"/>
      </w:pPr>
      <w:r>
        <w:separator/>
      </w:r>
    </w:p>
  </w:footnote>
  <w:footnote w:type="continuationSeparator" w:id="0">
    <w:p w14:paraId="7D9CA59F" w14:textId="77777777" w:rsidR="002C06E6" w:rsidRDefault="002C06E6"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06D22"/>
    <w:multiLevelType w:val="hybridMultilevel"/>
    <w:tmpl w:val="968048E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2F5732"/>
    <w:multiLevelType w:val="hybridMultilevel"/>
    <w:tmpl w:val="C5306B4E"/>
    <w:lvl w:ilvl="0" w:tplc="01F2FDCA">
      <w:start w:val="1"/>
      <w:numFmt w:val="bullet"/>
      <w:lvlText w:val=""/>
      <w:lvlJc w:val="left"/>
      <w:pPr>
        <w:ind w:left="1440" w:hanging="360"/>
      </w:pPr>
      <w:rPr>
        <w:rFonts w:ascii="Symbol" w:hAnsi="Symbol"/>
      </w:rPr>
    </w:lvl>
    <w:lvl w:ilvl="1" w:tplc="BD3AF9C8">
      <w:start w:val="1"/>
      <w:numFmt w:val="bullet"/>
      <w:lvlText w:val=""/>
      <w:lvlJc w:val="left"/>
      <w:pPr>
        <w:ind w:left="1440" w:hanging="360"/>
      </w:pPr>
      <w:rPr>
        <w:rFonts w:ascii="Symbol" w:hAnsi="Symbol"/>
      </w:rPr>
    </w:lvl>
    <w:lvl w:ilvl="2" w:tplc="264CAE68">
      <w:start w:val="1"/>
      <w:numFmt w:val="bullet"/>
      <w:lvlText w:val=""/>
      <w:lvlJc w:val="left"/>
      <w:pPr>
        <w:ind w:left="1440" w:hanging="360"/>
      </w:pPr>
      <w:rPr>
        <w:rFonts w:ascii="Symbol" w:hAnsi="Symbol"/>
      </w:rPr>
    </w:lvl>
    <w:lvl w:ilvl="3" w:tplc="6124202A">
      <w:start w:val="1"/>
      <w:numFmt w:val="bullet"/>
      <w:lvlText w:val=""/>
      <w:lvlJc w:val="left"/>
      <w:pPr>
        <w:ind w:left="1440" w:hanging="360"/>
      </w:pPr>
      <w:rPr>
        <w:rFonts w:ascii="Symbol" w:hAnsi="Symbol"/>
      </w:rPr>
    </w:lvl>
    <w:lvl w:ilvl="4" w:tplc="4C223D4A">
      <w:start w:val="1"/>
      <w:numFmt w:val="bullet"/>
      <w:lvlText w:val=""/>
      <w:lvlJc w:val="left"/>
      <w:pPr>
        <w:ind w:left="1440" w:hanging="360"/>
      </w:pPr>
      <w:rPr>
        <w:rFonts w:ascii="Symbol" w:hAnsi="Symbol"/>
      </w:rPr>
    </w:lvl>
    <w:lvl w:ilvl="5" w:tplc="8D00B196">
      <w:start w:val="1"/>
      <w:numFmt w:val="bullet"/>
      <w:lvlText w:val=""/>
      <w:lvlJc w:val="left"/>
      <w:pPr>
        <w:ind w:left="1440" w:hanging="360"/>
      </w:pPr>
      <w:rPr>
        <w:rFonts w:ascii="Symbol" w:hAnsi="Symbol"/>
      </w:rPr>
    </w:lvl>
    <w:lvl w:ilvl="6" w:tplc="6D98EC7A">
      <w:start w:val="1"/>
      <w:numFmt w:val="bullet"/>
      <w:lvlText w:val=""/>
      <w:lvlJc w:val="left"/>
      <w:pPr>
        <w:ind w:left="1440" w:hanging="360"/>
      </w:pPr>
      <w:rPr>
        <w:rFonts w:ascii="Symbol" w:hAnsi="Symbol"/>
      </w:rPr>
    </w:lvl>
    <w:lvl w:ilvl="7" w:tplc="BB5C5CAE">
      <w:start w:val="1"/>
      <w:numFmt w:val="bullet"/>
      <w:lvlText w:val=""/>
      <w:lvlJc w:val="left"/>
      <w:pPr>
        <w:ind w:left="1440" w:hanging="360"/>
      </w:pPr>
      <w:rPr>
        <w:rFonts w:ascii="Symbol" w:hAnsi="Symbol"/>
      </w:rPr>
    </w:lvl>
    <w:lvl w:ilvl="8" w:tplc="FCEE0386">
      <w:start w:val="1"/>
      <w:numFmt w:val="bullet"/>
      <w:lvlText w:val=""/>
      <w:lvlJc w:val="left"/>
      <w:pPr>
        <w:ind w:left="1440" w:hanging="360"/>
      </w:pPr>
      <w:rPr>
        <w:rFonts w:ascii="Symbol" w:hAnsi="Symbol"/>
      </w:rPr>
    </w:lvl>
  </w:abstractNum>
  <w:abstractNum w:abstractNumId="4" w15:restartNumberingAfterBreak="0">
    <w:nsid w:val="3E712E9E"/>
    <w:multiLevelType w:val="hybridMultilevel"/>
    <w:tmpl w:val="197AB95A"/>
    <w:lvl w:ilvl="0" w:tplc="69BA72E2">
      <w:start w:val="1"/>
      <w:numFmt w:val="bullet"/>
      <w:lvlText w:val=""/>
      <w:lvlJc w:val="left"/>
      <w:pPr>
        <w:ind w:left="720" w:hanging="360"/>
      </w:pPr>
      <w:rPr>
        <w:rFonts w:ascii="Symbol" w:hAnsi="Symbol"/>
      </w:rPr>
    </w:lvl>
    <w:lvl w:ilvl="1" w:tplc="B3880822">
      <w:start w:val="1"/>
      <w:numFmt w:val="bullet"/>
      <w:lvlText w:val=""/>
      <w:lvlJc w:val="left"/>
      <w:pPr>
        <w:ind w:left="720" w:hanging="360"/>
      </w:pPr>
      <w:rPr>
        <w:rFonts w:ascii="Symbol" w:hAnsi="Symbol"/>
      </w:rPr>
    </w:lvl>
    <w:lvl w:ilvl="2" w:tplc="6D82A3E6">
      <w:start w:val="1"/>
      <w:numFmt w:val="bullet"/>
      <w:lvlText w:val=""/>
      <w:lvlJc w:val="left"/>
      <w:pPr>
        <w:ind w:left="720" w:hanging="360"/>
      </w:pPr>
      <w:rPr>
        <w:rFonts w:ascii="Symbol" w:hAnsi="Symbol"/>
      </w:rPr>
    </w:lvl>
    <w:lvl w:ilvl="3" w:tplc="4ED23932">
      <w:start w:val="1"/>
      <w:numFmt w:val="bullet"/>
      <w:lvlText w:val=""/>
      <w:lvlJc w:val="left"/>
      <w:pPr>
        <w:ind w:left="720" w:hanging="360"/>
      </w:pPr>
      <w:rPr>
        <w:rFonts w:ascii="Symbol" w:hAnsi="Symbol"/>
      </w:rPr>
    </w:lvl>
    <w:lvl w:ilvl="4" w:tplc="8F96168C">
      <w:start w:val="1"/>
      <w:numFmt w:val="bullet"/>
      <w:lvlText w:val=""/>
      <w:lvlJc w:val="left"/>
      <w:pPr>
        <w:ind w:left="720" w:hanging="360"/>
      </w:pPr>
      <w:rPr>
        <w:rFonts w:ascii="Symbol" w:hAnsi="Symbol"/>
      </w:rPr>
    </w:lvl>
    <w:lvl w:ilvl="5" w:tplc="4D401D86">
      <w:start w:val="1"/>
      <w:numFmt w:val="bullet"/>
      <w:lvlText w:val=""/>
      <w:lvlJc w:val="left"/>
      <w:pPr>
        <w:ind w:left="720" w:hanging="360"/>
      </w:pPr>
      <w:rPr>
        <w:rFonts w:ascii="Symbol" w:hAnsi="Symbol"/>
      </w:rPr>
    </w:lvl>
    <w:lvl w:ilvl="6" w:tplc="27A2C090">
      <w:start w:val="1"/>
      <w:numFmt w:val="bullet"/>
      <w:lvlText w:val=""/>
      <w:lvlJc w:val="left"/>
      <w:pPr>
        <w:ind w:left="720" w:hanging="360"/>
      </w:pPr>
      <w:rPr>
        <w:rFonts w:ascii="Symbol" w:hAnsi="Symbol"/>
      </w:rPr>
    </w:lvl>
    <w:lvl w:ilvl="7" w:tplc="C9D0CA7E">
      <w:start w:val="1"/>
      <w:numFmt w:val="bullet"/>
      <w:lvlText w:val=""/>
      <w:lvlJc w:val="left"/>
      <w:pPr>
        <w:ind w:left="720" w:hanging="360"/>
      </w:pPr>
      <w:rPr>
        <w:rFonts w:ascii="Symbol" w:hAnsi="Symbol"/>
      </w:rPr>
    </w:lvl>
    <w:lvl w:ilvl="8" w:tplc="F0049426">
      <w:start w:val="1"/>
      <w:numFmt w:val="bullet"/>
      <w:lvlText w:val=""/>
      <w:lvlJc w:val="left"/>
      <w:pPr>
        <w:ind w:left="720" w:hanging="360"/>
      </w:pPr>
      <w:rPr>
        <w:rFonts w:ascii="Symbol" w:hAnsi="Symbol"/>
      </w:rPr>
    </w:lvl>
  </w:abstractNum>
  <w:abstractNum w:abstractNumId="5" w15:restartNumberingAfterBreak="0">
    <w:nsid w:val="45B1666E"/>
    <w:multiLevelType w:val="hybridMultilevel"/>
    <w:tmpl w:val="9A623E28"/>
    <w:lvl w:ilvl="0" w:tplc="FB78E33C">
      <w:start w:val="1"/>
      <w:numFmt w:val="bullet"/>
      <w:lvlText w:val=""/>
      <w:lvlJc w:val="left"/>
      <w:pPr>
        <w:ind w:left="720" w:hanging="360"/>
      </w:pPr>
      <w:rPr>
        <w:rFonts w:ascii="Symbol" w:hAnsi="Symbol"/>
      </w:rPr>
    </w:lvl>
    <w:lvl w:ilvl="1" w:tplc="1F36AADE">
      <w:start w:val="1"/>
      <w:numFmt w:val="bullet"/>
      <w:lvlText w:val=""/>
      <w:lvlJc w:val="left"/>
      <w:pPr>
        <w:ind w:left="720" w:hanging="360"/>
      </w:pPr>
      <w:rPr>
        <w:rFonts w:ascii="Symbol" w:hAnsi="Symbol"/>
      </w:rPr>
    </w:lvl>
    <w:lvl w:ilvl="2" w:tplc="824C2B52">
      <w:start w:val="1"/>
      <w:numFmt w:val="bullet"/>
      <w:lvlText w:val=""/>
      <w:lvlJc w:val="left"/>
      <w:pPr>
        <w:ind w:left="720" w:hanging="360"/>
      </w:pPr>
      <w:rPr>
        <w:rFonts w:ascii="Symbol" w:hAnsi="Symbol"/>
      </w:rPr>
    </w:lvl>
    <w:lvl w:ilvl="3" w:tplc="41EE91BE">
      <w:start w:val="1"/>
      <w:numFmt w:val="bullet"/>
      <w:lvlText w:val=""/>
      <w:lvlJc w:val="left"/>
      <w:pPr>
        <w:ind w:left="720" w:hanging="360"/>
      </w:pPr>
      <w:rPr>
        <w:rFonts w:ascii="Symbol" w:hAnsi="Symbol"/>
      </w:rPr>
    </w:lvl>
    <w:lvl w:ilvl="4" w:tplc="CAF6DED6">
      <w:start w:val="1"/>
      <w:numFmt w:val="bullet"/>
      <w:lvlText w:val=""/>
      <w:lvlJc w:val="left"/>
      <w:pPr>
        <w:ind w:left="720" w:hanging="360"/>
      </w:pPr>
      <w:rPr>
        <w:rFonts w:ascii="Symbol" w:hAnsi="Symbol"/>
      </w:rPr>
    </w:lvl>
    <w:lvl w:ilvl="5" w:tplc="6E1C82FC">
      <w:start w:val="1"/>
      <w:numFmt w:val="bullet"/>
      <w:lvlText w:val=""/>
      <w:lvlJc w:val="left"/>
      <w:pPr>
        <w:ind w:left="720" w:hanging="360"/>
      </w:pPr>
      <w:rPr>
        <w:rFonts w:ascii="Symbol" w:hAnsi="Symbol"/>
      </w:rPr>
    </w:lvl>
    <w:lvl w:ilvl="6" w:tplc="9524066A">
      <w:start w:val="1"/>
      <w:numFmt w:val="bullet"/>
      <w:lvlText w:val=""/>
      <w:lvlJc w:val="left"/>
      <w:pPr>
        <w:ind w:left="720" w:hanging="360"/>
      </w:pPr>
      <w:rPr>
        <w:rFonts w:ascii="Symbol" w:hAnsi="Symbol"/>
      </w:rPr>
    </w:lvl>
    <w:lvl w:ilvl="7" w:tplc="89867F04">
      <w:start w:val="1"/>
      <w:numFmt w:val="bullet"/>
      <w:lvlText w:val=""/>
      <w:lvlJc w:val="left"/>
      <w:pPr>
        <w:ind w:left="720" w:hanging="360"/>
      </w:pPr>
      <w:rPr>
        <w:rFonts w:ascii="Symbol" w:hAnsi="Symbol"/>
      </w:rPr>
    </w:lvl>
    <w:lvl w:ilvl="8" w:tplc="59047ECE">
      <w:start w:val="1"/>
      <w:numFmt w:val="bullet"/>
      <w:lvlText w:val=""/>
      <w:lvlJc w:val="left"/>
      <w:pPr>
        <w:ind w:left="720" w:hanging="360"/>
      </w:pPr>
      <w:rPr>
        <w:rFonts w:ascii="Symbol" w:hAnsi="Symbol"/>
      </w:rPr>
    </w:lvl>
  </w:abstractNum>
  <w:abstractNum w:abstractNumId="6" w15:restartNumberingAfterBreak="0">
    <w:nsid w:val="492E1BAF"/>
    <w:multiLevelType w:val="hybridMultilevel"/>
    <w:tmpl w:val="A9BE7A38"/>
    <w:lvl w:ilvl="0" w:tplc="BD641B60">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C463A6C"/>
    <w:multiLevelType w:val="hybridMultilevel"/>
    <w:tmpl w:val="F83CC1C0"/>
    <w:lvl w:ilvl="0" w:tplc="91BE8C60">
      <w:start w:val="1"/>
      <w:numFmt w:val="bullet"/>
      <w:lvlText w:val=""/>
      <w:lvlJc w:val="left"/>
      <w:pPr>
        <w:ind w:left="720" w:hanging="360"/>
      </w:pPr>
      <w:rPr>
        <w:rFonts w:ascii="Symbol" w:hAnsi="Symbol"/>
      </w:rPr>
    </w:lvl>
    <w:lvl w:ilvl="1" w:tplc="BFD60F18">
      <w:start w:val="1"/>
      <w:numFmt w:val="bullet"/>
      <w:lvlText w:val=""/>
      <w:lvlJc w:val="left"/>
      <w:pPr>
        <w:ind w:left="720" w:hanging="360"/>
      </w:pPr>
      <w:rPr>
        <w:rFonts w:ascii="Symbol" w:hAnsi="Symbol"/>
      </w:rPr>
    </w:lvl>
    <w:lvl w:ilvl="2" w:tplc="4B123F42">
      <w:start w:val="1"/>
      <w:numFmt w:val="bullet"/>
      <w:lvlText w:val=""/>
      <w:lvlJc w:val="left"/>
      <w:pPr>
        <w:ind w:left="720" w:hanging="360"/>
      </w:pPr>
      <w:rPr>
        <w:rFonts w:ascii="Symbol" w:hAnsi="Symbol"/>
      </w:rPr>
    </w:lvl>
    <w:lvl w:ilvl="3" w:tplc="23ACE830">
      <w:start w:val="1"/>
      <w:numFmt w:val="bullet"/>
      <w:lvlText w:val=""/>
      <w:lvlJc w:val="left"/>
      <w:pPr>
        <w:ind w:left="720" w:hanging="360"/>
      </w:pPr>
      <w:rPr>
        <w:rFonts w:ascii="Symbol" w:hAnsi="Symbol"/>
      </w:rPr>
    </w:lvl>
    <w:lvl w:ilvl="4" w:tplc="36C22574">
      <w:start w:val="1"/>
      <w:numFmt w:val="bullet"/>
      <w:lvlText w:val=""/>
      <w:lvlJc w:val="left"/>
      <w:pPr>
        <w:ind w:left="720" w:hanging="360"/>
      </w:pPr>
      <w:rPr>
        <w:rFonts w:ascii="Symbol" w:hAnsi="Symbol"/>
      </w:rPr>
    </w:lvl>
    <w:lvl w:ilvl="5" w:tplc="166C8A28">
      <w:start w:val="1"/>
      <w:numFmt w:val="bullet"/>
      <w:lvlText w:val=""/>
      <w:lvlJc w:val="left"/>
      <w:pPr>
        <w:ind w:left="720" w:hanging="360"/>
      </w:pPr>
      <w:rPr>
        <w:rFonts w:ascii="Symbol" w:hAnsi="Symbol"/>
      </w:rPr>
    </w:lvl>
    <w:lvl w:ilvl="6" w:tplc="8576764E">
      <w:start w:val="1"/>
      <w:numFmt w:val="bullet"/>
      <w:lvlText w:val=""/>
      <w:lvlJc w:val="left"/>
      <w:pPr>
        <w:ind w:left="720" w:hanging="360"/>
      </w:pPr>
      <w:rPr>
        <w:rFonts w:ascii="Symbol" w:hAnsi="Symbol"/>
      </w:rPr>
    </w:lvl>
    <w:lvl w:ilvl="7" w:tplc="0B5E93CE">
      <w:start w:val="1"/>
      <w:numFmt w:val="bullet"/>
      <w:lvlText w:val=""/>
      <w:lvlJc w:val="left"/>
      <w:pPr>
        <w:ind w:left="720" w:hanging="360"/>
      </w:pPr>
      <w:rPr>
        <w:rFonts w:ascii="Symbol" w:hAnsi="Symbol"/>
      </w:rPr>
    </w:lvl>
    <w:lvl w:ilvl="8" w:tplc="B8DC6012">
      <w:start w:val="1"/>
      <w:numFmt w:val="bullet"/>
      <w:lvlText w:val=""/>
      <w:lvlJc w:val="left"/>
      <w:pPr>
        <w:ind w:left="720" w:hanging="360"/>
      </w:pPr>
      <w:rPr>
        <w:rFonts w:ascii="Symbol" w:hAnsi="Symbol"/>
      </w:rPr>
    </w:lvl>
  </w:abstractNum>
  <w:abstractNum w:abstractNumId="10" w15:restartNumberingAfterBreak="0">
    <w:nsid w:val="5CAA3673"/>
    <w:multiLevelType w:val="hybridMultilevel"/>
    <w:tmpl w:val="5B66E8F0"/>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CE3303A"/>
    <w:multiLevelType w:val="hybridMultilevel"/>
    <w:tmpl w:val="D82250AC"/>
    <w:lvl w:ilvl="0" w:tplc="33DE21FE">
      <w:start w:val="1"/>
      <w:numFmt w:val="bullet"/>
      <w:lvlText w:val=""/>
      <w:lvlJc w:val="left"/>
      <w:pPr>
        <w:ind w:left="1440" w:hanging="360"/>
      </w:pPr>
      <w:rPr>
        <w:rFonts w:ascii="Symbol" w:hAnsi="Symbol"/>
      </w:rPr>
    </w:lvl>
    <w:lvl w:ilvl="1" w:tplc="9676979A">
      <w:start w:val="1"/>
      <w:numFmt w:val="bullet"/>
      <w:lvlText w:val=""/>
      <w:lvlJc w:val="left"/>
      <w:pPr>
        <w:ind w:left="1440" w:hanging="360"/>
      </w:pPr>
      <w:rPr>
        <w:rFonts w:ascii="Symbol" w:hAnsi="Symbol"/>
      </w:rPr>
    </w:lvl>
    <w:lvl w:ilvl="2" w:tplc="5C2C9778">
      <w:start w:val="1"/>
      <w:numFmt w:val="bullet"/>
      <w:lvlText w:val=""/>
      <w:lvlJc w:val="left"/>
      <w:pPr>
        <w:ind w:left="1440" w:hanging="360"/>
      </w:pPr>
      <w:rPr>
        <w:rFonts w:ascii="Symbol" w:hAnsi="Symbol"/>
      </w:rPr>
    </w:lvl>
    <w:lvl w:ilvl="3" w:tplc="50E84DFE">
      <w:start w:val="1"/>
      <w:numFmt w:val="bullet"/>
      <w:lvlText w:val=""/>
      <w:lvlJc w:val="left"/>
      <w:pPr>
        <w:ind w:left="1440" w:hanging="360"/>
      </w:pPr>
      <w:rPr>
        <w:rFonts w:ascii="Symbol" w:hAnsi="Symbol"/>
      </w:rPr>
    </w:lvl>
    <w:lvl w:ilvl="4" w:tplc="99A606FA">
      <w:start w:val="1"/>
      <w:numFmt w:val="bullet"/>
      <w:lvlText w:val=""/>
      <w:lvlJc w:val="left"/>
      <w:pPr>
        <w:ind w:left="1440" w:hanging="360"/>
      </w:pPr>
      <w:rPr>
        <w:rFonts w:ascii="Symbol" w:hAnsi="Symbol"/>
      </w:rPr>
    </w:lvl>
    <w:lvl w:ilvl="5" w:tplc="E880FC7A">
      <w:start w:val="1"/>
      <w:numFmt w:val="bullet"/>
      <w:lvlText w:val=""/>
      <w:lvlJc w:val="left"/>
      <w:pPr>
        <w:ind w:left="1440" w:hanging="360"/>
      </w:pPr>
      <w:rPr>
        <w:rFonts w:ascii="Symbol" w:hAnsi="Symbol"/>
      </w:rPr>
    </w:lvl>
    <w:lvl w:ilvl="6" w:tplc="6D165032">
      <w:start w:val="1"/>
      <w:numFmt w:val="bullet"/>
      <w:lvlText w:val=""/>
      <w:lvlJc w:val="left"/>
      <w:pPr>
        <w:ind w:left="1440" w:hanging="360"/>
      </w:pPr>
      <w:rPr>
        <w:rFonts w:ascii="Symbol" w:hAnsi="Symbol"/>
      </w:rPr>
    </w:lvl>
    <w:lvl w:ilvl="7" w:tplc="037603B8">
      <w:start w:val="1"/>
      <w:numFmt w:val="bullet"/>
      <w:lvlText w:val=""/>
      <w:lvlJc w:val="left"/>
      <w:pPr>
        <w:ind w:left="1440" w:hanging="360"/>
      </w:pPr>
      <w:rPr>
        <w:rFonts w:ascii="Symbol" w:hAnsi="Symbol"/>
      </w:rPr>
    </w:lvl>
    <w:lvl w:ilvl="8" w:tplc="2BB07F92">
      <w:start w:val="1"/>
      <w:numFmt w:val="bullet"/>
      <w:lvlText w:val=""/>
      <w:lvlJc w:val="left"/>
      <w:pPr>
        <w:ind w:left="1440" w:hanging="360"/>
      </w:pPr>
      <w:rPr>
        <w:rFonts w:ascii="Symbol" w:hAnsi="Symbol"/>
      </w:rPr>
    </w:lvl>
  </w:abstractNum>
  <w:abstractNum w:abstractNumId="12" w15:restartNumberingAfterBreak="0">
    <w:nsid w:val="5F5C1F41"/>
    <w:multiLevelType w:val="hybridMultilevel"/>
    <w:tmpl w:val="87BCA452"/>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2253F"/>
    <w:multiLevelType w:val="hybridMultilevel"/>
    <w:tmpl w:val="65CE288A"/>
    <w:lvl w:ilvl="0" w:tplc="3CC85190">
      <w:start w:val="1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36A27D5"/>
    <w:multiLevelType w:val="hybridMultilevel"/>
    <w:tmpl w:val="6A98CA60"/>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95A020C"/>
    <w:multiLevelType w:val="hybridMultilevel"/>
    <w:tmpl w:val="9822D51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E4B7549"/>
    <w:multiLevelType w:val="hybridMultilevel"/>
    <w:tmpl w:val="61AA0F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C973ED"/>
    <w:multiLevelType w:val="hybridMultilevel"/>
    <w:tmpl w:val="14846668"/>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727DD8"/>
    <w:multiLevelType w:val="hybridMultilevel"/>
    <w:tmpl w:val="1C8A5622"/>
    <w:lvl w:ilvl="0" w:tplc="BDCA8622">
      <w:start w:val="1"/>
      <w:numFmt w:val="bullet"/>
      <w:lvlText w:val=""/>
      <w:lvlJc w:val="left"/>
      <w:pPr>
        <w:ind w:left="1440" w:hanging="360"/>
      </w:pPr>
      <w:rPr>
        <w:rFonts w:ascii="Symbol" w:hAnsi="Symbol"/>
      </w:rPr>
    </w:lvl>
    <w:lvl w:ilvl="1" w:tplc="2CD8A842">
      <w:start w:val="1"/>
      <w:numFmt w:val="bullet"/>
      <w:lvlText w:val=""/>
      <w:lvlJc w:val="left"/>
      <w:pPr>
        <w:ind w:left="1440" w:hanging="360"/>
      </w:pPr>
      <w:rPr>
        <w:rFonts w:ascii="Symbol" w:hAnsi="Symbol"/>
      </w:rPr>
    </w:lvl>
    <w:lvl w:ilvl="2" w:tplc="665AEF86">
      <w:start w:val="1"/>
      <w:numFmt w:val="bullet"/>
      <w:lvlText w:val=""/>
      <w:lvlJc w:val="left"/>
      <w:pPr>
        <w:ind w:left="1440" w:hanging="360"/>
      </w:pPr>
      <w:rPr>
        <w:rFonts w:ascii="Symbol" w:hAnsi="Symbol"/>
      </w:rPr>
    </w:lvl>
    <w:lvl w:ilvl="3" w:tplc="8E0E514A">
      <w:start w:val="1"/>
      <w:numFmt w:val="bullet"/>
      <w:lvlText w:val=""/>
      <w:lvlJc w:val="left"/>
      <w:pPr>
        <w:ind w:left="1440" w:hanging="360"/>
      </w:pPr>
      <w:rPr>
        <w:rFonts w:ascii="Symbol" w:hAnsi="Symbol"/>
      </w:rPr>
    </w:lvl>
    <w:lvl w:ilvl="4" w:tplc="08D88F1C">
      <w:start w:val="1"/>
      <w:numFmt w:val="bullet"/>
      <w:lvlText w:val=""/>
      <w:lvlJc w:val="left"/>
      <w:pPr>
        <w:ind w:left="1440" w:hanging="360"/>
      </w:pPr>
      <w:rPr>
        <w:rFonts w:ascii="Symbol" w:hAnsi="Symbol"/>
      </w:rPr>
    </w:lvl>
    <w:lvl w:ilvl="5" w:tplc="8B248D2E">
      <w:start w:val="1"/>
      <w:numFmt w:val="bullet"/>
      <w:lvlText w:val=""/>
      <w:lvlJc w:val="left"/>
      <w:pPr>
        <w:ind w:left="1440" w:hanging="360"/>
      </w:pPr>
      <w:rPr>
        <w:rFonts w:ascii="Symbol" w:hAnsi="Symbol"/>
      </w:rPr>
    </w:lvl>
    <w:lvl w:ilvl="6" w:tplc="B1FA60FC">
      <w:start w:val="1"/>
      <w:numFmt w:val="bullet"/>
      <w:lvlText w:val=""/>
      <w:lvlJc w:val="left"/>
      <w:pPr>
        <w:ind w:left="1440" w:hanging="360"/>
      </w:pPr>
      <w:rPr>
        <w:rFonts w:ascii="Symbol" w:hAnsi="Symbol"/>
      </w:rPr>
    </w:lvl>
    <w:lvl w:ilvl="7" w:tplc="2632C074">
      <w:start w:val="1"/>
      <w:numFmt w:val="bullet"/>
      <w:lvlText w:val=""/>
      <w:lvlJc w:val="left"/>
      <w:pPr>
        <w:ind w:left="1440" w:hanging="360"/>
      </w:pPr>
      <w:rPr>
        <w:rFonts w:ascii="Symbol" w:hAnsi="Symbol"/>
      </w:rPr>
    </w:lvl>
    <w:lvl w:ilvl="8" w:tplc="9498278A">
      <w:start w:val="1"/>
      <w:numFmt w:val="bullet"/>
      <w:lvlText w:val=""/>
      <w:lvlJc w:val="left"/>
      <w:pPr>
        <w:ind w:left="1440" w:hanging="360"/>
      </w:pPr>
      <w:rPr>
        <w:rFonts w:ascii="Symbol" w:hAnsi="Symbol"/>
      </w:rPr>
    </w:lvl>
  </w:abstractNum>
  <w:num w:numId="1" w16cid:durableId="978341148">
    <w:abstractNumId w:val="7"/>
  </w:num>
  <w:num w:numId="2" w16cid:durableId="2098137834">
    <w:abstractNumId w:val="16"/>
  </w:num>
  <w:num w:numId="3" w16cid:durableId="1539855627">
    <w:abstractNumId w:val="0"/>
  </w:num>
  <w:num w:numId="4" w16cid:durableId="1326973813">
    <w:abstractNumId w:val="2"/>
  </w:num>
  <w:num w:numId="5" w16cid:durableId="1144665089">
    <w:abstractNumId w:val="14"/>
  </w:num>
  <w:num w:numId="6" w16cid:durableId="611785566">
    <w:abstractNumId w:val="10"/>
  </w:num>
  <w:num w:numId="7" w16cid:durableId="860168562">
    <w:abstractNumId w:val="15"/>
  </w:num>
  <w:num w:numId="8" w16cid:durableId="92405977">
    <w:abstractNumId w:val="8"/>
  </w:num>
  <w:num w:numId="9" w16cid:durableId="19477515">
    <w:abstractNumId w:val="1"/>
  </w:num>
  <w:num w:numId="10" w16cid:durableId="1270315046">
    <w:abstractNumId w:val="6"/>
  </w:num>
  <w:num w:numId="11" w16cid:durableId="529757016">
    <w:abstractNumId w:val="18"/>
  </w:num>
  <w:num w:numId="12" w16cid:durableId="1373529873">
    <w:abstractNumId w:val="11"/>
  </w:num>
  <w:num w:numId="13" w16cid:durableId="912162196">
    <w:abstractNumId w:val="3"/>
  </w:num>
  <w:num w:numId="14" w16cid:durableId="2029795900">
    <w:abstractNumId w:val="12"/>
  </w:num>
  <w:num w:numId="15" w16cid:durableId="575630256">
    <w:abstractNumId w:val="13"/>
  </w:num>
  <w:num w:numId="16" w16cid:durableId="861362354">
    <w:abstractNumId w:val="17"/>
  </w:num>
  <w:num w:numId="17" w16cid:durableId="30768790">
    <w:abstractNumId w:val="4"/>
  </w:num>
  <w:num w:numId="18" w16cid:durableId="276107887">
    <w:abstractNumId w:val="9"/>
  </w:num>
  <w:num w:numId="19" w16cid:durableId="2708650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BB3"/>
    <w:rsid w:val="00003801"/>
    <w:rsid w:val="000039D9"/>
    <w:rsid w:val="000047C8"/>
    <w:rsid w:val="000047EF"/>
    <w:rsid w:val="00004EB1"/>
    <w:rsid w:val="00006B1A"/>
    <w:rsid w:val="00006E57"/>
    <w:rsid w:val="00007252"/>
    <w:rsid w:val="00007A34"/>
    <w:rsid w:val="00007CC7"/>
    <w:rsid w:val="00007FA0"/>
    <w:rsid w:val="00010865"/>
    <w:rsid w:val="00010945"/>
    <w:rsid w:val="00011571"/>
    <w:rsid w:val="00011F87"/>
    <w:rsid w:val="000122B5"/>
    <w:rsid w:val="00013904"/>
    <w:rsid w:val="00015717"/>
    <w:rsid w:val="00015EB6"/>
    <w:rsid w:val="0001763D"/>
    <w:rsid w:val="00017ACB"/>
    <w:rsid w:val="00020876"/>
    <w:rsid w:val="00020A88"/>
    <w:rsid w:val="000221CA"/>
    <w:rsid w:val="000225E6"/>
    <w:rsid w:val="0002263A"/>
    <w:rsid w:val="00022A5B"/>
    <w:rsid w:val="00023851"/>
    <w:rsid w:val="000238EF"/>
    <w:rsid w:val="00024406"/>
    <w:rsid w:val="00024EB7"/>
    <w:rsid w:val="00025736"/>
    <w:rsid w:val="0002583C"/>
    <w:rsid w:val="000258E1"/>
    <w:rsid w:val="00025AEE"/>
    <w:rsid w:val="00025E88"/>
    <w:rsid w:val="0002625C"/>
    <w:rsid w:val="000263C2"/>
    <w:rsid w:val="00026A72"/>
    <w:rsid w:val="00026CA7"/>
    <w:rsid w:val="00026EA8"/>
    <w:rsid w:val="00027B23"/>
    <w:rsid w:val="00027F45"/>
    <w:rsid w:val="00027F67"/>
    <w:rsid w:val="000301C1"/>
    <w:rsid w:val="0003055B"/>
    <w:rsid w:val="00030992"/>
    <w:rsid w:val="000319B0"/>
    <w:rsid w:val="00031DC1"/>
    <w:rsid w:val="00031F2A"/>
    <w:rsid w:val="00032711"/>
    <w:rsid w:val="00032D86"/>
    <w:rsid w:val="000336FD"/>
    <w:rsid w:val="00033925"/>
    <w:rsid w:val="00033E71"/>
    <w:rsid w:val="00033EA7"/>
    <w:rsid w:val="00034296"/>
    <w:rsid w:val="00035433"/>
    <w:rsid w:val="000354AC"/>
    <w:rsid w:val="000357AC"/>
    <w:rsid w:val="000357CE"/>
    <w:rsid w:val="00035944"/>
    <w:rsid w:val="00035DF7"/>
    <w:rsid w:val="000361A2"/>
    <w:rsid w:val="0003642F"/>
    <w:rsid w:val="00036A7F"/>
    <w:rsid w:val="00036AE1"/>
    <w:rsid w:val="00036E05"/>
    <w:rsid w:val="00036FA0"/>
    <w:rsid w:val="00037D9A"/>
    <w:rsid w:val="00037F9E"/>
    <w:rsid w:val="000409DE"/>
    <w:rsid w:val="00040B60"/>
    <w:rsid w:val="000412DA"/>
    <w:rsid w:val="00041342"/>
    <w:rsid w:val="00042BF6"/>
    <w:rsid w:val="00042D90"/>
    <w:rsid w:val="000433CD"/>
    <w:rsid w:val="00043489"/>
    <w:rsid w:val="000452B2"/>
    <w:rsid w:val="0004581D"/>
    <w:rsid w:val="0004591F"/>
    <w:rsid w:val="00046DEF"/>
    <w:rsid w:val="00047C04"/>
    <w:rsid w:val="00050422"/>
    <w:rsid w:val="00050D25"/>
    <w:rsid w:val="0005186F"/>
    <w:rsid w:val="000518ED"/>
    <w:rsid w:val="00052317"/>
    <w:rsid w:val="000530CF"/>
    <w:rsid w:val="00053504"/>
    <w:rsid w:val="000538A8"/>
    <w:rsid w:val="00053B20"/>
    <w:rsid w:val="00053C92"/>
    <w:rsid w:val="000552BA"/>
    <w:rsid w:val="00056237"/>
    <w:rsid w:val="000566E6"/>
    <w:rsid w:val="00060390"/>
    <w:rsid w:val="000606C7"/>
    <w:rsid w:val="00060B4F"/>
    <w:rsid w:val="00060F0C"/>
    <w:rsid w:val="00061F18"/>
    <w:rsid w:val="000624A7"/>
    <w:rsid w:val="00062555"/>
    <w:rsid w:val="00062696"/>
    <w:rsid w:val="00062DEB"/>
    <w:rsid w:val="000648C9"/>
    <w:rsid w:val="00064A8C"/>
    <w:rsid w:val="00065014"/>
    <w:rsid w:val="0006557D"/>
    <w:rsid w:val="0006574A"/>
    <w:rsid w:val="000660FC"/>
    <w:rsid w:val="0006639A"/>
    <w:rsid w:val="00066AC0"/>
    <w:rsid w:val="00067052"/>
    <w:rsid w:val="0006738D"/>
    <w:rsid w:val="00067C88"/>
    <w:rsid w:val="00067EA4"/>
    <w:rsid w:val="00070737"/>
    <w:rsid w:val="000707E3"/>
    <w:rsid w:val="00070C0E"/>
    <w:rsid w:val="0007178B"/>
    <w:rsid w:val="00071C77"/>
    <w:rsid w:val="00072724"/>
    <w:rsid w:val="00072A2A"/>
    <w:rsid w:val="00073608"/>
    <w:rsid w:val="00073EA2"/>
    <w:rsid w:val="00073F11"/>
    <w:rsid w:val="00075104"/>
    <w:rsid w:val="00075912"/>
    <w:rsid w:val="00075985"/>
    <w:rsid w:val="00075CA4"/>
    <w:rsid w:val="0007635E"/>
    <w:rsid w:val="0008060A"/>
    <w:rsid w:val="000806C4"/>
    <w:rsid w:val="000818DA"/>
    <w:rsid w:val="00081960"/>
    <w:rsid w:val="0008213C"/>
    <w:rsid w:val="000826AA"/>
    <w:rsid w:val="00083A81"/>
    <w:rsid w:val="00083BD0"/>
    <w:rsid w:val="0008494A"/>
    <w:rsid w:val="00085C11"/>
    <w:rsid w:val="00086319"/>
    <w:rsid w:val="0008685F"/>
    <w:rsid w:val="00087C48"/>
    <w:rsid w:val="00087C67"/>
    <w:rsid w:val="000901D6"/>
    <w:rsid w:val="00090495"/>
    <w:rsid w:val="00090861"/>
    <w:rsid w:val="00090BBD"/>
    <w:rsid w:val="00091784"/>
    <w:rsid w:val="00091A19"/>
    <w:rsid w:val="00091A7B"/>
    <w:rsid w:val="00091DBD"/>
    <w:rsid w:val="00091E50"/>
    <w:rsid w:val="000925C4"/>
    <w:rsid w:val="0009292F"/>
    <w:rsid w:val="00092977"/>
    <w:rsid w:val="00092E88"/>
    <w:rsid w:val="000941D9"/>
    <w:rsid w:val="000956D2"/>
    <w:rsid w:val="00096F1A"/>
    <w:rsid w:val="000A020D"/>
    <w:rsid w:val="000A04F6"/>
    <w:rsid w:val="000A0554"/>
    <w:rsid w:val="000A07A2"/>
    <w:rsid w:val="000A0885"/>
    <w:rsid w:val="000A13C5"/>
    <w:rsid w:val="000A14F3"/>
    <w:rsid w:val="000A1EBF"/>
    <w:rsid w:val="000A2A46"/>
    <w:rsid w:val="000A2B3D"/>
    <w:rsid w:val="000A3A95"/>
    <w:rsid w:val="000A3C9A"/>
    <w:rsid w:val="000A4352"/>
    <w:rsid w:val="000A505D"/>
    <w:rsid w:val="000A51B9"/>
    <w:rsid w:val="000A5879"/>
    <w:rsid w:val="000A5D50"/>
    <w:rsid w:val="000A6E6D"/>
    <w:rsid w:val="000A7FB3"/>
    <w:rsid w:val="000B0408"/>
    <w:rsid w:val="000B052D"/>
    <w:rsid w:val="000B10EA"/>
    <w:rsid w:val="000B137E"/>
    <w:rsid w:val="000B1738"/>
    <w:rsid w:val="000B2300"/>
    <w:rsid w:val="000B2A1C"/>
    <w:rsid w:val="000B37D3"/>
    <w:rsid w:val="000B3FAA"/>
    <w:rsid w:val="000B4671"/>
    <w:rsid w:val="000B519A"/>
    <w:rsid w:val="000B5837"/>
    <w:rsid w:val="000B62C7"/>
    <w:rsid w:val="000B694D"/>
    <w:rsid w:val="000B6E3E"/>
    <w:rsid w:val="000B6F53"/>
    <w:rsid w:val="000B77FF"/>
    <w:rsid w:val="000B7AC0"/>
    <w:rsid w:val="000B7FCD"/>
    <w:rsid w:val="000B7FD7"/>
    <w:rsid w:val="000C07B2"/>
    <w:rsid w:val="000C08F9"/>
    <w:rsid w:val="000C0A7F"/>
    <w:rsid w:val="000C0CBF"/>
    <w:rsid w:val="000C0DF6"/>
    <w:rsid w:val="000C10DB"/>
    <w:rsid w:val="000C123F"/>
    <w:rsid w:val="000C264C"/>
    <w:rsid w:val="000C47F0"/>
    <w:rsid w:val="000C4C36"/>
    <w:rsid w:val="000C4DF3"/>
    <w:rsid w:val="000C5C1E"/>
    <w:rsid w:val="000C6971"/>
    <w:rsid w:val="000C6B7C"/>
    <w:rsid w:val="000C6C51"/>
    <w:rsid w:val="000C7656"/>
    <w:rsid w:val="000C78AD"/>
    <w:rsid w:val="000C7DA1"/>
    <w:rsid w:val="000C7EC2"/>
    <w:rsid w:val="000D00BB"/>
    <w:rsid w:val="000D0A19"/>
    <w:rsid w:val="000D1232"/>
    <w:rsid w:val="000D1385"/>
    <w:rsid w:val="000D140C"/>
    <w:rsid w:val="000D1B2F"/>
    <w:rsid w:val="000D1DE1"/>
    <w:rsid w:val="000D1F47"/>
    <w:rsid w:val="000D250E"/>
    <w:rsid w:val="000D251E"/>
    <w:rsid w:val="000D2612"/>
    <w:rsid w:val="000D26FD"/>
    <w:rsid w:val="000D28E8"/>
    <w:rsid w:val="000D3702"/>
    <w:rsid w:val="000D39A5"/>
    <w:rsid w:val="000D3B5A"/>
    <w:rsid w:val="000D3ECD"/>
    <w:rsid w:val="000D4448"/>
    <w:rsid w:val="000D4974"/>
    <w:rsid w:val="000D4E7D"/>
    <w:rsid w:val="000D600B"/>
    <w:rsid w:val="000D69AF"/>
    <w:rsid w:val="000D69C7"/>
    <w:rsid w:val="000D6B2E"/>
    <w:rsid w:val="000D761D"/>
    <w:rsid w:val="000D7954"/>
    <w:rsid w:val="000E0640"/>
    <w:rsid w:val="000E12A1"/>
    <w:rsid w:val="000E154A"/>
    <w:rsid w:val="000E274C"/>
    <w:rsid w:val="000E3A11"/>
    <w:rsid w:val="000E471B"/>
    <w:rsid w:val="000E4D3A"/>
    <w:rsid w:val="000E5070"/>
    <w:rsid w:val="000E5CA9"/>
    <w:rsid w:val="000E6537"/>
    <w:rsid w:val="000E6776"/>
    <w:rsid w:val="000E69B7"/>
    <w:rsid w:val="000E7AF5"/>
    <w:rsid w:val="000E7C59"/>
    <w:rsid w:val="000F0349"/>
    <w:rsid w:val="000F08E7"/>
    <w:rsid w:val="000F0964"/>
    <w:rsid w:val="000F105A"/>
    <w:rsid w:val="000F14BA"/>
    <w:rsid w:val="000F174D"/>
    <w:rsid w:val="000F1954"/>
    <w:rsid w:val="000F19A5"/>
    <w:rsid w:val="000F1AC6"/>
    <w:rsid w:val="000F2D8B"/>
    <w:rsid w:val="000F2E2F"/>
    <w:rsid w:val="000F317E"/>
    <w:rsid w:val="000F3262"/>
    <w:rsid w:val="000F44BD"/>
    <w:rsid w:val="000F5285"/>
    <w:rsid w:val="000F57B1"/>
    <w:rsid w:val="000F59A1"/>
    <w:rsid w:val="000F5B5A"/>
    <w:rsid w:val="000F6592"/>
    <w:rsid w:val="000F695E"/>
    <w:rsid w:val="000F69D3"/>
    <w:rsid w:val="000F6A62"/>
    <w:rsid w:val="00100235"/>
    <w:rsid w:val="0010052B"/>
    <w:rsid w:val="00100862"/>
    <w:rsid w:val="00101819"/>
    <w:rsid w:val="001018FA"/>
    <w:rsid w:val="00101CFE"/>
    <w:rsid w:val="00101F9B"/>
    <w:rsid w:val="001023F9"/>
    <w:rsid w:val="00103DB0"/>
    <w:rsid w:val="001048D0"/>
    <w:rsid w:val="00104A69"/>
    <w:rsid w:val="00104E82"/>
    <w:rsid w:val="001053DA"/>
    <w:rsid w:val="00105B50"/>
    <w:rsid w:val="00105D9C"/>
    <w:rsid w:val="00105E61"/>
    <w:rsid w:val="00106553"/>
    <w:rsid w:val="001065D0"/>
    <w:rsid w:val="00106F72"/>
    <w:rsid w:val="001071C7"/>
    <w:rsid w:val="00107240"/>
    <w:rsid w:val="00107BFC"/>
    <w:rsid w:val="00107E17"/>
    <w:rsid w:val="001102EF"/>
    <w:rsid w:val="001103F2"/>
    <w:rsid w:val="00110547"/>
    <w:rsid w:val="0011077C"/>
    <w:rsid w:val="001107B2"/>
    <w:rsid w:val="00110C63"/>
    <w:rsid w:val="001113EA"/>
    <w:rsid w:val="00112761"/>
    <w:rsid w:val="00112D45"/>
    <w:rsid w:val="00113888"/>
    <w:rsid w:val="00113E73"/>
    <w:rsid w:val="0011426C"/>
    <w:rsid w:val="001142B9"/>
    <w:rsid w:val="001142C1"/>
    <w:rsid w:val="00114D67"/>
    <w:rsid w:val="00115952"/>
    <w:rsid w:val="00115BD0"/>
    <w:rsid w:val="00115EC1"/>
    <w:rsid w:val="00115F40"/>
    <w:rsid w:val="00116EE7"/>
    <w:rsid w:val="00116F94"/>
    <w:rsid w:val="0011728C"/>
    <w:rsid w:val="00117773"/>
    <w:rsid w:val="0012006F"/>
    <w:rsid w:val="00120628"/>
    <w:rsid w:val="00120F9C"/>
    <w:rsid w:val="00121E66"/>
    <w:rsid w:val="001231E1"/>
    <w:rsid w:val="00124423"/>
    <w:rsid w:val="00124741"/>
    <w:rsid w:val="00124BD2"/>
    <w:rsid w:val="001257FE"/>
    <w:rsid w:val="00125E05"/>
    <w:rsid w:val="00126677"/>
    <w:rsid w:val="00126CD2"/>
    <w:rsid w:val="0012703F"/>
    <w:rsid w:val="001272C7"/>
    <w:rsid w:val="00127889"/>
    <w:rsid w:val="00130016"/>
    <w:rsid w:val="00130DA4"/>
    <w:rsid w:val="001319A7"/>
    <w:rsid w:val="00132750"/>
    <w:rsid w:val="00132CF4"/>
    <w:rsid w:val="00133C7C"/>
    <w:rsid w:val="00133D10"/>
    <w:rsid w:val="00133D5F"/>
    <w:rsid w:val="00133ECF"/>
    <w:rsid w:val="0013401B"/>
    <w:rsid w:val="00134375"/>
    <w:rsid w:val="00134520"/>
    <w:rsid w:val="00134616"/>
    <w:rsid w:val="00135FFF"/>
    <w:rsid w:val="00136157"/>
    <w:rsid w:val="00136177"/>
    <w:rsid w:val="001361A2"/>
    <w:rsid w:val="00136D55"/>
    <w:rsid w:val="00137198"/>
    <w:rsid w:val="00137486"/>
    <w:rsid w:val="001377D2"/>
    <w:rsid w:val="0013787D"/>
    <w:rsid w:val="001379DE"/>
    <w:rsid w:val="00140789"/>
    <w:rsid w:val="00141268"/>
    <w:rsid w:val="001424D5"/>
    <w:rsid w:val="00142589"/>
    <w:rsid w:val="00143920"/>
    <w:rsid w:val="00143AF3"/>
    <w:rsid w:val="00143DFD"/>
    <w:rsid w:val="001449B8"/>
    <w:rsid w:val="00145A01"/>
    <w:rsid w:val="00145E72"/>
    <w:rsid w:val="00146FD2"/>
    <w:rsid w:val="001470B9"/>
    <w:rsid w:val="00151044"/>
    <w:rsid w:val="00151BE2"/>
    <w:rsid w:val="00151DC3"/>
    <w:rsid w:val="00152027"/>
    <w:rsid w:val="00152357"/>
    <w:rsid w:val="00152F38"/>
    <w:rsid w:val="00152FCB"/>
    <w:rsid w:val="00153259"/>
    <w:rsid w:val="00153A70"/>
    <w:rsid w:val="00153CD6"/>
    <w:rsid w:val="00155145"/>
    <w:rsid w:val="001564F6"/>
    <w:rsid w:val="001565D3"/>
    <w:rsid w:val="00156F5F"/>
    <w:rsid w:val="00157796"/>
    <w:rsid w:val="001579AB"/>
    <w:rsid w:val="00157AA7"/>
    <w:rsid w:val="001600DA"/>
    <w:rsid w:val="001600FC"/>
    <w:rsid w:val="0016046C"/>
    <w:rsid w:val="00161DE1"/>
    <w:rsid w:val="001628F9"/>
    <w:rsid w:val="00162CC3"/>
    <w:rsid w:val="00163632"/>
    <w:rsid w:val="0016392D"/>
    <w:rsid w:val="00164157"/>
    <w:rsid w:val="001641E7"/>
    <w:rsid w:val="001654B2"/>
    <w:rsid w:val="001664F2"/>
    <w:rsid w:val="001668DF"/>
    <w:rsid w:val="00166902"/>
    <w:rsid w:val="00166D78"/>
    <w:rsid w:val="00167617"/>
    <w:rsid w:val="00167835"/>
    <w:rsid w:val="00167C33"/>
    <w:rsid w:val="0017045C"/>
    <w:rsid w:val="00170B12"/>
    <w:rsid w:val="00170EE3"/>
    <w:rsid w:val="001710BB"/>
    <w:rsid w:val="0017270A"/>
    <w:rsid w:val="00172FD9"/>
    <w:rsid w:val="0017328A"/>
    <w:rsid w:val="00174435"/>
    <w:rsid w:val="001749EC"/>
    <w:rsid w:val="00174F8B"/>
    <w:rsid w:val="0017533E"/>
    <w:rsid w:val="00175699"/>
    <w:rsid w:val="00175BB0"/>
    <w:rsid w:val="00175DDA"/>
    <w:rsid w:val="00176100"/>
    <w:rsid w:val="00176F36"/>
    <w:rsid w:val="0017746E"/>
    <w:rsid w:val="0017783E"/>
    <w:rsid w:val="001801D0"/>
    <w:rsid w:val="00180667"/>
    <w:rsid w:val="0018069E"/>
    <w:rsid w:val="001807F8"/>
    <w:rsid w:val="00180800"/>
    <w:rsid w:val="00180C83"/>
    <w:rsid w:val="00180E9C"/>
    <w:rsid w:val="001811C5"/>
    <w:rsid w:val="00182837"/>
    <w:rsid w:val="00182FC4"/>
    <w:rsid w:val="001832EF"/>
    <w:rsid w:val="00183367"/>
    <w:rsid w:val="0018377E"/>
    <w:rsid w:val="0018416A"/>
    <w:rsid w:val="00184254"/>
    <w:rsid w:val="00184D9A"/>
    <w:rsid w:val="00184E2D"/>
    <w:rsid w:val="00186ABD"/>
    <w:rsid w:val="00187679"/>
    <w:rsid w:val="00190FFA"/>
    <w:rsid w:val="00191105"/>
    <w:rsid w:val="001912C3"/>
    <w:rsid w:val="00191589"/>
    <w:rsid w:val="00191B54"/>
    <w:rsid w:val="001924E8"/>
    <w:rsid w:val="00193496"/>
    <w:rsid w:val="00194342"/>
    <w:rsid w:val="00194377"/>
    <w:rsid w:val="00194C46"/>
    <w:rsid w:val="0019545A"/>
    <w:rsid w:val="001958BC"/>
    <w:rsid w:val="00195FEC"/>
    <w:rsid w:val="00196479"/>
    <w:rsid w:val="001977D7"/>
    <w:rsid w:val="00197A4E"/>
    <w:rsid w:val="001A09A7"/>
    <w:rsid w:val="001A1099"/>
    <w:rsid w:val="001A1198"/>
    <w:rsid w:val="001A1876"/>
    <w:rsid w:val="001A2085"/>
    <w:rsid w:val="001A219E"/>
    <w:rsid w:val="001A2549"/>
    <w:rsid w:val="001A41D7"/>
    <w:rsid w:val="001A5021"/>
    <w:rsid w:val="001A57C3"/>
    <w:rsid w:val="001A5958"/>
    <w:rsid w:val="001A7E24"/>
    <w:rsid w:val="001B05B0"/>
    <w:rsid w:val="001B08B5"/>
    <w:rsid w:val="001B1005"/>
    <w:rsid w:val="001B1304"/>
    <w:rsid w:val="001B169C"/>
    <w:rsid w:val="001B1BB9"/>
    <w:rsid w:val="001B1F9A"/>
    <w:rsid w:val="001B2A04"/>
    <w:rsid w:val="001B2BE2"/>
    <w:rsid w:val="001B3064"/>
    <w:rsid w:val="001B342B"/>
    <w:rsid w:val="001B4364"/>
    <w:rsid w:val="001B5730"/>
    <w:rsid w:val="001B5A29"/>
    <w:rsid w:val="001B63AC"/>
    <w:rsid w:val="001B6B67"/>
    <w:rsid w:val="001B6E2B"/>
    <w:rsid w:val="001B7151"/>
    <w:rsid w:val="001B7D51"/>
    <w:rsid w:val="001C03CF"/>
    <w:rsid w:val="001C0401"/>
    <w:rsid w:val="001C0C0E"/>
    <w:rsid w:val="001C138F"/>
    <w:rsid w:val="001C13E7"/>
    <w:rsid w:val="001C1CA9"/>
    <w:rsid w:val="001C22D3"/>
    <w:rsid w:val="001C25C6"/>
    <w:rsid w:val="001C3067"/>
    <w:rsid w:val="001C30BE"/>
    <w:rsid w:val="001C4188"/>
    <w:rsid w:val="001C4D04"/>
    <w:rsid w:val="001C4DAD"/>
    <w:rsid w:val="001C51AF"/>
    <w:rsid w:val="001C5C94"/>
    <w:rsid w:val="001C5F46"/>
    <w:rsid w:val="001C61C4"/>
    <w:rsid w:val="001C6318"/>
    <w:rsid w:val="001C78AE"/>
    <w:rsid w:val="001C7BA7"/>
    <w:rsid w:val="001D1DE2"/>
    <w:rsid w:val="001D25F4"/>
    <w:rsid w:val="001D2D88"/>
    <w:rsid w:val="001D34D2"/>
    <w:rsid w:val="001D3829"/>
    <w:rsid w:val="001D3B7E"/>
    <w:rsid w:val="001D3E93"/>
    <w:rsid w:val="001D459A"/>
    <w:rsid w:val="001D4AB6"/>
    <w:rsid w:val="001D4AC8"/>
    <w:rsid w:val="001D5D18"/>
    <w:rsid w:val="001D5E69"/>
    <w:rsid w:val="001D5EBD"/>
    <w:rsid w:val="001D5F2C"/>
    <w:rsid w:val="001D6560"/>
    <w:rsid w:val="001D686F"/>
    <w:rsid w:val="001D6D75"/>
    <w:rsid w:val="001D745C"/>
    <w:rsid w:val="001D798B"/>
    <w:rsid w:val="001E00D8"/>
    <w:rsid w:val="001E0B4D"/>
    <w:rsid w:val="001E18C1"/>
    <w:rsid w:val="001E290F"/>
    <w:rsid w:val="001E2B1F"/>
    <w:rsid w:val="001E2D32"/>
    <w:rsid w:val="001E3000"/>
    <w:rsid w:val="001E4B60"/>
    <w:rsid w:val="001E4ECF"/>
    <w:rsid w:val="001E5DC1"/>
    <w:rsid w:val="001E6D9C"/>
    <w:rsid w:val="001E6DA8"/>
    <w:rsid w:val="001E77F1"/>
    <w:rsid w:val="001E7F45"/>
    <w:rsid w:val="001F0234"/>
    <w:rsid w:val="001F0636"/>
    <w:rsid w:val="001F0765"/>
    <w:rsid w:val="001F1688"/>
    <w:rsid w:val="001F29DE"/>
    <w:rsid w:val="001F2C31"/>
    <w:rsid w:val="001F321A"/>
    <w:rsid w:val="001F3362"/>
    <w:rsid w:val="001F4CA8"/>
    <w:rsid w:val="001F5E68"/>
    <w:rsid w:val="001F615F"/>
    <w:rsid w:val="001F6B07"/>
    <w:rsid w:val="001F7236"/>
    <w:rsid w:val="001F748C"/>
    <w:rsid w:val="001F7814"/>
    <w:rsid w:val="001F784A"/>
    <w:rsid w:val="001F7883"/>
    <w:rsid w:val="001F7A50"/>
    <w:rsid w:val="001F7C95"/>
    <w:rsid w:val="00200A5D"/>
    <w:rsid w:val="00200C91"/>
    <w:rsid w:val="002014C3"/>
    <w:rsid w:val="00201563"/>
    <w:rsid w:val="00201ED3"/>
    <w:rsid w:val="0020234E"/>
    <w:rsid w:val="002038CB"/>
    <w:rsid w:val="00204A22"/>
    <w:rsid w:val="00204E9F"/>
    <w:rsid w:val="00204EA1"/>
    <w:rsid w:val="00205071"/>
    <w:rsid w:val="00205081"/>
    <w:rsid w:val="0020584E"/>
    <w:rsid w:val="00205D4B"/>
    <w:rsid w:val="00206712"/>
    <w:rsid w:val="002068CB"/>
    <w:rsid w:val="00207479"/>
    <w:rsid w:val="002115E5"/>
    <w:rsid w:val="00211797"/>
    <w:rsid w:val="00211C4B"/>
    <w:rsid w:val="00211CA4"/>
    <w:rsid w:val="00212FE8"/>
    <w:rsid w:val="00213541"/>
    <w:rsid w:val="00213777"/>
    <w:rsid w:val="00214546"/>
    <w:rsid w:val="00214612"/>
    <w:rsid w:val="0021493B"/>
    <w:rsid w:val="00214DC0"/>
    <w:rsid w:val="002153FF"/>
    <w:rsid w:val="002155BF"/>
    <w:rsid w:val="00215A65"/>
    <w:rsid w:val="00216281"/>
    <w:rsid w:val="0021737D"/>
    <w:rsid w:val="00217455"/>
    <w:rsid w:val="0022022E"/>
    <w:rsid w:val="002208A1"/>
    <w:rsid w:val="00220BDF"/>
    <w:rsid w:val="00222A4C"/>
    <w:rsid w:val="00224619"/>
    <w:rsid w:val="002247C0"/>
    <w:rsid w:val="00225393"/>
    <w:rsid w:val="00226147"/>
    <w:rsid w:val="00226358"/>
    <w:rsid w:val="00230B39"/>
    <w:rsid w:val="00230E5C"/>
    <w:rsid w:val="002312FA"/>
    <w:rsid w:val="00231D4A"/>
    <w:rsid w:val="00232EB9"/>
    <w:rsid w:val="00233099"/>
    <w:rsid w:val="00233143"/>
    <w:rsid w:val="0023335C"/>
    <w:rsid w:val="002334CA"/>
    <w:rsid w:val="00233A06"/>
    <w:rsid w:val="00234AE2"/>
    <w:rsid w:val="002351E9"/>
    <w:rsid w:val="002355EC"/>
    <w:rsid w:val="00236710"/>
    <w:rsid w:val="00236747"/>
    <w:rsid w:val="00237282"/>
    <w:rsid w:val="00237344"/>
    <w:rsid w:val="00240B77"/>
    <w:rsid w:val="00240F80"/>
    <w:rsid w:val="00241261"/>
    <w:rsid w:val="00241929"/>
    <w:rsid w:val="00241FC9"/>
    <w:rsid w:val="002424D6"/>
    <w:rsid w:val="00242D8A"/>
    <w:rsid w:val="002443DD"/>
    <w:rsid w:val="0024463D"/>
    <w:rsid w:val="00244996"/>
    <w:rsid w:val="00244CFA"/>
    <w:rsid w:val="00244F5E"/>
    <w:rsid w:val="002456E6"/>
    <w:rsid w:val="00245A51"/>
    <w:rsid w:val="00245AA3"/>
    <w:rsid w:val="00245F1D"/>
    <w:rsid w:val="002466BD"/>
    <w:rsid w:val="002467CC"/>
    <w:rsid w:val="00246C96"/>
    <w:rsid w:val="00246FB9"/>
    <w:rsid w:val="002470C7"/>
    <w:rsid w:val="0025035C"/>
    <w:rsid w:val="0025100E"/>
    <w:rsid w:val="002524D8"/>
    <w:rsid w:val="002525CD"/>
    <w:rsid w:val="00253DFB"/>
    <w:rsid w:val="002540E3"/>
    <w:rsid w:val="002545D5"/>
    <w:rsid w:val="002551C3"/>
    <w:rsid w:val="00255516"/>
    <w:rsid w:val="0025600D"/>
    <w:rsid w:val="002564C3"/>
    <w:rsid w:val="002568B9"/>
    <w:rsid w:val="00256D3E"/>
    <w:rsid w:val="00256E26"/>
    <w:rsid w:val="00257F75"/>
    <w:rsid w:val="00260484"/>
    <w:rsid w:val="00260FA2"/>
    <w:rsid w:val="00261420"/>
    <w:rsid w:val="00261516"/>
    <w:rsid w:val="00261807"/>
    <w:rsid w:val="00261AAD"/>
    <w:rsid w:val="00261D36"/>
    <w:rsid w:val="0026229B"/>
    <w:rsid w:val="00262809"/>
    <w:rsid w:val="00262C48"/>
    <w:rsid w:val="0026343E"/>
    <w:rsid w:val="00264005"/>
    <w:rsid w:val="00264DE8"/>
    <w:rsid w:val="002654B9"/>
    <w:rsid w:val="002656CE"/>
    <w:rsid w:val="00266983"/>
    <w:rsid w:val="00266CD7"/>
    <w:rsid w:val="0026760A"/>
    <w:rsid w:val="00267B46"/>
    <w:rsid w:val="00267C89"/>
    <w:rsid w:val="002703DE"/>
    <w:rsid w:val="0027075E"/>
    <w:rsid w:val="002707F5"/>
    <w:rsid w:val="00272335"/>
    <w:rsid w:val="00272749"/>
    <w:rsid w:val="0027293A"/>
    <w:rsid w:val="00272F44"/>
    <w:rsid w:val="0027312E"/>
    <w:rsid w:val="002737F9"/>
    <w:rsid w:val="002739C3"/>
    <w:rsid w:val="00274139"/>
    <w:rsid w:val="00274A6E"/>
    <w:rsid w:val="00274CDD"/>
    <w:rsid w:val="0027526A"/>
    <w:rsid w:val="00275F05"/>
    <w:rsid w:val="00276EF5"/>
    <w:rsid w:val="0027798C"/>
    <w:rsid w:val="00277D75"/>
    <w:rsid w:val="0028050E"/>
    <w:rsid w:val="002805DD"/>
    <w:rsid w:val="0028073A"/>
    <w:rsid w:val="00280A0D"/>
    <w:rsid w:val="00280B92"/>
    <w:rsid w:val="00280C77"/>
    <w:rsid w:val="00280FA9"/>
    <w:rsid w:val="0028162B"/>
    <w:rsid w:val="00281B0A"/>
    <w:rsid w:val="00282015"/>
    <w:rsid w:val="002828ED"/>
    <w:rsid w:val="002834D3"/>
    <w:rsid w:val="00283AA5"/>
    <w:rsid w:val="00283BA5"/>
    <w:rsid w:val="00285062"/>
    <w:rsid w:val="00285089"/>
    <w:rsid w:val="002850E5"/>
    <w:rsid w:val="0028539F"/>
    <w:rsid w:val="002854F1"/>
    <w:rsid w:val="00285E76"/>
    <w:rsid w:val="002864C0"/>
    <w:rsid w:val="00286C8A"/>
    <w:rsid w:val="00286DF8"/>
    <w:rsid w:val="002878BC"/>
    <w:rsid w:val="00287B87"/>
    <w:rsid w:val="00287F45"/>
    <w:rsid w:val="002903F5"/>
    <w:rsid w:val="00291933"/>
    <w:rsid w:val="00291EBE"/>
    <w:rsid w:val="002920D4"/>
    <w:rsid w:val="00293835"/>
    <w:rsid w:val="00293F82"/>
    <w:rsid w:val="002940AF"/>
    <w:rsid w:val="002943EB"/>
    <w:rsid w:val="002949EF"/>
    <w:rsid w:val="0029557A"/>
    <w:rsid w:val="00296A0C"/>
    <w:rsid w:val="00296E3D"/>
    <w:rsid w:val="00297142"/>
    <w:rsid w:val="00297B11"/>
    <w:rsid w:val="002A07E6"/>
    <w:rsid w:val="002A08B4"/>
    <w:rsid w:val="002A09E8"/>
    <w:rsid w:val="002A0E87"/>
    <w:rsid w:val="002A13BA"/>
    <w:rsid w:val="002A2F23"/>
    <w:rsid w:val="002A31D2"/>
    <w:rsid w:val="002A333C"/>
    <w:rsid w:val="002A3EC9"/>
    <w:rsid w:val="002A4019"/>
    <w:rsid w:val="002A43DB"/>
    <w:rsid w:val="002A4F16"/>
    <w:rsid w:val="002A58D6"/>
    <w:rsid w:val="002A669B"/>
    <w:rsid w:val="002A6ACA"/>
    <w:rsid w:val="002A7983"/>
    <w:rsid w:val="002A79DE"/>
    <w:rsid w:val="002A7DC5"/>
    <w:rsid w:val="002A7EF5"/>
    <w:rsid w:val="002A7FFB"/>
    <w:rsid w:val="002B0F03"/>
    <w:rsid w:val="002B18E4"/>
    <w:rsid w:val="002B1C6B"/>
    <w:rsid w:val="002B26D7"/>
    <w:rsid w:val="002B32E2"/>
    <w:rsid w:val="002B3EA0"/>
    <w:rsid w:val="002B4681"/>
    <w:rsid w:val="002B49DF"/>
    <w:rsid w:val="002B4C86"/>
    <w:rsid w:val="002B4E66"/>
    <w:rsid w:val="002B517F"/>
    <w:rsid w:val="002B5BB2"/>
    <w:rsid w:val="002B66B2"/>
    <w:rsid w:val="002B6A38"/>
    <w:rsid w:val="002B6FB5"/>
    <w:rsid w:val="002B7A29"/>
    <w:rsid w:val="002B7D19"/>
    <w:rsid w:val="002C0031"/>
    <w:rsid w:val="002C0423"/>
    <w:rsid w:val="002C06E6"/>
    <w:rsid w:val="002C15B0"/>
    <w:rsid w:val="002C1995"/>
    <w:rsid w:val="002C19EF"/>
    <w:rsid w:val="002C24E6"/>
    <w:rsid w:val="002C2595"/>
    <w:rsid w:val="002C2C07"/>
    <w:rsid w:val="002C39FD"/>
    <w:rsid w:val="002C538A"/>
    <w:rsid w:val="002C5BBA"/>
    <w:rsid w:val="002C5C61"/>
    <w:rsid w:val="002C7850"/>
    <w:rsid w:val="002D0271"/>
    <w:rsid w:val="002D03D2"/>
    <w:rsid w:val="002D1A53"/>
    <w:rsid w:val="002D1E83"/>
    <w:rsid w:val="002D1F11"/>
    <w:rsid w:val="002D1FAF"/>
    <w:rsid w:val="002D25E6"/>
    <w:rsid w:val="002D31A0"/>
    <w:rsid w:val="002D3D92"/>
    <w:rsid w:val="002D426B"/>
    <w:rsid w:val="002D533F"/>
    <w:rsid w:val="002D550D"/>
    <w:rsid w:val="002D5DD1"/>
    <w:rsid w:val="002D6A62"/>
    <w:rsid w:val="002D6DB3"/>
    <w:rsid w:val="002D7189"/>
    <w:rsid w:val="002D7630"/>
    <w:rsid w:val="002D7D5A"/>
    <w:rsid w:val="002D7E55"/>
    <w:rsid w:val="002D7E5F"/>
    <w:rsid w:val="002E0362"/>
    <w:rsid w:val="002E0C43"/>
    <w:rsid w:val="002E170D"/>
    <w:rsid w:val="002E2140"/>
    <w:rsid w:val="002E2CF4"/>
    <w:rsid w:val="002E3206"/>
    <w:rsid w:val="002E370D"/>
    <w:rsid w:val="002E3D86"/>
    <w:rsid w:val="002E4514"/>
    <w:rsid w:val="002E46F3"/>
    <w:rsid w:val="002E4A49"/>
    <w:rsid w:val="002E4FF2"/>
    <w:rsid w:val="002E52E3"/>
    <w:rsid w:val="002E5B43"/>
    <w:rsid w:val="002E5DBD"/>
    <w:rsid w:val="002E725B"/>
    <w:rsid w:val="002E758A"/>
    <w:rsid w:val="002E79C4"/>
    <w:rsid w:val="002E7D73"/>
    <w:rsid w:val="002E7F4C"/>
    <w:rsid w:val="002F07D0"/>
    <w:rsid w:val="002F0C5C"/>
    <w:rsid w:val="002F108B"/>
    <w:rsid w:val="002F141E"/>
    <w:rsid w:val="002F1B37"/>
    <w:rsid w:val="002F1EED"/>
    <w:rsid w:val="002F262B"/>
    <w:rsid w:val="002F29DB"/>
    <w:rsid w:val="002F2A73"/>
    <w:rsid w:val="002F2A9E"/>
    <w:rsid w:val="002F2F5D"/>
    <w:rsid w:val="002F4855"/>
    <w:rsid w:val="002F51D5"/>
    <w:rsid w:val="002F5FED"/>
    <w:rsid w:val="002F651B"/>
    <w:rsid w:val="002F6AE4"/>
    <w:rsid w:val="002F7267"/>
    <w:rsid w:val="002F7506"/>
    <w:rsid w:val="002F7755"/>
    <w:rsid w:val="00300516"/>
    <w:rsid w:val="00300728"/>
    <w:rsid w:val="003007A6"/>
    <w:rsid w:val="00301ADA"/>
    <w:rsid w:val="00302828"/>
    <w:rsid w:val="00302F73"/>
    <w:rsid w:val="00303043"/>
    <w:rsid w:val="00303499"/>
    <w:rsid w:val="00303ADF"/>
    <w:rsid w:val="00303BE5"/>
    <w:rsid w:val="00303CE4"/>
    <w:rsid w:val="00303DBF"/>
    <w:rsid w:val="0030421B"/>
    <w:rsid w:val="00304410"/>
    <w:rsid w:val="003045FB"/>
    <w:rsid w:val="00304FB3"/>
    <w:rsid w:val="0030551F"/>
    <w:rsid w:val="0030552F"/>
    <w:rsid w:val="0030562D"/>
    <w:rsid w:val="0030599D"/>
    <w:rsid w:val="003059CE"/>
    <w:rsid w:val="00306E7A"/>
    <w:rsid w:val="00306F1E"/>
    <w:rsid w:val="00306F94"/>
    <w:rsid w:val="003104F2"/>
    <w:rsid w:val="0031089B"/>
    <w:rsid w:val="0031095C"/>
    <w:rsid w:val="003109FC"/>
    <w:rsid w:val="00311BF7"/>
    <w:rsid w:val="00312653"/>
    <w:rsid w:val="00312BC9"/>
    <w:rsid w:val="003130AA"/>
    <w:rsid w:val="00313363"/>
    <w:rsid w:val="00313509"/>
    <w:rsid w:val="00314CD6"/>
    <w:rsid w:val="00314FBE"/>
    <w:rsid w:val="00314FDA"/>
    <w:rsid w:val="003155A4"/>
    <w:rsid w:val="003157BB"/>
    <w:rsid w:val="003157CE"/>
    <w:rsid w:val="00315FCA"/>
    <w:rsid w:val="003160DB"/>
    <w:rsid w:val="003161C4"/>
    <w:rsid w:val="003163E6"/>
    <w:rsid w:val="00316453"/>
    <w:rsid w:val="003164E4"/>
    <w:rsid w:val="00316696"/>
    <w:rsid w:val="00316941"/>
    <w:rsid w:val="0031718B"/>
    <w:rsid w:val="003176A0"/>
    <w:rsid w:val="0031782B"/>
    <w:rsid w:val="00320587"/>
    <w:rsid w:val="00320A1C"/>
    <w:rsid w:val="00321295"/>
    <w:rsid w:val="00321EA4"/>
    <w:rsid w:val="00322350"/>
    <w:rsid w:val="003229E2"/>
    <w:rsid w:val="0032397C"/>
    <w:rsid w:val="00323BC7"/>
    <w:rsid w:val="00324640"/>
    <w:rsid w:val="00324FFB"/>
    <w:rsid w:val="003253F2"/>
    <w:rsid w:val="00326B37"/>
    <w:rsid w:val="00326E96"/>
    <w:rsid w:val="00327085"/>
    <w:rsid w:val="00327CDF"/>
    <w:rsid w:val="00330621"/>
    <w:rsid w:val="00330B54"/>
    <w:rsid w:val="00330DD5"/>
    <w:rsid w:val="00330E4F"/>
    <w:rsid w:val="00330FE9"/>
    <w:rsid w:val="0033148B"/>
    <w:rsid w:val="003318FC"/>
    <w:rsid w:val="003326DB"/>
    <w:rsid w:val="00332A40"/>
    <w:rsid w:val="00333E91"/>
    <w:rsid w:val="00333F5B"/>
    <w:rsid w:val="00334166"/>
    <w:rsid w:val="00334CF6"/>
    <w:rsid w:val="00334E61"/>
    <w:rsid w:val="00334FC5"/>
    <w:rsid w:val="00335AFE"/>
    <w:rsid w:val="00335FD7"/>
    <w:rsid w:val="003365F4"/>
    <w:rsid w:val="00336991"/>
    <w:rsid w:val="00336A69"/>
    <w:rsid w:val="00336A75"/>
    <w:rsid w:val="00336D1E"/>
    <w:rsid w:val="00337D83"/>
    <w:rsid w:val="003402ED"/>
    <w:rsid w:val="0034138C"/>
    <w:rsid w:val="0034199C"/>
    <w:rsid w:val="0034221E"/>
    <w:rsid w:val="003425F4"/>
    <w:rsid w:val="00342A4B"/>
    <w:rsid w:val="00342E3A"/>
    <w:rsid w:val="003430D1"/>
    <w:rsid w:val="00344592"/>
    <w:rsid w:val="0034473D"/>
    <w:rsid w:val="00344792"/>
    <w:rsid w:val="00344BCC"/>
    <w:rsid w:val="0034528B"/>
    <w:rsid w:val="00345CE9"/>
    <w:rsid w:val="00345CF4"/>
    <w:rsid w:val="003464A7"/>
    <w:rsid w:val="00346D75"/>
    <w:rsid w:val="0034741E"/>
    <w:rsid w:val="003504AC"/>
    <w:rsid w:val="0035085A"/>
    <w:rsid w:val="00350C8F"/>
    <w:rsid w:val="00350EE8"/>
    <w:rsid w:val="00352CAF"/>
    <w:rsid w:val="00353323"/>
    <w:rsid w:val="0035367F"/>
    <w:rsid w:val="003537EB"/>
    <w:rsid w:val="00354136"/>
    <w:rsid w:val="0035439A"/>
    <w:rsid w:val="00354791"/>
    <w:rsid w:val="003555EC"/>
    <w:rsid w:val="0035596B"/>
    <w:rsid w:val="00355E0B"/>
    <w:rsid w:val="00356878"/>
    <w:rsid w:val="00356A5D"/>
    <w:rsid w:val="00357FF7"/>
    <w:rsid w:val="003600F6"/>
    <w:rsid w:val="003601A7"/>
    <w:rsid w:val="003602A7"/>
    <w:rsid w:val="003603C5"/>
    <w:rsid w:val="00361356"/>
    <w:rsid w:val="00362A35"/>
    <w:rsid w:val="00362B60"/>
    <w:rsid w:val="00363592"/>
    <w:rsid w:val="003638AF"/>
    <w:rsid w:val="00364B09"/>
    <w:rsid w:val="00364C3F"/>
    <w:rsid w:val="00364F9B"/>
    <w:rsid w:val="00365239"/>
    <w:rsid w:val="00365A41"/>
    <w:rsid w:val="003661F3"/>
    <w:rsid w:val="003664D9"/>
    <w:rsid w:val="003676AE"/>
    <w:rsid w:val="003678DB"/>
    <w:rsid w:val="00367BA6"/>
    <w:rsid w:val="003701BA"/>
    <w:rsid w:val="00370361"/>
    <w:rsid w:val="003704D8"/>
    <w:rsid w:val="003712BE"/>
    <w:rsid w:val="00371589"/>
    <w:rsid w:val="0037159D"/>
    <w:rsid w:val="00371B15"/>
    <w:rsid w:val="00371BC2"/>
    <w:rsid w:val="00371D43"/>
    <w:rsid w:val="003723D8"/>
    <w:rsid w:val="00372FDA"/>
    <w:rsid w:val="0037312F"/>
    <w:rsid w:val="00373E9F"/>
    <w:rsid w:val="0037479A"/>
    <w:rsid w:val="00374D62"/>
    <w:rsid w:val="00375A08"/>
    <w:rsid w:val="003764D5"/>
    <w:rsid w:val="00376CB5"/>
    <w:rsid w:val="0037700A"/>
    <w:rsid w:val="00377404"/>
    <w:rsid w:val="0037744D"/>
    <w:rsid w:val="00377D9F"/>
    <w:rsid w:val="00377F5B"/>
    <w:rsid w:val="00380858"/>
    <w:rsid w:val="003809EA"/>
    <w:rsid w:val="003811A2"/>
    <w:rsid w:val="00381425"/>
    <w:rsid w:val="003824DF"/>
    <w:rsid w:val="003831BD"/>
    <w:rsid w:val="003842A5"/>
    <w:rsid w:val="003848BF"/>
    <w:rsid w:val="00384AC2"/>
    <w:rsid w:val="00385588"/>
    <w:rsid w:val="00385A0A"/>
    <w:rsid w:val="003861A4"/>
    <w:rsid w:val="0038644C"/>
    <w:rsid w:val="00386EFE"/>
    <w:rsid w:val="00387323"/>
    <w:rsid w:val="00387A26"/>
    <w:rsid w:val="00390F17"/>
    <w:rsid w:val="00391005"/>
    <w:rsid w:val="00391298"/>
    <w:rsid w:val="00391AB3"/>
    <w:rsid w:val="00391F21"/>
    <w:rsid w:val="00392247"/>
    <w:rsid w:val="00392320"/>
    <w:rsid w:val="003933C3"/>
    <w:rsid w:val="0039452B"/>
    <w:rsid w:val="0039494F"/>
    <w:rsid w:val="003949E7"/>
    <w:rsid w:val="00395E08"/>
    <w:rsid w:val="00396010"/>
    <w:rsid w:val="00396020"/>
    <w:rsid w:val="0039638D"/>
    <w:rsid w:val="00396BC3"/>
    <w:rsid w:val="003977DA"/>
    <w:rsid w:val="003A0E96"/>
    <w:rsid w:val="003A2AF0"/>
    <w:rsid w:val="003A2B11"/>
    <w:rsid w:val="003A2DED"/>
    <w:rsid w:val="003A2E45"/>
    <w:rsid w:val="003A3015"/>
    <w:rsid w:val="003A36D4"/>
    <w:rsid w:val="003A3A73"/>
    <w:rsid w:val="003A3D2B"/>
    <w:rsid w:val="003A431D"/>
    <w:rsid w:val="003A5985"/>
    <w:rsid w:val="003B0068"/>
    <w:rsid w:val="003B00D3"/>
    <w:rsid w:val="003B013D"/>
    <w:rsid w:val="003B0F38"/>
    <w:rsid w:val="003B1318"/>
    <w:rsid w:val="003B1B0F"/>
    <w:rsid w:val="003B1DF2"/>
    <w:rsid w:val="003B23FE"/>
    <w:rsid w:val="003B2473"/>
    <w:rsid w:val="003B251D"/>
    <w:rsid w:val="003B26E9"/>
    <w:rsid w:val="003B2D69"/>
    <w:rsid w:val="003B2FAD"/>
    <w:rsid w:val="003B3214"/>
    <w:rsid w:val="003B3719"/>
    <w:rsid w:val="003B4323"/>
    <w:rsid w:val="003B4BF3"/>
    <w:rsid w:val="003B4C83"/>
    <w:rsid w:val="003B52DA"/>
    <w:rsid w:val="003B5419"/>
    <w:rsid w:val="003B663A"/>
    <w:rsid w:val="003B70B7"/>
    <w:rsid w:val="003B7688"/>
    <w:rsid w:val="003B7A92"/>
    <w:rsid w:val="003B7B62"/>
    <w:rsid w:val="003B7CA2"/>
    <w:rsid w:val="003C0311"/>
    <w:rsid w:val="003C0848"/>
    <w:rsid w:val="003C0EDD"/>
    <w:rsid w:val="003C12ED"/>
    <w:rsid w:val="003C14BD"/>
    <w:rsid w:val="003C213C"/>
    <w:rsid w:val="003C2A4B"/>
    <w:rsid w:val="003C2C9F"/>
    <w:rsid w:val="003C3880"/>
    <w:rsid w:val="003C4B72"/>
    <w:rsid w:val="003C51DC"/>
    <w:rsid w:val="003C5259"/>
    <w:rsid w:val="003C5409"/>
    <w:rsid w:val="003C56DF"/>
    <w:rsid w:val="003C6394"/>
    <w:rsid w:val="003C6AA9"/>
    <w:rsid w:val="003C6D34"/>
    <w:rsid w:val="003C7587"/>
    <w:rsid w:val="003C7B46"/>
    <w:rsid w:val="003D01D0"/>
    <w:rsid w:val="003D10D1"/>
    <w:rsid w:val="003D1379"/>
    <w:rsid w:val="003D1623"/>
    <w:rsid w:val="003D2A0A"/>
    <w:rsid w:val="003D2AC3"/>
    <w:rsid w:val="003D3942"/>
    <w:rsid w:val="003D4A6B"/>
    <w:rsid w:val="003D4BEA"/>
    <w:rsid w:val="003D53B1"/>
    <w:rsid w:val="003D55B8"/>
    <w:rsid w:val="003D6204"/>
    <w:rsid w:val="003D66E3"/>
    <w:rsid w:val="003D67AC"/>
    <w:rsid w:val="003D6915"/>
    <w:rsid w:val="003D7081"/>
    <w:rsid w:val="003E0957"/>
    <w:rsid w:val="003E17E1"/>
    <w:rsid w:val="003E2568"/>
    <w:rsid w:val="003E2C37"/>
    <w:rsid w:val="003E2D93"/>
    <w:rsid w:val="003E346F"/>
    <w:rsid w:val="003E3B1A"/>
    <w:rsid w:val="003E3B37"/>
    <w:rsid w:val="003E409E"/>
    <w:rsid w:val="003E45A1"/>
    <w:rsid w:val="003E4F0C"/>
    <w:rsid w:val="003E5087"/>
    <w:rsid w:val="003E5D70"/>
    <w:rsid w:val="003E6A2E"/>
    <w:rsid w:val="003E6B44"/>
    <w:rsid w:val="003E6B71"/>
    <w:rsid w:val="003E6D00"/>
    <w:rsid w:val="003E736B"/>
    <w:rsid w:val="003E7554"/>
    <w:rsid w:val="003F0A2C"/>
    <w:rsid w:val="003F0A75"/>
    <w:rsid w:val="003F18C2"/>
    <w:rsid w:val="003F190A"/>
    <w:rsid w:val="003F1B97"/>
    <w:rsid w:val="003F23CE"/>
    <w:rsid w:val="003F2902"/>
    <w:rsid w:val="003F2E40"/>
    <w:rsid w:val="003F3A09"/>
    <w:rsid w:val="003F4061"/>
    <w:rsid w:val="003F412A"/>
    <w:rsid w:val="003F4D92"/>
    <w:rsid w:val="003F4ED4"/>
    <w:rsid w:val="003F5395"/>
    <w:rsid w:val="003F66DD"/>
    <w:rsid w:val="004003D3"/>
    <w:rsid w:val="004014AB"/>
    <w:rsid w:val="00401DB2"/>
    <w:rsid w:val="00402160"/>
    <w:rsid w:val="004022A2"/>
    <w:rsid w:val="00402642"/>
    <w:rsid w:val="00402C79"/>
    <w:rsid w:val="00403B63"/>
    <w:rsid w:val="00404F4A"/>
    <w:rsid w:val="004056B3"/>
    <w:rsid w:val="0040588D"/>
    <w:rsid w:val="00405A46"/>
    <w:rsid w:val="00405DFA"/>
    <w:rsid w:val="00405FB0"/>
    <w:rsid w:val="0040630C"/>
    <w:rsid w:val="004066FA"/>
    <w:rsid w:val="00407DB5"/>
    <w:rsid w:val="00407E3D"/>
    <w:rsid w:val="00410047"/>
    <w:rsid w:val="00410049"/>
    <w:rsid w:val="00410461"/>
    <w:rsid w:val="00411D44"/>
    <w:rsid w:val="00412919"/>
    <w:rsid w:val="0041296D"/>
    <w:rsid w:val="00413245"/>
    <w:rsid w:val="00413467"/>
    <w:rsid w:val="00413A4D"/>
    <w:rsid w:val="00413EAF"/>
    <w:rsid w:val="00413F4E"/>
    <w:rsid w:val="004142C1"/>
    <w:rsid w:val="00414357"/>
    <w:rsid w:val="0041574E"/>
    <w:rsid w:val="00415C28"/>
    <w:rsid w:val="00416CBA"/>
    <w:rsid w:val="00416E1A"/>
    <w:rsid w:val="00416FEB"/>
    <w:rsid w:val="004175E0"/>
    <w:rsid w:val="0041785B"/>
    <w:rsid w:val="004179C3"/>
    <w:rsid w:val="00417BE5"/>
    <w:rsid w:val="00420C84"/>
    <w:rsid w:val="00421253"/>
    <w:rsid w:val="004214DB"/>
    <w:rsid w:val="004217BA"/>
    <w:rsid w:val="00421971"/>
    <w:rsid w:val="00421F8D"/>
    <w:rsid w:val="00424275"/>
    <w:rsid w:val="004242BD"/>
    <w:rsid w:val="00424645"/>
    <w:rsid w:val="00424A8B"/>
    <w:rsid w:val="004257F5"/>
    <w:rsid w:val="00425893"/>
    <w:rsid w:val="00425B9B"/>
    <w:rsid w:val="004263EE"/>
    <w:rsid w:val="00426E00"/>
    <w:rsid w:val="00427920"/>
    <w:rsid w:val="00427E06"/>
    <w:rsid w:val="00427EE2"/>
    <w:rsid w:val="00430D99"/>
    <w:rsid w:val="00433088"/>
    <w:rsid w:val="0043344E"/>
    <w:rsid w:val="004344D5"/>
    <w:rsid w:val="004345A2"/>
    <w:rsid w:val="00434CB7"/>
    <w:rsid w:val="00434E1E"/>
    <w:rsid w:val="00434E9E"/>
    <w:rsid w:val="0043559A"/>
    <w:rsid w:val="00435AD5"/>
    <w:rsid w:val="00435D60"/>
    <w:rsid w:val="0043634C"/>
    <w:rsid w:val="0043668E"/>
    <w:rsid w:val="00437AED"/>
    <w:rsid w:val="00437CA9"/>
    <w:rsid w:val="00437D92"/>
    <w:rsid w:val="0044035C"/>
    <w:rsid w:val="00440843"/>
    <w:rsid w:val="004411C1"/>
    <w:rsid w:val="004414C9"/>
    <w:rsid w:val="004414D9"/>
    <w:rsid w:val="0044172A"/>
    <w:rsid w:val="004427C2"/>
    <w:rsid w:val="00442833"/>
    <w:rsid w:val="00442FB1"/>
    <w:rsid w:val="004431DC"/>
    <w:rsid w:val="0044337D"/>
    <w:rsid w:val="00444216"/>
    <w:rsid w:val="00444271"/>
    <w:rsid w:val="00445501"/>
    <w:rsid w:val="0044557C"/>
    <w:rsid w:val="00445A16"/>
    <w:rsid w:val="0044654C"/>
    <w:rsid w:val="00446917"/>
    <w:rsid w:val="00446D84"/>
    <w:rsid w:val="004478DB"/>
    <w:rsid w:val="0044799F"/>
    <w:rsid w:val="0045029A"/>
    <w:rsid w:val="00450CB2"/>
    <w:rsid w:val="004512F7"/>
    <w:rsid w:val="004513A9"/>
    <w:rsid w:val="00451FD3"/>
    <w:rsid w:val="00452AD2"/>
    <w:rsid w:val="00452B11"/>
    <w:rsid w:val="00452B98"/>
    <w:rsid w:val="00452DBC"/>
    <w:rsid w:val="00453590"/>
    <w:rsid w:val="004535B8"/>
    <w:rsid w:val="0045362B"/>
    <w:rsid w:val="00453C67"/>
    <w:rsid w:val="00453FC9"/>
    <w:rsid w:val="00454CAA"/>
    <w:rsid w:val="00455A80"/>
    <w:rsid w:val="004562AD"/>
    <w:rsid w:val="0045664F"/>
    <w:rsid w:val="004566FD"/>
    <w:rsid w:val="00456853"/>
    <w:rsid w:val="004570F7"/>
    <w:rsid w:val="004571FF"/>
    <w:rsid w:val="00457487"/>
    <w:rsid w:val="00457DB1"/>
    <w:rsid w:val="0046043B"/>
    <w:rsid w:val="00460C05"/>
    <w:rsid w:val="00460E20"/>
    <w:rsid w:val="00461B7C"/>
    <w:rsid w:val="00462230"/>
    <w:rsid w:val="00462379"/>
    <w:rsid w:val="004624BA"/>
    <w:rsid w:val="00463213"/>
    <w:rsid w:val="00463314"/>
    <w:rsid w:val="00463BE9"/>
    <w:rsid w:val="00465743"/>
    <w:rsid w:val="00466266"/>
    <w:rsid w:val="00466375"/>
    <w:rsid w:val="0046679D"/>
    <w:rsid w:val="00467567"/>
    <w:rsid w:val="004678CB"/>
    <w:rsid w:val="004706CF"/>
    <w:rsid w:val="00470FF9"/>
    <w:rsid w:val="004716D3"/>
    <w:rsid w:val="00471D9B"/>
    <w:rsid w:val="00472421"/>
    <w:rsid w:val="00472B70"/>
    <w:rsid w:val="00473275"/>
    <w:rsid w:val="004735E4"/>
    <w:rsid w:val="00473757"/>
    <w:rsid w:val="00473D1D"/>
    <w:rsid w:val="00473FD9"/>
    <w:rsid w:val="0047416C"/>
    <w:rsid w:val="004742DF"/>
    <w:rsid w:val="00474341"/>
    <w:rsid w:val="00474444"/>
    <w:rsid w:val="00474524"/>
    <w:rsid w:val="0047466B"/>
    <w:rsid w:val="004748EA"/>
    <w:rsid w:val="00474B4A"/>
    <w:rsid w:val="00475529"/>
    <w:rsid w:val="00475BB9"/>
    <w:rsid w:val="00476176"/>
    <w:rsid w:val="00477137"/>
    <w:rsid w:val="004772A5"/>
    <w:rsid w:val="00477B60"/>
    <w:rsid w:val="00480127"/>
    <w:rsid w:val="00481471"/>
    <w:rsid w:val="00481988"/>
    <w:rsid w:val="0048243F"/>
    <w:rsid w:val="00482C1E"/>
    <w:rsid w:val="00483843"/>
    <w:rsid w:val="00483D40"/>
    <w:rsid w:val="004844C8"/>
    <w:rsid w:val="00484901"/>
    <w:rsid w:val="00484C7B"/>
    <w:rsid w:val="00484D92"/>
    <w:rsid w:val="004851B4"/>
    <w:rsid w:val="004858B7"/>
    <w:rsid w:val="004859DD"/>
    <w:rsid w:val="00485A1F"/>
    <w:rsid w:val="00485BD4"/>
    <w:rsid w:val="00485D04"/>
    <w:rsid w:val="00485D21"/>
    <w:rsid w:val="00486001"/>
    <w:rsid w:val="00486DDD"/>
    <w:rsid w:val="00486ED4"/>
    <w:rsid w:val="00486F72"/>
    <w:rsid w:val="0049000E"/>
    <w:rsid w:val="00490610"/>
    <w:rsid w:val="0049074C"/>
    <w:rsid w:val="004909AF"/>
    <w:rsid w:val="00490A2E"/>
    <w:rsid w:val="00490D0A"/>
    <w:rsid w:val="004915A4"/>
    <w:rsid w:val="004920ED"/>
    <w:rsid w:val="0049212A"/>
    <w:rsid w:val="00492FA7"/>
    <w:rsid w:val="00493A0E"/>
    <w:rsid w:val="004940A7"/>
    <w:rsid w:val="004941F1"/>
    <w:rsid w:val="00494EC4"/>
    <w:rsid w:val="00495F9C"/>
    <w:rsid w:val="00496844"/>
    <w:rsid w:val="00496A58"/>
    <w:rsid w:val="00496D3D"/>
    <w:rsid w:val="004A00D4"/>
    <w:rsid w:val="004A0424"/>
    <w:rsid w:val="004A156B"/>
    <w:rsid w:val="004A1999"/>
    <w:rsid w:val="004A19D8"/>
    <w:rsid w:val="004A23CB"/>
    <w:rsid w:val="004A24B4"/>
    <w:rsid w:val="004A2E56"/>
    <w:rsid w:val="004A309C"/>
    <w:rsid w:val="004A3222"/>
    <w:rsid w:val="004A3D5F"/>
    <w:rsid w:val="004A4C3D"/>
    <w:rsid w:val="004A4F1E"/>
    <w:rsid w:val="004A50FA"/>
    <w:rsid w:val="004A51E9"/>
    <w:rsid w:val="004A5BD2"/>
    <w:rsid w:val="004A6110"/>
    <w:rsid w:val="004A6159"/>
    <w:rsid w:val="004A621A"/>
    <w:rsid w:val="004A6840"/>
    <w:rsid w:val="004A7093"/>
    <w:rsid w:val="004A7369"/>
    <w:rsid w:val="004A7699"/>
    <w:rsid w:val="004B0675"/>
    <w:rsid w:val="004B0760"/>
    <w:rsid w:val="004B116A"/>
    <w:rsid w:val="004B1BA7"/>
    <w:rsid w:val="004B21DD"/>
    <w:rsid w:val="004B228E"/>
    <w:rsid w:val="004B29A3"/>
    <w:rsid w:val="004B2F7D"/>
    <w:rsid w:val="004B340D"/>
    <w:rsid w:val="004B3E3F"/>
    <w:rsid w:val="004B3F48"/>
    <w:rsid w:val="004B4147"/>
    <w:rsid w:val="004B675F"/>
    <w:rsid w:val="004C0D91"/>
    <w:rsid w:val="004C0D92"/>
    <w:rsid w:val="004C1166"/>
    <w:rsid w:val="004C1717"/>
    <w:rsid w:val="004C1DF6"/>
    <w:rsid w:val="004C2737"/>
    <w:rsid w:val="004C30D2"/>
    <w:rsid w:val="004C323A"/>
    <w:rsid w:val="004C3BFD"/>
    <w:rsid w:val="004C4114"/>
    <w:rsid w:val="004C45BD"/>
    <w:rsid w:val="004C47C8"/>
    <w:rsid w:val="004C5053"/>
    <w:rsid w:val="004C5CAD"/>
    <w:rsid w:val="004C5D77"/>
    <w:rsid w:val="004C616E"/>
    <w:rsid w:val="004C62A1"/>
    <w:rsid w:val="004C67F4"/>
    <w:rsid w:val="004C7727"/>
    <w:rsid w:val="004D011D"/>
    <w:rsid w:val="004D27F7"/>
    <w:rsid w:val="004D29B1"/>
    <w:rsid w:val="004D3135"/>
    <w:rsid w:val="004D47E5"/>
    <w:rsid w:val="004D4A55"/>
    <w:rsid w:val="004D55F0"/>
    <w:rsid w:val="004D5A74"/>
    <w:rsid w:val="004D5ED0"/>
    <w:rsid w:val="004D643F"/>
    <w:rsid w:val="004D6D24"/>
    <w:rsid w:val="004D6DF3"/>
    <w:rsid w:val="004D76F4"/>
    <w:rsid w:val="004D78C7"/>
    <w:rsid w:val="004D78FC"/>
    <w:rsid w:val="004E06CE"/>
    <w:rsid w:val="004E0E23"/>
    <w:rsid w:val="004E1523"/>
    <w:rsid w:val="004E15E4"/>
    <w:rsid w:val="004E1829"/>
    <w:rsid w:val="004E18F5"/>
    <w:rsid w:val="004E19C5"/>
    <w:rsid w:val="004E2298"/>
    <w:rsid w:val="004E231B"/>
    <w:rsid w:val="004E265B"/>
    <w:rsid w:val="004E2A9F"/>
    <w:rsid w:val="004E3A55"/>
    <w:rsid w:val="004E4537"/>
    <w:rsid w:val="004E45D8"/>
    <w:rsid w:val="004E45ED"/>
    <w:rsid w:val="004E4B2E"/>
    <w:rsid w:val="004E4F5D"/>
    <w:rsid w:val="004E6D5C"/>
    <w:rsid w:val="004E71A8"/>
    <w:rsid w:val="004E7476"/>
    <w:rsid w:val="004E7587"/>
    <w:rsid w:val="004E7C43"/>
    <w:rsid w:val="004E7EEF"/>
    <w:rsid w:val="004F0ACE"/>
    <w:rsid w:val="004F0CB2"/>
    <w:rsid w:val="004F10CC"/>
    <w:rsid w:val="004F1183"/>
    <w:rsid w:val="004F2C40"/>
    <w:rsid w:val="004F2DD3"/>
    <w:rsid w:val="004F346E"/>
    <w:rsid w:val="004F3691"/>
    <w:rsid w:val="004F39BA"/>
    <w:rsid w:val="004F4676"/>
    <w:rsid w:val="004F533D"/>
    <w:rsid w:val="004F5725"/>
    <w:rsid w:val="004F58BA"/>
    <w:rsid w:val="004F616B"/>
    <w:rsid w:val="004F626B"/>
    <w:rsid w:val="004F68E7"/>
    <w:rsid w:val="004F6B73"/>
    <w:rsid w:val="004F7309"/>
    <w:rsid w:val="004F746F"/>
    <w:rsid w:val="004F74CF"/>
    <w:rsid w:val="004F77D2"/>
    <w:rsid w:val="004F7E86"/>
    <w:rsid w:val="004F7ECC"/>
    <w:rsid w:val="00500540"/>
    <w:rsid w:val="005016A0"/>
    <w:rsid w:val="00501A81"/>
    <w:rsid w:val="00501EEF"/>
    <w:rsid w:val="00502598"/>
    <w:rsid w:val="005030F6"/>
    <w:rsid w:val="005038CF"/>
    <w:rsid w:val="005045A0"/>
    <w:rsid w:val="00505077"/>
    <w:rsid w:val="00505348"/>
    <w:rsid w:val="00505691"/>
    <w:rsid w:val="00505BDF"/>
    <w:rsid w:val="00505F83"/>
    <w:rsid w:val="005063A3"/>
    <w:rsid w:val="0050656E"/>
    <w:rsid w:val="0050674A"/>
    <w:rsid w:val="00506AC0"/>
    <w:rsid w:val="00506BA7"/>
    <w:rsid w:val="00506F66"/>
    <w:rsid w:val="00507347"/>
    <w:rsid w:val="00510163"/>
    <w:rsid w:val="0051060E"/>
    <w:rsid w:val="00511256"/>
    <w:rsid w:val="005115A7"/>
    <w:rsid w:val="00511760"/>
    <w:rsid w:val="00511EE6"/>
    <w:rsid w:val="005126C3"/>
    <w:rsid w:val="00512CEE"/>
    <w:rsid w:val="00513676"/>
    <w:rsid w:val="005139D0"/>
    <w:rsid w:val="0051430A"/>
    <w:rsid w:val="00514B54"/>
    <w:rsid w:val="00514E1D"/>
    <w:rsid w:val="00515392"/>
    <w:rsid w:val="00516D10"/>
    <w:rsid w:val="00516F88"/>
    <w:rsid w:val="00517495"/>
    <w:rsid w:val="00517C3F"/>
    <w:rsid w:val="005206DF"/>
    <w:rsid w:val="00520821"/>
    <w:rsid w:val="00520A2B"/>
    <w:rsid w:val="00521368"/>
    <w:rsid w:val="00521C66"/>
    <w:rsid w:val="00522FC8"/>
    <w:rsid w:val="005236FC"/>
    <w:rsid w:val="00523E15"/>
    <w:rsid w:val="0052409B"/>
    <w:rsid w:val="005240D3"/>
    <w:rsid w:val="005246D4"/>
    <w:rsid w:val="00524D62"/>
    <w:rsid w:val="0052517E"/>
    <w:rsid w:val="005253A1"/>
    <w:rsid w:val="00525769"/>
    <w:rsid w:val="00525C36"/>
    <w:rsid w:val="00525DCE"/>
    <w:rsid w:val="00526343"/>
    <w:rsid w:val="00526DE5"/>
    <w:rsid w:val="00526E51"/>
    <w:rsid w:val="005300D7"/>
    <w:rsid w:val="00530B28"/>
    <w:rsid w:val="00530F46"/>
    <w:rsid w:val="00530FB2"/>
    <w:rsid w:val="005310DA"/>
    <w:rsid w:val="0053148F"/>
    <w:rsid w:val="0053152C"/>
    <w:rsid w:val="005317EC"/>
    <w:rsid w:val="00531DF3"/>
    <w:rsid w:val="00532060"/>
    <w:rsid w:val="00532CC8"/>
    <w:rsid w:val="00532F8B"/>
    <w:rsid w:val="005348FF"/>
    <w:rsid w:val="00535970"/>
    <w:rsid w:val="00535A42"/>
    <w:rsid w:val="00535F42"/>
    <w:rsid w:val="005366AD"/>
    <w:rsid w:val="00536F53"/>
    <w:rsid w:val="0053719D"/>
    <w:rsid w:val="00537474"/>
    <w:rsid w:val="00537491"/>
    <w:rsid w:val="00537680"/>
    <w:rsid w:val="00537971"/>
    <w:rsid w:val="005403B7"/>
    <w:rsid w:val="005404CE"/>
    <w:rsid w:val="00540D8C"/>
    <w:rsid w:val="00540D9C"/>
    <w:rsid w:val="00540FFF"/>
    <w:rsid w:val="00541647"/>
    <w:rsid w:val="00541C9B"/>
    <w:rsid w:val="00542B88"/>
    <w:rsid w:val="00543210"/>
    <w:rsid w:val="00543512"/>
    <w:rsid w:val="005437A8"/>
    <w:rsid w:val="00543C6F"/>
    <w:rsid w:val="005445F0"/>
    <w:rsid w:val="00544E23"/>
    <w:rsid w:val="005450CF"/>
    <w:rsid w:val="00545460"/>
    <w:rsid w:val="0054587F"/>
    <w:rsid w:val="00545F40"/>
    <w:rsid w:val="00545FBC"/>
    <w:rsid w:val="0054605A"/>
    <w:rsid w:val="005464C0"/>
    <w:rsid w:val="00546818"/>
    <w:rsid w:val="00546AAB"/>
    <w:rsid w:val="005472C2"/>
    <w:rsid w:val="005478B0"/>
    <w:rsid w:val="00550EC2"/>
    <w:rsid w:val="00551985"/>
    <w:rsid w:val="00551B25"/>
    <w:rsid w:val="00551D3C"/>
    <w:rsid w:val="00551EE4"/>
    <w:rsid w:val="00551F00"/>
    <w:rsid w:val="00552E79"/>
    <w:rsid w:val="00553194"/>
    <w:rsid w:val="00553373"/>
    <w:rsid w:val="005533FE"/>
    <w:rsid w:val="00553987"/>
    <w:rsid w:val="00553AC6"/>
    <w:rsid w:val="005546FA"/>
    <w:rsid w:val="00554946"/>
    <w:rsid w:val="005551F4"/>
    <w:rsid w:val="00555255"/>
    <w:rsid w:val="005555CF"/>
    <w:rsid w:val="005563C4"/>
    <w:rsid w:val="0055679C"/>
    <w:rsid w:val="00557B8B"/>
    <w:rsid w:val="00560A22"/>
    <w:rsid w:val="00560C11"/>
    <w:rsid w:val="00560FC6"/>
    <w:rsid w:val="005610F6"/>
    <w:rsid w:val="005617D0"/>
    <w:rsid w:val="00561A55"/>
    <w:rsid w:val="005658B4"/>
    <w:rsid w:val="00566461"/>
    <w:rsid w:val="00566941"/>
    <w:rsid w:val="00566EE3"/>
    <w:rsid w:val="005679CA"/>
    <w:rsid w:val="00570068"/>
    <w:rsid w:val="00570094"/>
    <w:rsid w:val="005707CA"/>
    <w:rsid w:val="00571029"/>
    <w:rsid w:val="00571CA5"/>
    <w:rsid w:val="005722B6"/>
    <w:rsid w:val="00573FD4"/>
    <w:rsid w:val="0057470E"/>
    <w:rsid w:val="005748FC"/>
    <w:rsid w:val="005754EC"/>
    <w:rsid w:val="00575A06"/>
    <w:rsid w:val="00575A6D"/>
    <w:rsid w:val="00575BE0"/>
    <w:rsid w:val="00575DB2"/>
    <w:rsid w:val="00575EA8"/>
    <w:rsid w:val="0057660F"/>
    <w:rsid w:val="00576C78"/>
    <w:rsid w:val="00576DF2"/>
    <w:rsid w:val="00576E16"/>
    <w:rsid w:val="00576EAB"/>
    <w:rsid w:val="00576EAE"/>
    <w:rsid w:val="00576FE2"/>
    <w:rsid w:val="005770F2"/>
    <w:rsid w:val="00577231"/>
    <w:rsid w:val="0057754D"/>
    <w:rsid w:val="005778A3"/>
    <w:rsid w:val="00577BEA"/>
    <w:rsid w:val="00577D62"/>
    <w:rsid w:val="00580AF1"/>
    <w:rsid w:val="00580BEC"/>
    <w:rsid w:val="00580D75"/>
    <w:rsid w:val="00580DF2"/>
    <w:rsid w:val="00580FDE"/>
    <w:rsid w:val="0058133B"/>
    <w:rsid w:val="00581501"/>
    <w:rsid w:val="005815ED"/>
    <w:rsid w:val="00581FFB"/>
    <w:rsid w:val="0058302B"/>
    <w:rsid w:val="00583AB9"/>
    <w:rsid w:val="0058409D"/>
    <w:rsid w:val="00584445"/>
    <w:rsid w:val="0058456D"/>
    <w:rsid w:val="005849F6"/>
    <w:rsid w:val="00584D8E"/>
    <w:rsid w:val="00585FAC"/>
    <w:rsid w:val="0058608E"/>
    <w:rsid w:val="0058687D"/>
    <w:rsid w:val="00586B75"/>
    <w:rsid w:val="00587675"/>
    <w:rsid w:val="005878C2"/>
    <w:rsid w:val="00587B40"/>
    <w:rsid w:val="00587F11"/>
    <w:rsid w:val="00590583"/>
    <w:rsid w:val="00590767"/>
    <w:rsid w:val="005914ED"/>
    <w:rsid w:val="00591B9B"/>
    <w:rsid w:val="00591C2D"/>
    <w:rsid w:val="00591F58"/>
    <w:rsid w:val="00591FCC"/>
    <w:rsid w:val="00592B92"/>
    <w:rsid w:val="00592C09"/>
    <w:rsid w:val="00593609"/>
    <w:rsid w:val="00593B55"/>
    <w:rsid w:val="005942FB"/>
    <w:rsid w:val="005947A1"/>
    <w:rsid w:val="00594B51"/>
    <w:rsid w:val="00594D03"/>
    <w:rsid w:val="00595278"/>
    <w:rsid w:val="00595F71"/>
    <w:rsid w:val="005963C4"/>
    <w:rsid w:val="005963DE"/>
    <w:rsid w:val="005969A4"/>
    <w:rsid w:val="00597816"/>
    <w:rsid w:val="00597889"/>
    <w:rsid w:val="005978B7"/>
    <w:rsid w:val="005A0236"/>
    <w:rsid w:val="005A034B"/>
    <w:rsid w:val="005A058C"/>
    <w:rsid w:val="005A07BA"/>
    <w:rsid w:val="005A1451"/>
    <w:rsid w:val="005A1BC5"/>
    <w:rsid w:val="005A1CEC"/>
    <w:rsid w:val="005A2293"/>
    <w:rsid w:val="005A2727"/>
    <w:rsid w:val="005A2CAF"/>
    <w:rsid w:val="005A303C"/>
    <w:rsid w:val="005A3B32"/>
    <w:rsid w:val="005A3E82"/>
    <w:rsid w:val="005A3F4A"/>
    <w:rsid w:val="005A466B"/>
    <w:rsid w:val="005A55C4"/>
    <w:rsid w:val="005A57BB"/>
    <w:rsid w:val="005A5C36"/>
    <w:rsid w:val="005A5CEC"/>
    <w:rsid w:val="005A6651"/>
    <w:rsid w:val="005A675F"/>
    <w:rsid w:val="005A67CF"/>
    <w:rsid w:val="005A6F5A"/>
    <w:rsid w:val="005A769A"/>
    <w:rsid w:val="005A795F"/>
    <w:rsid w:val="005A7DC8"/>
    <w:rsid w:val="005B01A3"/>
    <w:rsid w:val="005B097E"/>
    <w:rsid w:val="005B0A47"/>
    <w:rsid w:val="005B120F"/>
    <w:rsid w:val="005B141E"/>
    <w:rsid w:val="005B2078"/>
    <w:rsid w:val="005B21B0"/>
    <w:rsid w:val="005B2536"/>
    <w:rsid w:val="005B2C28"/>
    <w:rsid w:val="005B2D74"/>
    <w:rsid w:val="005B3048"/>
    <w:rsid w:val="005B3284"/>
    <w:rsid w:val="005B3384"/>
    <w:rsid w:val="005B4086"/>
    <w:rsid w:val="005B42BF"/>
    <w:rsid w:val="005B452E"/>
    <w:rsid w:val="005B4626"/>
    <w:rsid w:val="005B5DE4"/>
    <w:rsid w:val="005B6810"/>
    <w:rsid w:val="005B6DC6"/>
    <w:rsid w:val="005B7DA5"/>
    <w:rsid w:val="005C050F"/>
    <w:rsid w:val="005C0570"/>
    <w:rsid w:val="005C09E1"/>
    <w:rsid w:val="005C1001"/>
    <w:rsid w:val="005C1798"/>
    <w:rsid w:val="005C1D3D"/>
    <w:rsid w:val="005C35A6"/>
    <w:rsid w:val="005C39D1"/>
    <w:rsid w:val="005C39DF"/>
    <w:rsid w:val="005C4244"/>
    <w:rsid w:val="005C429B"/>
    <w:rsid w:val="005C4440"/>
    <w:rsid w:val="005C463E"/>
    <w:rsid w:val="005C48C4"/>
    <w:rsid w:val="005C4C2C"/>
    <w:rsid w:val="005C4E76"/>
    <w:rsid w:val="005C56A1"/>
    <w:rsid w:val="005C59EC"/>
    <w:rsid w:val="005C61A0"/>
    <w:rsid w:val="005C6310"/>
    <w:rsid w:val="005C6428"/>
    <w:rsid w:val="005C66A6"/>
    <w:rsid w:val="005C6BAD"/>
    <w:rsid w:val="005C7B16"/>
    <w:rsid w:val="005C7DD9"/>
    <w:rsid w:val="005D02C4"/>
    <w:rsid w:val="005D04D9"/>
    <w:rsid w:val="005D06CF"/>
    <w:rsid w:val="005D07DE"/>
    <w:rsid w:val="005D0BD6"/>
    <w:rsid w:val="005D0DA6"/>
    <w:rsid w:val="005D0E92"/>
    <w:rsid w:val="005D110F"/>
    <w:rsid w:val="005D1768"/>
    <w:rsid w:val="005D1AE8"/>
    <w:rsid w:val="005D1FDB"/>
    <w:rsid w:val="005D2433"/>
    <w:rsid w:val="005D2748"/>
    <w:rsid w:val="005D2E76"/>
    <w:rsid w:val="005D2F0B"/>
    <w:rsid w:val="005D33EA"/>
    <w:rsid w:val="005D37B5"/>
    <w:rsid w:val="005D4655"/>
    <w:rsid w:val="005D48ED"/>
    <w:rsid w:val="005D4F81"/>
    <w:rsid w:val="005D4F82"/>
    <w:rsid w:val="005D533F"/>
    <w:rsid w:val="005D56E0"/>
    <w:rsid w:val="005D5B00"/>
    <w:rsid w:val="005D5CFB"/>
    <w:rsid w:val="005D665D"/>
    <w:rsid w:val="005D7733"/>
    <w:rsid w:val="005D7A39"/>
    <w:rsid w:val="005E08C8"/>
    <w:rsid w:val="005E08CF"/>
    <w:rsid w:val="005E0E77"/>
    <w:rsid w:val="005E1122"/>
    <w:rsid w:val="005E2293"/>
    <w:rsid w:val="005E235B"/>
    <w:rsid w:val="005E248B"/>
    <w:rsid w:val="005E28E7"/>
    <w:rsid w:val="005E3129"/>
    <w:rsid w:val="005E322B"/>
    <w:rsid w:val="005E4637"/>
    <w:rsid w:val="005E49BC"/>
    <w:rsid w:val="005E4EA9"/>
    <w:rsid w:val="005E517D"/>
    <w:rsid w:val="005E562A"/>
    <w:rsid w:val="005E573C"/>
    <w:rsid w:val="005E5D7B"/>
    <w:rsid w:val="005E5DB5"/>
    <w:rsid w:val="005E651A"/>
    <w:rsid w:val="005E6680"/>
    <w:rsid w:val="005E686E"/>
    <w:rsid w:val="005E7330"/>
    <w:rsid w:val="005E7824"/>
    <w:rsid w:val="005F16F2"/>
    <w:rsid w:val="005F1841"/>
    <w:rsid w:val="005F188E"/>
    <w:rsid w:val="005F1D0E"/>
    <w:rsid w:val="005F2201"/>
    <w:rsid w:val="005F2998"/>
    <w:rsid w:val="005F2A3D"/>
    <w:rsid w:val="005F35EF"/>
    <w:rsid w:val="005F3B36"/>
    <w:rsid w:val="005F469D"/>
    <w:rsid w:val="005F46D0"/>
    <w:rsid w:val="005F4761"/>
    <w:rsid w:val="005F4BF1"/>
    <w:rsid w:val="005F5911"/>
    <w:rsid w:val="005F5BC8"/>
    <w:rsid w:val="005F5F52"/>
    <w:rsid w:val="005F5F76"/>
    <w:rsid w:val="005F6978"/>
    <w:rsid w:val="005F7A75"/>
    <w:rsid w:val="005F7DF7"/>
    <w:rsid w:val="006001D0"/>
    <w:rsid w:val="0060025F"/>
    <w:rsid w:val="006002A7"/>
    <w:rsid w:val="006005AF"/>
    <w:rsid w:val="00601166"/>
    <w:rsid w:val="0060124D"/>
    <w:rsid w:val="006020E6"/>
    <w:rsid w:val="00602576"/>
    <w:rsid w:val="00602577"/>
    <w:rsid w:val="00603190"/>
    <w:rsid w:val="006039D8"/>
    <w:rsid w:val="00603C18"/>
    <w:rsid w:val="00603C43"/>
    <w:rsid w:val="00603C73"/>
    <w:rsid w:val="00603D5B"/>
    <w:rsid w:val="00604508"/>
    <w:rsid w:val="0060460C"/>
    <w:rsid w:val="006047E3"/>
    <w:rsid w:val="0060495C"/>
    <w:rsid w:val="00604A58"/>
    <w:rsid w:val="00605138"/>
    <w:rsid w:val="00606D60"/>
    <w:rsid w:val="00607A1C"/>
    <w:rsid w:val="00610207"/>
    <w:rsid w:val="00610CCE"/>
    <w:rsid w:val="0061107E"/>
    <w:rsid w:val="006112A7"/>
    <w:rsid w:val="0061156B"/>
    <w:rsid w:val="00611A25"/>
    <w:rsid w:val="00612546"/>
    <w:rsid w:val="00612716"/>
    <w:rsid w:val="00612F9C"/>
    <w:rsid w:val="006133B8"/>
    <w:rsid w:val="0061349B"/>
    <w:rsid w:val="006134E0"/>
    <w:rsid w:val="00613D27"/>
    <w:rsid w:val="0061421C"/>
    <w:rsid w:val="006148C0"/>
    <w:rsid w:val="006148FE"/>
    <w:rsid w:val="00614AFA"/>
    <w:rsid w:val="006153E0"/>
    <w:rsid w:val="006153F8"/>
    <w:rsid w:val="006154A1"/>
    <w:rsid w:val="00616B50"/>
    <w:rsid w:val="00617341"/>
    <w:rsid w:val="00620526"/>
    <w:rsid w:val="00620681"/>
    <w:rsid w:val="00620A9A"/>
    <w:rsid w:val="00621388"/>
    <w:rsid w:val="00621523"/>
    <w:rsid w:val="00621BCB"/>
    <w:rsid w:val="00623142"/>
    <w:rsid w:val="006237B8"/>
    <w:rsid w:val="006240FF"/>
    <w:rsid w:val="00625108"/>
    <w:rsid w:val="00625D91"/>
    <w:rsid w:val="00625EF4"/>
    <w:rsid w:val="0062765D"/>
    <w:rsid w:val="00627772"/>
    <w:rsid w:val="00627CBE"/>
    <w:rsid w:val="00627FF3"/>
    <w:rsid w:val="00631167"/>
    <w:rsid w:val="006312E3"/>
    <w:rsid w:val="006320D2"/>
    <w:rsid w:val="006322A3"/>
    <w:rsid w:val="00632DD3"/>
    <w:rsid w:val="006336A6"/>
    <w:rsid w:val="00633913"/>
    <w:rsid w:val="00633C04"/>
    <w:rsid w:val="006340A7"/>
    <w:rsid w:val="006340F5"/>
    <w:rsid w:val="00635D83"/>
    <w:rsid w:val="00635F37"/>
    <w:rsid w:val="0063626D"/>
    <w:rsid w:val="006363C9"/>
    <w:rsid w:val="00636AC2"/>
    <w:rsid w:val="006370B7"/>
    <w:rsid w:val="0063729E"/>
    <w:rsid w:val="006374AD"/>
    <w:rsid w:val="00640395"/>
    <w:rsid w:val="006408A4"/>
    <w:rsid w:val="0064090D"/>
    <w:rsid w:val="00640F62"/>
    <w:rsid w:val="00642A92"/>
    <w:rsid w:val="00642CB7"/>
    <w:rsid w:val="00642E9B"/>
    <w:rsid w:val="0064345F"/>
    <w:rsid w:val="00643608"/>
    <w:rsid w:val="006438A2"/>
    <w:rsid w:val="00643DC2"/>
    <w:rsid w:val="00643FA6"/>
    <w:rsid w:val="00644B18"/>
    <w:rsid w:val="00646B6B"/>
    <w:rsid w:val="00646D43"/>
    <w:rsid w:val="00646E39"/>
    <w:rsid w:val="00647C51"/>
    <w:rsid w:val="006500E6"/>
    <w:rsid w:val="00650154"/>
    <w:rsid w:val="006503E5"/>
    <w:rsid w:val="006506C0"/>
    <w:rsid w:val="006515CB"/>
    <w:rsid w:val="00651965"/>
    <w:rsid w:val="0065238C"/>
    <w:rsid w:val="0065242C"/>
    <w:rsid w:val="0065267D"/>
    <w:rsid w:val="006536B1"/>
    <w:rsid w:val="00653A97"/>
    <w:rsid w:val="00654233"/>
    <w:rsid w:val="00654C5B"/>
    <w:rsid w:val="006551A3"/>
    <w:rsid w:val="0065523E"/>
    <w:rsid w:val="006553B5"/>
    <w:rsid w:val="00655A76"/>
    <w:rsid w:val="00655A8A"/>
    <w:rsid w:val="00655A92"/>
    <w:rsid w:val="0065626E"/>
    <w:rsid w:val="00656BA7"/>
    <w:rsid w:val="006607EB"/>
    <w:rsid w:val="00661634"/>
    <w:rsid w:val="00661856"/>
    <w:rsid w:val="00661934"/>
    <w:rsid w:val="00661F8B"/>
    <w:rsid w:val="0066205E"/>
    <w:rsid w:val="00662858"/>
    <w:rsid w:val="0066314A"/>
    <w:rsid w:val="006635A9"/>
    <w:rsid w:val="00665FD0"/>
    <w:rsid w:val="006664BA"/>
    <w:rsid w:val="00666B67"/>
    <w:rsid w:val="00666C16"/>
    <w:rsid w:val="00667197"/>
    <w:rsid w:val="00667279"/>
    <w:rsid w:val="00667D64"/>
    <w:rsid w:val="00670107"/>
    <w:rsid w:val="00670557"/>
    <w:rsid w:val="00670BD1"/>
    <w:rsid w:val="00670C65"/>
    <w:rsid w:val="00670F36"/>
    <w:rsid w:val="0067122D"/>
    <w:rsid w:val="00671437"/>
    <w:rsid w:val="00671DF4"/>
    <w:rsid w:val="006720A1"/>
    <w:rsid w:val="00673CD0"/>
    <w:rsid w:val="0067453D"/>
    <w:rsid w:val="0067461E"/>
    <w:rsid w:val="00674753"/>
    <w:rsid w:val="006759C2"/>
    <w:rsid w:val="006763DB"/>
    <w:rsid w:val="006766FB"/>
    <w:rsid w:val="00676F69"/>
    <w:rsid w:val="00677EB9"/>
    <w:rsid w:val="006801DB"/>
    <w:rsid w:val="006804AB"/>
    <w:rsid w:val="0068128D"/>
    <w:rsid w:val="00681522"/>
    <w:rsid w:val="00682339"/>
    <w:rsid w:val="00682C36"/>
    <w:rsid w:val="0068353D"/>
    <w:rsid w:val="0068401D"/>
    <w:rsid w:val="00684021"/>
    <w:rsid w:val="00684377"/>
    <w:rsid w:val="006849BB"/>
    <w:rsid w:val="00684F19"/>
    <w:rsid w:val="00685577"/>
    <w:rsid w:val="00685916"/>
    <w:rsid w:val="00685D0F"/>
    <w:rsid w:val="00685DB4"/>
    <w:rsid w:val="006866CA"/>
    <w:rsid w:val="00686B6E"/>
    <w:rsid w:val="006872B2"/>
    <w:rsid w:val="0068751C"/>
    <w:rsid w:val="0068769E"/>
    <w:rsid w:val="00690005"/>
    <w:rsid w:val="0069102B"/>
    <w:rsid w:val="00691499"/>
    <w:rsid w:val="00691553"/>
    <w:rsid w:val="00691F15"/>
    <w:rsid w:val="0069286C"/>
    <w:rsid w:val="00692F00"/>
    <w:rsid w:val="0069332C"/>
    <w:rsid w:val="00693F51"/>
    <w:rsid w:val="00695138"/>
    <w:rsid w:val="00695C0D"/>
    <w:rsid w:val="006A00AC"/>
    <w:rsid w:val="006A0BF2"/>
    <w:rsid w:val="006A1049"/>
    <w:rsid w:val="006A182A"/>
    <w:rsid w:val="006A1B0C"/>
    <w:rsid w:val="006A1C32"/>
    <w:rsid w:val="006A2765"/>
    <w:rsid w:val="006A286D"/>
    <w:rsid w:val="006A2F23"/>
    <w:rsid w:val="006A371E"/>
    <w:rsid w:val="006A41A6"/>
    <w:rsid w:val="006A4DB3"/>
    <w:rsid w:val="006A4E4E"/>
    <w:rsid w:val="006A4ECE"/>
    <w:rsid w:val="006A556C"/>
    <w:rsid w:val="006A5F5E"/>
    <w:rsid w:val="006A65F1"/>
    <w:rsid w:val="006A68EA"/>
    <w:rsid w:val="006A777E"/>
    <w:rsid w:val="006A7867"/>
    <w:rsid w:val="006B04A5"/>
    <w:rsid w:val="006B07B3"/>
    <w:rsid w:val="006B0E36"/>
    <w:rsid w:val="006B20D6"/>
    <w:rsid w:val="006B23C5"/>
    <w:rsid w:val="006B2C90"/>
    <w:rsid w:val="006B38D4"/>
    <w:rsid w:val="006B3BC3"/>
    <w:rsid w:val="006B435F"/>
    <w:rsid w:val="006B5E6A"/>
    <w:rsid w:val="006B6BAD"/>
    <w:rsid w:val="006B6DAD"/>
    <w:rsid w:val="006B7068"/>
    <w:rsid w:val="006B7429"/>
    <w:rsid w:val="006B75B5"/>
    <w:rsid w:val="006C0D40"/>
    <w:rsid w:val="006C0F6E"/>
    <w:rsid w:val="006C1B11"/>
    <w:rsid w:val="006C25A1"/>
    <w:rsid w:val="006C2B67"/>
    <w:rsid w:val="006C42C7"/>
    <w:rsid w:val="006C45F0"/>
    <w:rsid w:val="006C45F8"/>
    <w:rsid w:val="006C5251"/>
    <w:rsid w:val="006C59BD"/>
    <w:rsid w:val="006C5A2C"/>
    <w:rsid w:val="006C5A4B"/>
    <w:rsid w:val="006C6633"/>
    <w:rsid w:val="006C672F"/>
    <w:rsid w:val="006C68A3"/>
    <w:rsid w:val="006C6928"/>
    <w:rsid w:val="006C69E7"/>
    <w:rsid w:val="006C6C2D"/>
    <w:rsid w:val="006C6FFA"/>
    <w:rsid w:val="006C730C"/>
    <w:rsid w:val="006C7313"/>
    <w:rsid w:val="006C731D"/>
    <w:rsid w:val="006C7C05"/>
    <w:rsid w:val="006D0BA6"/>
    <w:rsid w:val="006D1048"/>
    <w:rsid w:val="006D138D"/>
    <w:rsid w:val="006D13E7"/>
    <w:rsid w:val="006D1C79"/>
    <w:rsid w:val="006D1F5C"/>
    <w:rsid w:val="006D256B"/>
    <w:rsid w:val="006D261C"/>
    <w:rsid w:val="006D3B17"/>
    <w:rsid w:val="006D3E0F"/>
    <w:rsid w:val="006D40F2"/>
    <w:rsid w:val="006D4556"/>
    <w:rsid w:val="006D4C39"/>
    <w:rsid w:val="006D4FDD"/>
    <w:rsid w:val="006D50F7"/>
    <w:rsid w:val="006D5955"/>
    <w:rsid w:val="006D6469"/>
    <w:rsid w:val="006D65ED"/>
    <w:rsid w:val="006D6A92"/>
    <w:rsid w:val="006D6AE2"/>
    <w:rsid w:val="006D6BE0"/>
    <w:rsid w:val="006D70DB"/>
    <w:rsid w:val="006D75FD"/>
    <w:rsid w:val="006E03DD"/>
    <w:rsid w:val="006E05FF"/>
    <w:rsid w:val="006E0B4C"/>
    <w:rsid w:val="006E0FE5"/>
    <w:rsid w:val="006E1005"/>
    <w:rsid w:val="006E11FA"/>
    <w:rsid w:val="006E1A25"/>
    <w:rsid w:val="006E1A7B"/>
    <w:rsid w:val="006E21EB"/>
    <w:rsid w:val="006E2CCB"/>
    <w:rsid w:val="006E301C"/>
    <w:rsid w:val="006E3865"/>
    <w:rsid w:val="006E3BF8"/>
    <w:rsid w:val="006E3E97"/>
    <w:rsid w:val="006E4598"/>
    <w:rsid w:val="006E47F9"/>
    <w:rsid w:val="006E5285"/>
    <w:rsid w:val="006E5574"/>
    <w:rsid w:val="006E5712"/>
    <w:rsid w:val="006E5FE3"/>
    <w:rsid w:val="006E613C"/>
    <w:rsid w:val="006E6354"/>
    <w:rsid w:val="006E7064"/>
    <w:rsid w:val="006E70A7"/>
    <w:rsid w:val="006E74E9"/>
    <w:rsid w:val="006E7571"/>
    <w:rsid w:val="006E785B"/>
    <w:rsid w:val="006F0811"/>
    <w:rsid w:val="006F0BA6"/>
    <w:rsid w:val="006F0D69"/>
    <w:rsid w:val="006F1057"/>
    <w:rsid w:val="006F1607"/>
    <w:rsid w:val="006F24C1"/>
    <w:rsid w:val="006F34BD"/>
    <w:rsid w:val="006F4D64"/>
    <w:rsid w:val="006F57E7"/>
    <w:rsid w:val="006F61DD"/>
    <w:rsid w:val="006F66BB"/>
    <w:rsid w:val="006F7839"/>
    <w:rsid w:val="007004F8"/>
    <w:rsid w:val="00700AA5"/>
    <w:rsid w:val="007010D8"/>
    <w:rsid w:val="007015B6"/>
    <w:rsid w:val="00701D18"/>
    <w:rsid w:val="00701DFD"/>
    <w:rsid w:val="00702E00"/>
    <w:rsid w:val="0070378A"/>
    <w:rsid w:val="00703A8D"/>
    <w:rsid w:val="00703DF7"/>
    <w:rsid w:val="00704921"/>
    <w:rsid w:val="00704A18"/>
    <w:rsid w:val="00704ABA"/>
    <w:rsid w:val="00704FA1"/>
    <w:rsid w:val="007055CA"/>
    <w:rsid w:val="007057A4"/>
    <w:rsid w:val="00705896"/>
    <w:rsid w:val="0070670C"/>
    <w:rsid w:val="00706EF8"/>
    <w:rsid w:val="00706F17"/>
    <w:rsid w:val="00707046"/>
    <w:rsid w:val="007072B3"/>
    <w:rsid w:val="007079E6"/>
    <w:rsid w:val="00707A5D"/>
    <w:rsid w:val="00710513"/>
    <w:rsid w:val="0071089E"/>
    <w:rsid w:val="00710EF4"/>
    <w:rsid w:val="0071106F"/>
    <w:rsid w:val="00711C90"/>
    <w:rsid w:val="00711D25"/>
    <w:rsid w:val="00711F74"/>
    <w:rsid w:val="007122E3"/>
    <w:rsid w:val="0071273D"/>
    <w:rsid w:val="0071274B"/>
    <w:rsid w:val="00713DA0"/>
    <w:rsid w:val="00713DBD"/>
    <w:rsid w:val="007143AE"/>
    <w:rsid w:val="00715210"/>
    <w:rsid w:val="00715618"/>
    <w:rsid w:val="00715BE3"/>
    <w:rsid w:val="00716083"/>
    <w:rsid w:val="00716216"/>
    <w:rsid w:val="00716FD9"/>
    <w:rsid w:val="00720043"/>
    <w:rsid w:val="007205DF"/>
    <w:rsid w:val="00720C51"/>
    <w:rsid w:val="00720D03"/>
    <w:rsid w:val="007211CB"/>
    <w:rsid w:val="00721E1F"/>
    <w:rsid w:val="00721ED8"/>
    <w:rsid w:val="00722455"/>
    <w:rsid w:val="00722C7E"/>
    <w:rsid w:val="00723151"/>
    <w:rsid w:val="00723655"/>
    <w:rsid w:val="0072460C"/>
    <w:rsid w:val="00724FCF"/>
    <w:rsid w:val="00727467"/>
    <w:rsid w:val="00731003"/>
    <w:rsid w:val="0073108A"/>
    <w:rsid w:val="007317E4"/>
    <w:rsid w:val="00731938"/>
    <w:rsid w:val="00732AAE"/>
    <w:rsid w:val="00732AFC"/>
    <w:rsid w:val="00732BF0"/>
    <w:rsid w:val="0073349C"/>
    <w:rsid w:val="007337B3"/>
    <w:rsid w:val="00733EDE"/>
    <w:rsid w:val="007340E2"/>
    <w:rsid w:val="0073419C"/>
    <w:rsid w:val="007348D7"/>
    <w:rsid w:val="00734BEF"/>
    <w:rsid w:val="00735DE1"/>
    <w:rsid w:val="00736389"/>
    <w:rsid w:val="00736841"/>
    <w:rsid w:val="0073724B"/>
    <w:rsid w:val="00737522"/>
    <w:rsid w:val="00740659"/>
    <w:rsid w:val="007408E4"/>
    <w:rsid w:val="00740932"/>
    <w:rsid w:val="00740E22"/>
    <w:rsid w:val="00741429"/>
    <w:rsid w:val="00741D1E"/>
    <w:rsid w:val="00742388"/>
    <w:rsid w:val="00742619"/>
    <w:rsid w:val="00743289"/>
    <w:rsid w:val="007435C4"/>
    <w:rsid w:val="00744683"/>
    <w:rsid w:val="00744AAC"/>
    <w:rsid w:val="00744F00"/>
    <w:rsid w:val="0074500D"/>
    <w:rsid w:val="00746CCA"/>
    <w:rsid w:val="00746E14"/>
    <w:rsid w:val="0074700C"/>
    <w:rsid w:val="0074706E"/>
    <w:rsid w:val="00747696"/>
    <w:rsid w:val="00747F13"/>
    <w:rsid w:val="007501BF"/>
    <w:rsid w:val="00750528"/>
    <w:rsid w:val="007509F5"/>
    <w:rsid w:val="007518FD"/>
    <w:rsid w:val="00752AA5"/>
    <w:rsid w:val="007543AC"/>
    <w:rsid w:val="00755564"/>
    <w:rsid w:val="0075579C"/>
    <w:rsid w:val="007566F6"/>
    <w:rsid w:val="00756853"/>
    <w:rsid w:val="00757440"/>
    <w:rsid w:val="00757B5F"/>
    <w:rsid w:val="00757F99"/>
    <w:rsid w:val="00760550"/>
    <w:rsid w:val="007612AE"/>
    <w:rsid w:val="00763095"/>
    <w:rsid w:val="0076347C"/>
    <w:rsid w:val="0076386E"/>
    <w:rsid w:val="007646AA"/>
    <w:rsid w:val="0076481F"/>
    <w:rsid w:val="007652DB"/>
    <w:rsid w:val="00765778"/>
    <w:rsid w:val="00765901"/>
    <w:rsid w:val="00766CD1"/>
    <w:rsid w:val="00771142"/>
    <w:rsid w:val="007718BF"/>
    <w:rsid w:val="00772063"/>
    <w:rsid w:val="007724D5"/>
    <w:rsid w:val="00772DD3"/>
    <w:rsid w:val="007730B8"/>
    <w:rsid w:val="00774180"/>
    <w:rsid w:val="00774342"/>
    <w:rsid w:val="00774518"/>
    <w:rsid w:val="00775DE9"/>
    <w:rsid w:val="00776539"/>
    <w:rsid w:val="00776D43"/>
    <w:rsid w:val="00776EEE"/>
    <w:rsid w:val="00777D4C"/>
    <w:rsid w:val="007805C2"/>
    <w:rsid w:val="007808CF"/>
    <w:rsid w:val="00780FFD"/>
    <w:rsid w:val="0078121F"/>
    <w:rsid w:val="00781238"/>
    <w:rsid w:val="0078175D"/>
    <w:rsid w:val="007820E6"/>
    <w:rsid w:val="007820F9"/>
    <w:rsid w:val="00782503"/>
    <w:rsid w:val="00782D1D"/>
    <w:rsid w:val="00782F5A"/>
    <w:rsid w:val="007830EF"/>
    <w:rsid w:val="007836C4"/>
    <w:rsid w:val="0078387C"/>
    <w:rsid w:val="00783AA0"/>
    <w:rsid w:val="0078419A"/>
    <w:rsid w:val="00784948"/>
    <w:rsid w:val="00784FCD"/>
    <w:rsid w:val="00785653"/>
    <w:rsid w:val="00787189"/>
    <w:rsid w:val="007906C7"/>
    <w:rsid w:val="00790779"/>
    <w:rsid w:val="00791145"/>
    <w:rsid w:val="00791D75"/>
    <w:rsid w:val="007922BD"/>
    <w:rsid w:val="00792576"/>
    <w:rsid w:val="00793C23"/>
    <w:rsid w:val="00793EC0"/>
    <w:rsid w:val="00793FF2"/>
    <w:rsid w:val="007953C4"/>
    <w:rsid w:val="00796340"/>
    <w:rsid w:val="00797540"/>
    <w:rsid w:val="00797FD9"/>
    <w:rsid w:val="007A005D"/>
    <w:rsid w:val="007A036E"/>
    <w:rsid w:val="007A0414"/>
    <w:rsid w:val="007A1A63"/>
    <w:rsid w:val="007A1EA8"/>
    <w:rsid w:val="007A1FC6"/>
    <w:rsid w:val="007A47A9"/>
    <w:rsid w:val="007A5936"/>
    <w:rsid w:val="007A5BDD"/>
    <w:rsid w:val="007A5C73"/>
    <w:rsid w:val="007A66B7"/>
    <w:rsid w:val="007A7124"/>
    <w:rsid w:val="007A74E8"/>
    <w:rsid w:val="007A77C0"/>
    <w:rsid w:val="007B06D8"/>
    <w:rsid w:val="007B0C41"/>
    <w:rsid w:val="007B1263"/>
    <w:rsid w:val="007B29AF"/>
    <w:rsid w:val="007B2E85"/>
    <w:rsid w:val="007B2F0A"/>
    <w:rsid w:val="007B33A4"/>
    <w:rsid w:val="007B35AA"/>
    <w:rsid w:val="007B3682"/>
    <w:rsid w:val="007B3AFA"/>
    <w:rsid w:val="007B3C43"/>
    <w:rsid w:val="007B3ECB"/>
    <w:rsid w:val="007B4491"/>
    <w:rsid w:val="007B44D5"/>
    <w:rsid w:val="007B467E"/>
    <w:rsid w:val="007B47AA"/>
    <w:rsid w:val="007B4E9A"/>
    <w:rsid w:val="007B5841"/>
    <w:rsid w:val="007B5851"/>
    <w:rsid w:val="007B6DB4"/>
    <w:rsid w:val="007B6EE1"/>
    <w:rsid w:val="007B6F85"/>
    <w:rsid w:val="007B76DA"/>
    <w:rsid w:val="007B7DE1"/>
    <w:rsid w:val="007C0B72"/>
    <w:rsid w:val="007C0F4C"/>
    <w:rsid w:val="007C1077"/>
    <w:rsid w:val="007C1EF3"/>
    <w:rsid w:val="007C1FA6"/>
    <w:rsid w:val="007C2A51"/>
    <w:rsid w:val="007C3EC5"/>
    <w:rsid w:val="007C4610"/>
    <w:rsid w:val="007C5118"/>
    <w:rsid w:val="007C518B"/>
    <w:rsid w:val="007C53F8"/>
    <w:rsid w:val="007C5908"/>
    <w:rsid w:val="007C7249"/>
    <w:rsid w:val="007C77DE"/>
    <w:rsid w:val="007D0D77"/>
    <w:rsid w:val="007D1237"/>
    <w:rsid w:val="007D234F"/>
    <w:rsid w:val="007D33D9"/>
    <w:rsid w:val="007D38CD"/>
    <w:rsid w:val="007D3B21"/>
    <w:rsid w:val="007D3D6B"/>
    <w:rsid w:val="007D4500"/>
    <w:rsid w:val="007D45FE"/>
    <w:rsid w:val="007D53D7"/>
    <w:rsid w:val="007D584F"/>
    <w:rsid w:val="007D5D11"/>
    <w:rsid w:val="007D63FE"/>
    <w:rsid w:val="007D7488"/>
    <w:rsid w:val="007D79F7"/>
    <w:rsid w:val="007E107E"/>
    <w:rsid w:val="007E10F3"/>
    <w:rsid w:val="007E12A1"/>
    <w:rsid w:val="007E1569"/>
    <w:rsid w:val="007E16F6"/>
    <w:rsid w:val="007E1A05"/>
    <w:rsid w:val="007E1C73"/>
    <w:rsid w:val="007E215C"/>
    <w:rsid w:val="007E27A5"/>
    <w:rsid w:val="007E27DF"/>
    <w:rsid w:val="007E4505"/>
    <w:rsid w:val="007E4D05"/>
    <w:rsid w:val="007E52AA"/>
    <w:rsid w:val="007E54CD"/>
    <w:rsid w:val="007E604B"/>
    <w:rsid w:val="007E6288"/>
    <w:rsid w:val="007E673B"/>
    <w:rsid w:val="007E6846"/>
    <w:rsid w:val="007E6EFB"/>
    <w:rsid w:val="007E75FB"/>
    <w:rsid w:val="007E7628"/>
    <w:rsid w:val="007F02F2"/>
    <w:rsid w:val="007F29BA"/>
    <w:rsid w:val="007F452E"/>
    <w:rsid w:val="007F49AD"/>
    <w:rsid w:val="007F49FF"/>
    <w:rsid w:val="007F4E77"/>
    <w:rsid w:val="007F4F45"/>
    <w:rsid w:val="007F5354"/>
    <w:rsid w:val="007F539B"/>
    <w:rsid w:val="007F58EB"/>
    <w:rsid w:val="007F6A94"/>
    <w:rsid w:val="007F6FCA"/>
    <w:rsid w:val="007F7502"/>
    <w:rsid w:val="007F7953"/>
    <w:rsid w:val="007F7CCE"/>
    <w:rsid w:val="007F7D42"/>
    <w:rsid w:val="008003B5"/>
    <w:rsid w:val="0080061E"/>
    <w:rsid w:val="00800EAC"/>
    <w:rsid w:val="00801512"/>
    <w:rsid w:val="00801D68"/>
    <w:rsid w:val="00801DDE"/>
    <w:rsid w:val="0080291B"/>
    <w:rsid w:val="00802E4C"/>
    <w:rsid w:val="0080325D"/>
    <w:rsid w:val="00803932"/>
    <w:rsid w:val="00803B21"/>
    <w:rsid w:val="0080438C"/>
    <w:rsid w:val="00804CEB"/>
    <w:rsid w:val="00804E10"/>
    <w:rsid w:val="0080525E"/>
    <w:rsid w:val="00805BE1"/>
    <w:rsid w:val="008062D5"/>
    <w:rsid w:val="00806829"/>
    <w:rsid w:val="00806C56"/>
    <w:rsid w:val="00807DF4"/>
    <w:rsid w:val="00810B94"/>
    <w:rsid w:val="00810C7D"/>
    <w:rsid w:val="00810D46"/>
    <w:rsid w:val="00811045"/>
    <w:rsid w:val="00811161"/>
    <w:rsid w:val="00811697"/>
    <w:rsid w:val="00811822"/>
    <w:rsid w:val="00811FD1"/>
    <w:rsid w:val="00812271"/>
    <w:rsid w:val="0081278C"/>
    <w:rsid w:val="00812E5C"/>
    <w:rsid w:val="00814971"/>
    <w:rsid w:val="00814A81"/>
    <w:rsid w:val="008151AB"/>
    <w:rsid w:val="00815551"/>
    <w:rsid w:val="00815804"/>
    <w:rsid w:val="00815F6E"/>
    <w:rsid w:val="00816600"/>
    <w:rsid w:val="0081674D"/>
    <w:rsid w:val="008168FD"/>
    <w:rsid w:val="008176AF"/>
    <w:rsid w:val="00817948"/>
    <w:rsid w:val="00817B74"/>
    <w:rsid w:val="00820358"/>
    <w:rsid w:val="00820DC4"/>
    <w:rsid w:val="008211D8"/>
    <w:rsid w:val="00821DA5"/>
    <w:rsid w:val="008221C1"/>
    <w:rsid w:val="008223E7"/>
    <w:rsid w:val="0082287B"/>
    <w:rsid w:val="008233E9"/>
    <w:rsid w:val="008241EA"/>
    <w:rsid w:val="0082496E"/>
    <w:rsid w:val="00825162"/>
    <w:rsid w:val="008262D6"/>
    <w:rsid w:val="0082655B"/>
    <w:rsid w:val="00827271"/>
    <w:rsid w:val="00827580"/>
    <w:rsid w:val="00827E5D"/>
    <w:rsid w:val="00827FAE"/>
    <w:rsid w:val="00830287"/>
    <w:rsid w:val="008306A2"/>
    <w:rsid w:val="00830797"/>
    <w:rsid w:val="008309EB"/>
    <w:rsid w:val="00830B3D"/>
    <w:rsid w:val="00831F27"/>
    <w:rsid w:val="008320A9"/>
    <w:rsid w:val="0083214E"/>
    <w:rsid w:val="008326CE"/>
    <w:rsid w:val="00832766"/>
    <w:rsid w:val="00832D65"/>
    <w:rsid w:val="00832E3D"/>
    <w:rsid w:val="00833459"/>
    <w:rsid w:val="00833F22"/>
    <w:rsid w:val="00835C4C"/>
    <w:rsid w:val="00835D49"/>
    <w:rsid w:val="008363D3"/>
    <w:rsid w:val="00836505"/>
    <w:rsid w:val="00837049"/>
    <w:rsid w:val="00837293"/>
    <w:rsid w:val="00837641"/>
    <w:rsid w:val="00837E1A"/>
    <w:rsid w:val="00837F55"/>
    <w:rsid w:val="00840E6F"/>
    <w:rsid w:val="00841239"/>
    <w:rsid w:val="00841669"/>
    <w:rsid w:val="00843F79"/>
    <w:rsid w:val="00845144"/>
    <w:rsid w:val="00845448"/>
    <w:rsid w:val="00845590"/>
    <w:rsid w:val="00845CF6"/>
    <w:rsid w:val="00845D2F"/>
    <w:rsid w:val="00846B54"/>
    <w:rsid w:val="00846B76"/>
    <w:rsid w:val="008471B2"/>
    <w:rsid w:val="0084735E"/>
    <w:rsid w:val="00850A32"/>
    <w:rsid w:val="00852080"/>
    <w:rsid w:val="008522AB"/>
    <w:rsid w:val="008529CE"/>
    <w:rsid w:val="0085444F"/>
    <w:rsid w:val="00854BC5"/>
    <w:rsid w:val="008555C7"/>
    <w:rsid w:val="00855EA5"/>
    <w:rsid w:val="008560B5"/>
    <w:rsid w:val="008565D9"/>
    <w:rsid w:val="00857D33"/>
    <w:rsid w:val="00857D67"/>
    <w:rsid w:val="00857F58"/>
    <w:rsid w:val="0086013B"/>
    <w:rsid w:val="00860166"/>
    <w:rsid w:val="008602F4"/>
    <w:rsid w:val="00860AB1"/>
    <w:rsid w:val="00861659"/>
    <w:rsid w:val="00861A2D"/>
    <w:rsid w:val="00861F38"/>
    <w:rsid w:val="0086203A"/>
    <w:rsid w:val="008629FD"/>
    <w:rsid w:val="00863584"/>
    <w:rsid w:val="00864AFD"/>
    <w:rsid w:val="008658C8"/>
    <w:rsid w:val="00865E51"/>
    <w:rsid w:val="008662E7"/>
    <w:rsid w:val="00866E85"/>
    <w:rsid w:val="00867572"/>
    <w:rsid w:val="00867AE4"/>
    <w:rsid w:val="00867C9C"/>
    <w:rsid w:val="00867CCD"/>
    <w:rsid w:val="008701F6"/>
    <w:rsid w:val="00871327"/>
    <w:rsid w:val="008718EA"/>
    <w:rsid w:val="00871D51"/>
    <w:rsid w:val="00872B53"/>
    <w:rsid w:val="00872BC7"/>
    <w:rsid w:val="00873A8B"/>
    <w:rsid w:val="00873D0F"/>
    <w:rsid w:val="0087471F"/>
    <w:rsid w:val="00874C22"/>
    <w:rsid w:val="00874CDC"/>
    <w:rsid w:val="0087590D"/>
    <w:rsid w:val="00877839"/>
    <w:rsid w:val="00877ADD"/>
    <w:rsid w:val="00877F93"/>
    <w:rsid w:val="00880D58"/>
    <w:rsid w:val="008810CD"/>
    <w:rsid w:val="00881121"/>
    <w:rsid w:val="0088210F"/>
    <w:rsid w:val="0088295C"/>
    <w:rsid w:val="00883086"/>
    <w:rsid w:val="0088310C"/>
    <w:rsid w:val="00883A57"/>
    <w:rsid w:val="00883AB5"/>
    <w:rsid w:val="008846E5"/>
    <w:rsid w:val="008853A7"/>
    <w:rsid w:val="00885C81"/>
    <w:rsid w:val="00885E6F"/>
    <w:rsid w:val="00886A5A"/>
    <w:rsid w:val="00887FF4"/>
    <w:rsid w:val="00890149"/>
    <w:rsid w:val="00891C78"/>
    <w:rsid w:val="00892B20"/>
    <w:rsid w:val="00892EBD"/>
    <w:rsid w:val="008932FD"/>
    <w:rsid w:val="0089392E"/>
    <w:rsid w:val="008939C6"/>
    <w:rsid w:val="00893DBC"/>
    <w:rsid w:val="00893FFF"/>
    <w:rsid w:val="00894383"/>
    <w:rsid w:val="00894701"/>
    <w:rsid w:val="00894E44"/>
    <w:rsid w:val="00895CF7"/>
    <w:rsid w:val="00895DF3"/>
    <w:rsid w:val="0089668C"/>
    <w:rsid w:val="008969B7"/>
    <w:rsid w:val="00896DC1"/>
    <w:rsid w:val="008972AA"/>
    <w:rsid w:val="00897829"/>
    <w:rsid w:val="00897A09"/>
    <w:rsid w:val="00897EE1"/>
    <w:rsid w:val="008A24DF"/>
    <w:rsid w:val="008A352B"/>
    <w:rsid w:val="008A3771"/>
    <w:rsid w:val="008A3823"/>
    <w:rsid w:val="008A4029"/>
    <w:rsid w:val="008A4488"/>
    <w:rsid w:val="008A4CE9"/>
    <w:rsid w:val="008A6310"/>
    <w:rsid w:val="008A6543"/>
    <w:rsid w:val="008A6548"/>
    <w:rsid w:val="008A6D4D"/>
    <w:rsid w:val="008A79D4"/>
    <w:rsid w:val="008A7AF4"/>
    <w:rsid w:val="008A7D13"/>
    <w:rsid w:val="008B0252"/>
    <w:rsid w:val="008B05CC"/>
    <w:rsid w:val="008B0607"/>
    <w:rsid w:val="008B06D9"/>
    <w:rsid w:val="008B10FF"/>
    <w:rsid w:val="008B1334"/>
    <w:rsid w:val="008B1951"/>
    <w:rsid w:val="008B1A0A"/>
    <w:rsid w:val="008B20A1"/>
    <w:rsid w:val="008B2F5B"/>
    <w:rsid w:val="008B2FFE"/>
    <w:rsid w:val="008B3952"/>
    <w:rsid w:val="008B4891"/>
    <w:rsid w:val="008B4B6D"/>
    <w:rsid w:val="008B4DF6"/>
    <w:rsid w:val="008B50B8"/>
    <w:rsid w:val="008B53D1"/>
    <w:rsid w:val="008B56B9"/>
    <w:rsid w:val="008B6C8F"/>
    <w:rsid w:val="008B70D9"/>
    <w:rsid w:val="008B7257"/>
    <w:rsid w:val="008C02D8"/>
    <w:rsid w:val="008C05A6"/>
    <w:rsid w:val="008C0716"/>
    <w:rsid w:val="008C0E77"/>
    <w:rsid w:val="008C13EE"/>
    <w:rsid w:val="008C1740"/>
    <w:rsid w:val="008C1AE5"/>
    <w:rsid w:val="008C1DBA"/>
    <w:rsid w:val="008C1E37"/>
    <w:rsid w:val="008C25B9"/>
    <w:rsid w:val="008C27D0"/>
    <w:rsid w:val="008C2A80"/>
    <w:rsid w:val="008C2B07"/>
    <w:rsid w:val="008C4312"/>
    <w:rsid w:val="008C4359"/>
    <w:rsid w:val="008C4B7B"/>
    <w:rsid w:val="008C51D7"/>
    <w:rsid w:val="008C5D6F"/>
    <w:rsid w:val="008C66DA"/>
    <w:rsid w:val="008C7470"/>
    <w:rsid w:val="008C7800"/>
    <w:rsid w:val="008C7939"/>
    <w:rsid w:val="008C7D35"/>
    <w:rsid w:val="008D00A7"/>
    <w:rsid w:val="008D0EE0"/>
    <w:rsid w:val="008D167B"/>
    <w:rsid w:val="008D1920"/>
    <w:rsid w:val="008D2162"/>
    <w:rsid w:val="008D21CA"/>
    <w:rsid w:val="008D2AA3"/>
    <w:rsid w:val="008D3025"/>
    <w:rsid w:val="008D3384"/>
    <w:rsid w:val="008D3704"/>
    <w:rsid w:val="008D552D"/>
    <w:rsid w:val="008D5572"/>
    <w:rsid w:val="008D61BE"/>
    <w:rsid w:val="008D72DC"/>
    <w:rsid w:val="008D7ACE"/>
    <w:rsid w:val="008E0B5E"/>
    <w:rsid w:val="008E0CA5"/>
    <w:rsid w:val="008E0DFA"/>
    <w:rsid w:val="008E1BAF"/>
    <w:rsid w:val="008E2107"/>
    <w:rsid w:val="008E232A"/>
    <w:rsid w:val="008E2DF6"/>
    <w:rsid w:val="008E30F0"/>
    <w:rsid w:val="008E3C68"/>
    <w:rsid w:val="008E3CB6"/>
    <w:rsid w:val="008E3F1C"/>
    <w:rsid w:val="008E40F0"/>
    <w:rsid w:val="008E5478"/>
    <w:rsid w:val="008E5662"/>
    <w:rsid w:val="008E5791"/>
    <w:rsid w:val="008E5CA3"/>
    <w:rsid w:val="008E5D44"/>
    <w:rsid w:val="008E62CE"/>
    <w:rsid w:val="008E6307"/>
    <w:rsid w:val="008E6E3C"/>
    <w:rsid w:val="008E7151"/>
    <w:rsid w:val="008E7327"/>
    <w:rsid w:val="008F0D4E"/>
    <w:rsid w:val="008F0DFE"/>
    <w:rsid w:val="008F15BA"/>
    <w:rsid w:val="008F2A7E"/>
    <w:rsid w:val="008F2C4B"/>
    <w:rsid w:val="008F2DB2"/>
    <w:rsid w:val="008F310E"/>
    <w:rsid w:val="008F3849"/>
    <w:rsid w:val="008F41DD"/>
    <w:rsid w:val="008F5B80"/>
    <w:rsid w:val="008F5E3B"/>
    <w:rsid w:val="008F6DB2"/>
    <w:rsid w:val="008F711C"/>
    <w:rsid w:val="008F712D"/>
    <w:rsid w:val="008F7668"/>
    <w:rsid w:val="008F7998"/>
    <w:rsid w:val="008F7A25"/>
    <w:rsid w:val="008F7B63"/>
    <w:rsid w:val="008F7D48"/>
    <w:rsid w:val="008F7DCC"/>
    <w:rsid w:val="008F7E0B"/>
    <w:rsid w:val="008F7E8B"/>
    <w:rsid w:val="009006F8"/>
    <w:rsid w:val="00901142"/>
    <w:rsid w:val="00901AE5"/>
    <w:rsid w:val="00901D7D"/>
    <w:rsid w:val="00901D80"/>
    <w:rsid w:val="00901DD0"/>
    <w:rsid w:val="00901F68"/>
    <w:rsid w:val="0090206A"/>
    <w:rsid w:val="00902304"/>
    <w:rsid w:val="009024CB"/>
    <w:rsid w:val="00902B8F"/>
    <w:rsid w:val="00902DE2"/>
    <w:rsid w:val="00903F9E"/>
    <w:rsid w:val="00904592"/>
    <w:rsid w:val="0090539E"/>
    <w:rsid w:val="00905A29"/>
    <w:rsid w:val="00906702"/>
    <w:rsid w:val="00907059"/>
    <w:rsid w:val="0090723D"/>
    <w:rsid w:val="00907DDE"/>
    <w:rsid w:val="00907F9D"/>
    <w:rsid w:val="009100FD"/>
    <w:rsid w:val="00910173"/>
    <w:rsid w:val="00911768"/>
    <w:rsid w:val="00911C7D"/>
    <w:rsid w:val="00911F35"/>
    <w:rsid w:val="009125D0"/>
    <w:rsid w:val="00912B74"/>
    <w:rsid w:val="00913D37"/>
    <w:rsid w:val="00914474"/>
    <w:rsid w:val="009154F9"/>
    <w:rsid w:val="00915CF2"/>
    <w:rsid w:val="00916AA3"/>
    <w:rsid w:val="00916F53"/>
    <w:rsid w:val="0091719A"/>
    <w:rsid w:val="0091751F"/>
    <w:rsid w:val="009175CE"/>
    <w:rsid w:val="00917AAD"/>
    <w:rsid w:val="00921712"/>
    <w:rsid w:val="009217FD"/>
    <w:rsid w:val="0092217F"/>
    <w:rsid w:val="009224C8"/>
    <w:rsid w:val="00922FE4"/>
    <w:rsid w:val="009232EC"/>
    <w:rsid w:val="00923E53"/>
    <w:rsid w:val="00924697"/>
    <w:rsid w:val="00924712"/>
    <w:rsid w:val="009248A9"/>
    <w:rsid w:val="00924A9D"/>
    <w:rsid w:val="00924C7C"/>
    <w:rsid w:val="00924E58"/>
    <w:rsid w:val="00924F35"/>
    <w:rsid w:val="009260F0"/>
    <w:rsid w:val="00926522"/>
    <w:rsid w:val="009300B0"/>
    <w:rsid w:val="00930340"/>
    <w:rsid w:val="00930388"/>
    <w:rsid w:val="009308AC"/>
    <w:rsid w:val="00930934"/>
    <w:rsid w:val="009320BB"/>
    <w:rsid w:val="00932629"/>
    <w:rsid w:val="009327C4"/>
    <w:rsid w:val="009332D5"/>
    <w:rsid w:val="009333D6"/>
    <w:rsid w:val="009338AF"/>
    <w:rsid w:val="00933CC3"/>
    <w:rsid w:val="0093454E"/>
    <w:rsid w:val="00934C40"/>
    <w:rsid w:val="00935ADC"/>
    <w:rsid w:val="00936104"/>
    <w:rsid w:val="009366CE"/>
    <w:rsid w:val="0093672F"/>
    <w:rsid w:val="009378F7"/>
    <w:rsid w:val="00937970"/>
    <w:rsid w:val="00937FC0"/>
    <w:rsid w:val="00940C5F"/>
    <w:rsid w:val="00940D8D"/>
    <w:rsid w:val="009414E6"/>
    <w:rsid w:val="009416F4"/>
    <w:rsid w:val="00942CC1"/>
    <w:rsid w:val="0094347F"/>
    <w:rsid w:val="009437FC"/>
    <w:rsid w:val="00943B58"/>
    <w:rsid w:val="00943E6E"/>
    <w:rsid w:val="00944C62"/>
    <w:rsid w:val="009458B2"/>
    <w:rsid w:val="009462C0"/>
    <w:rsid w:val="00946AC4"/>
    <w:rsid w:val="009471A2"/>
    <w:rsid w:val="009478BA"/>
    <w:rsid w:val="009507CB"/>
    <w:rsid w:val="00950938"/>
    <w:rsid w:val="00950A24"/>
    <w:rsid w:val="00951399"/>
    <w:rsid w:val="0095172D"/>
    <w:rsid w:val="00951F50"/>
    <w:rsid w:val="009520E7"/>
    <w:rsid w:val="00952638"/>
    <w:rsid w:val="00952D45"/>
    <w:rsid w:val="00953158"/>
    <w:rsid w:val="009532DC"/>
    <w:rsid w:val="00953685"/>
    <w:rsid w:val="00953FA9"/>
    <w:rsid w:val="00954180"/>
    <w:rsid w:val="009559DF"/>
    <w:rsid w:val="009559EB"/>
    <w:rsid w:val="00955E4A"/>
    <w:rsid w:val="00956A5A"/>
    <w:rsid w:val="009577E5"/>
    <w:rsid w:val="00957AD5"/>
    <w:rsid w:val="00957CB1"/>
    <w:rsid w:val="00957D24"/>
    <w:rsid w:val="00957EA5"/>
    <w:rsid w:val="00960DCD"/>
    <w:rsid w:val="009617FB"/>
    <w:rsid w:val="00961A09"/>
    <w:rsid w:val="00961E06"/>
    <w:rsid w:val="009622F9"/>
    <w:rsid w:val="009625F8"/>
    <w:rsid w:val="00962852"/>
    <w:rsid w:val="00962FB6"/>
    <w:rsid w:val="0096347E"/>
    <w:rsid w:val="00963798"/>
    <w:rsid w:val="009645B8"/>
    <w:rsid w:val="00964868"/>
    <w:rsid w:val="0096566C"/>
    <w:rsid w:val="0096571E"/>
    <w:rsid w:val="00965CAD"/>
    <w:rsid w:val="0096679F"/>
    <w:rsid w:val="009668B5"/>
    <w:rsid w:val="009668F0"/>
    <w:rsid w:val="00966D6A"/>
    <w:rsid w:val="00967004"/>
    <w:rsid w:val="0096723B"/>
    <w:rsid w:val="009672F3"/>
    <w:rsid w:val="0097022D"/>
    <w:rsid w:val="00970370"/>
    <w:rsid w:val="00970644"/>
    <w:rsid w:val="00970804"/>
    <w:rsid w:val="00970C9F"/>
    <w:rsid w:val="0097229B"/>
    <w:rsid w:val="00972B3D"/>
    <w:rsid w:val="0097323F"/>
    <w:rsid w:val="00973973"/>
    <w:rsid w:val="00973C15"/>
    <w:rsid w:val="00974355"/>
    <w:rsid w:val="00974678"/>
    <w:rsid w:val="00974D81"/>
    <w:rsid w:val="00975033"/>
    <w:rsid w:val="00975470"/>
    <w:rsid w:val="009754BE"/>
    <w:rsid w:val="009758A2"/>
    <w:rsid w:val="00975EA3"/>
    <w:rsid w:val="009766B5"/>
    <w:rsid w:val="00976E74"/>
    <w:rsid w:val="00976F5F"/>
    <w:rsid w:val="00977E1F"/>
    <w:rsid w:val="00977F3D"/>
    <w:rsid w:val="00980069"/>
    <w:rsid w:val="0098021A"/>
    <w:rsid w:val="009818B1"/>
    <w:rsid w:val="00982032"/>
    <w:rsid w:val="0098204A"/>
    <w:rsid w:val="0098328D"/>
    <w:rsid w:val="00983FE3"/>
    <w:rsid w:val="0098439E"/>
    <w:rsid w:val="009846BF"/>
    <w:rsid w:val="00984D44"/>
    <w:rsid w:val="0098521B"/>
    <w:rsid w:val="0098555D"/>
    <w:rsid w:val="0098635D"/>
    <w:rsid w:val="009869ED"/>
    <w:rsid w:val="00986AF0"/>
    <w:rsid w:val="00987D22"/>
    <w:rsid w:val="0099013E"/>
    <w:rsid w:val="00990DCF"/>
    <w:rsid w:val="0099171F"/>
    <w:rsid w:val="00991D4A"/>
    <w:rsid w:val="00991F37"/>
    <w:rsid w:val="0099249F"/>
    <w:rsid w:val="009927B1"/>
    <w:rsid w:val="00993A52"/>
    <w:rsid w:val="00993B28"/>
    <w:rsid w:val="009946FE"/>
    <w:rsid w:val="00994784"/>
    <w:rsid w:val="00994CEF"/>
    <w:rsid w:val="00994FE9"/>
    <w:rsid w:val="009956E3"/>
    <w:rsid w:val="0099580B"/>
    <w:rsid w:val="009963E9"/>
    <w:rsid w:val="009A099C"/>
    <w:rsid w:val="009A0CDB"/>
    <w:rsid w:val="009A12A2"/>
    <w:rsid w:val="009A1906"/>
    <w:rsid w:val="009A1EE5"/>
    <w:rsid w:val="009A2AD6"/>
    <w:rsid w:val="009A33C1"/>
    <w:rsid w:val="009A3D3E"/>
    <w:rsid w:val="009A5794"/>
    <w:rsid w:val="009A6674"/>
    <w:rsid w:val="009A6B7E"/>
    <w:rsid w:val="009A6E2C"/>
    <w:rsid w:val="009B019A"/>
    <w:rsid w:val="009B051A"/>
    <w:rsid w:val="009B1496"/>
    <w:rsid w:val="009B167D"/>
    <w:rsid w:val="009B2D21"/>
    <w:rsid w:val="009B449F"/>
    <w:rsid w:val="009B4858"/>
    <w:rsid w:val="009B4A19"/>
    <w:rsid w:val="009B5334"/>
    <w:rsid w:val="009B6858"/>
    <w:rsid w:val="009B6935"/>
    <w:rsid w:val="009B69DD"/>
    <w:rsid w:val="009B6C23"/>
    <w:rsid w:val="009B6E45"/>
    <w:rsid w:val="009B6FBA"/>
    <w:rsid w:val="009B7C92"/>
    <w:rsid w:val="009C015D"/>
    <w:rsid w:val="009C022A"/>
    <w:rsid w:val="009C0BD5"/>
    <w:rsid w:val="009C0DE4"/>
    <w:rsid w:val="009C137F"/>
    <w:rsid w:val="009C13EF"/>
    <w:rsid w:val="009C15C7"/>
    <w:rsid w:val="009C17A3"/>
    <w:rsid w:val="009C184D"/>
    <w:rsid w:val="009C18EC"/>
    <w:rsid w:val="009C1CB2"/>
    <w:rsid w:val="009C2CD7"/>
    <w:rsid w:val="009C31B5"/>
    <w:rsid w:val="009C3FE1"/>
    <w:rsid w:val="009C42F4"/>
    <w:rsid w:val="009C45DB"/>
    <w:rsid w:val="009C4A0B"/>
    <w:rsid w:val="009C4B7B"/>
    <w:rsid w:val="009C5A61"/>
    <w:rsid w:val="009C5BA8"/>
    <w:rsid w:val="009C5C58"/>
    <w:rsid w:val="009C689A"/>
    <w:rsid w:val="009C68CD"/>
    <w:rsid w:val="009C71A3"/>
    <w:rsid w:val="009C75C6"/>
    <w:rsid w:val="009C7837"/>
    <w:rsid w:val="009C7919"/>
    <w:rsid w:val="009D04FC"/>
    <w:rsid w:val="009D0931"/>
    <w:rsid w:val="009D10EE"/>
    <w:rsid w:val="009D1784"/>
    <w:rsid w:val="009D1ACB"/>
    <w:rsid w:val="009D2947"/>
    <w:rsid w:val="009D2E51"/>
    <w:rsid w:val="009D35A7"/>
    <w:rsid w:val="009D3D66"/>
    <w:rsid w:val="009D42AA"/>
    <w:rsid w:val="009D46C9"/>
    <w:rsid w:val="009D4740"/>
    <w:rsid w:val="009D48E9"/>
    <w:rsid w:val="009D4AA3"/>
    <w:rsid w:val="009D4EA3"/>
    <w:rsid w:val="009D5854"/>
    <w:rsid w:val="009D5F11"/>
    <w:rsid w:val="009D611E"/>
    <w:rsid w:val="009D733B"/>
    <w:rsid w:val="009D7472"/>
    <w:rsid w:val="009D76CD"/>
    <w:rsid w:val="009E0252"/>
    <w:rsid w:val="009E0684"/>
    <w:rsid w:val="009E0F23"/>
    <w:rsid w:val="009E1102"/>
    <w:rsid w:val="009E1514"/>
    <w:rsid w:val="009E272C"/>
    <w:rsid w:val="009E2952"/>
    <w:rsid w:val="009E2B1D"/>
    <w:rsid w:val="009E30BA"/>
    <w:rsid w:val="009E4107"/>
    <w:rsid w:val="009E42C4"/>
    <w:rsid w:val="009E4553"/>
    <w:rsid w:val="009E46B1"/>
    <w:rsid w:val="009E5487"/>
    <w:rsid w:val="009E5C37"/>
    <w:rsid w:val="009E5F6D"/>
    <w:rsid w:val="009E6501"/>
    <w:rsid w:val="009E6B5E"/>
    <w:rsid w:val="009F0661"/>
    <w:rsid w:val="009F08BB"/>
    <w:rsid w:val="009F0B52"/>
    <w:rsid w:val="009F26EF"/>
    <w:rsid w:val="009F310E"/>
    <w:rsid w:val="009F3150"/>
    <w:rsid w:val="009F3ABB"/>
    <w:rsid w:val="009F3D16"/>
    <w:rsid w:val="009F3EDD"/>
    <w:rsid w:val="009F4F11"/>
    <w:rsid w:val="009F50B9"/>
    <w:rsid w:val="009F51D5"/>
    <w:rsid w:val="009F556F"/>
    <w:rsid w:val="009F5624"/>
    <w:rsid w:val="009F6579"/>
    <w:rsid w:val="009F69D3"/>
    <w:rsid w:val="009F6AFC"/>
    <w:rsid w:val="009F70D0"/>
    <w:rsid w:val="009F73FB"/>
    <w:rsid w:val="009F76EC"/>
    <w:rsid w:val="009F7F8C"/>
    <w:rsid w:val="00A00E1A"/>
    <w:rsid w:val="00A012FA"/>
    <w:rsid w:val="00A01C5A"/>
    <w:rsid w:val="00A032E7"/>
    <w:rsid w:val="00A03A33"/>
    <w:rsid w:val="00A03D61"/>
    <w:rsid w:val="00A04BD4"/>
    <w:rsid w:val="00A04C7B"/>
    <w:rsid w:val="00A052CC"/>
    <w:rsid w:val="00A054B1"/>
    <w:rsid w:val="00A05674"/>
    <w:rsid w:val="00A058C5"/>
    <w:rsid w:val="00A05A61"/>
    <w:rsid w:val="00A06357"/>
    <w:rsid w:val="00A066FE"/>
    <w:rsid w:val="00A0713F"/>
    <w:rsid w:val="00A0786E"/>
    <w:rsid w:val="00A07CE7"/>
    <w:rsid w:val="00A10214"/>
    <w:rsid w:val="00A10403"/>
    <w:rsid w:val="00A105D6"/>
    <w:rsid w:val="00A10F18"/>
    <w:rsid w:val="00A11278"/>
    <w:rsid w:val="00A11FB0"/>
    <w:rsid w:val="00A11FF8"/>
    <w:rsid w:val="00A128D3"/>
    <w:rsid w:val="00A134C4"/>
    <w:rsid w:val="00A13A93"/>
    <w:rsid w:val="00A13A9B"/>
    <w:rsid w:val="00A149D0"/>
    <w:rsid w:val="00A14AF3"/>
    <w:rsid w:val="00A15555"/>
    <w:rsid w:val="00A15833"/>
    <w:rsid w:val="00A1672E"/>
    <w:rsid w:val="00A16F01"/>
    <w:rsid w:val="00A1708E"/>
    <w:rsid w:val="00A17528"/>
    <w:rsid w:val="00A20508"/>
    <w:rsid w:val="00A21D3A"/>
    <w:rsid w:val="00A227CE"/>
    <w:rsid w:val="00A228A0"/>
    <w:rsid w:val="00A22BCE"/>
    <w:rsid w:val="00A230FB"/>
    <w:rsid w:val="00A23495"/>
    <w:rsid w:val="00A23BE2"/>
    <w:rsid w:val="00A23DC4"/>
    <w:rsid w:val="00A24258"/>
    <w:rsid w:val="00A24719"/>
    <w:rsid w:val="00A250A1"/>
    <w:rsid w:val="00A2511A"/>
    <w:rsid w:val="00A25214"/>
    <w:rsid w:val="00A25530"/>
    <w:rsid w:val="00A25A7C"/>
    <w:rsid w:val="00A25A94"/>
    <w:rsid w:val="00A25F0C"/>
    <w:rsid w:val="00A2664A"/>
    <w:rsid w:val="00A267A1"/>
    <w:rsid w:val="00A26C2D"/>
    <w:rsid w:val="00A3059C"/>
    <w:rsid w:val="00A305CD"/>
    <w:rsid w:val="00A30764"/>
    <w:rsid w:val="00A30B6A"/>
    <w:rsid w:val="00A30EFB"/>
    <w:rsid w:val="00A3113F"/>
    <w:rsid w:val="00A325F8"/>
    <w:rsid w:val="00A3284F"/>
    <w:rsid w:val="00A33CA5"/>
    <w:rsid w:val="00A33D70"/>
    <w:rsid w:val="00A348FB"/>
    <w:rsid w:val="00A3490F"/>
    <w:rsid w:val="00A34CE3"/>
    <w:rsid w:val="00A35802"/>
    <w:rsid w:val="00A360A7"/>
    <w:rsid w:val="00A402FF"/>
    <w:rsid w:val="00A4061F"/>
    <w:rsid w:val="00A40EBF"/>
    <w:rsid w:val="00A40F1E"/>
    <w:rsid w:val="00A4106D"/>
    <w:rsid w:val="00A41163"/>
    <w:rsid w:val="00A411FE"/>
    <w:rsid w:val="00A41292"/>
    <w:rsid w:val="00A41949"/>
    <w:rsid w:val="00A42082"/>
    <w:rsid w:val="00A42416"/>
    <w:rsid w:val="00A42A7D"/>
    <w:rsid w:val="00A42B41"/>
    <w:rsid w:val="00A42D97"/>
    <w:rsid w:val="00A43241"/>
    <w:rsid w:val="00A4351A"/>
    <w:rsid w:val="00A43860"/>
    <w:rsid w:val="00A43E05"/>
    <w:rsid w:val="00A44523"/>
    <w:rsid w:val="00A45453"/>
    <w:rsid w:val="00A45BA6"/>
    <w:rsid w:val="00A46E6A"/>
    <w:rsid w:val="00A46EFC"/>
    <w:rsid w:val="00A476D0"/>
    <w:rsid w:val="00A47B43"/>
    <w:rsid w:val="00A50053"/>
    <w:rsid w:val="00A5027C"/>
    <w:rsid w:val="00A503CA"/>
    <w:rsid w:val="00A50CFA"/>
    <w:rsid w:val="00A50D17"/>
    <w:rsid w:val="00A50D75"/>
    <w:rsid w:val="00A5118C"/>
    <w:rsid w:val="00A5174F"/>
    <w:rsid w:val="00A518B4"/>
    <w:rsid w:val="00A51F11"/>
    <w:rsid w:val="00A520AE"/>
    <w:rsid w:val="00A52EDF"/>
    <w:rsid w:val="00A52F10"/>
    <w:rsid w:val="00A53165"/>
    <w:rsid w:val="00A536DD"/>
    <w:rsid w:val="00A54153"/>
    <w:rsid w:val="00A54C52"/>
    <w:rsid w:val="00A55515"/>
    <w:rsid w:val="00A558CE"/>
    <w:rsid w:val="00A559FD"/>
    <w:rsid w:val="00A5605F"/>
    <w:rsid w:val="00A56D1F"/>
    <w:rsid w:val="00A57CA5"/>
    <w:rsid w:val="00A57F67"/>
    <w:rsid w:val="00A602C7"/>
    <w:rsid w:val="00A613EB"/>
    <w:rsid w:val="00A618CA"/>
    <w:rsid w:val="00A62383"/>
    <w:rsid w:val="00A62996"/>
    <w:rsid w:val="00A62997"/>
    <w:rsid w:val="00A62E31"/>
    <w:rsid w:val="00A64805"/>
    <w:rsid w:val="00A64FC0"/>
    <w:rsid w:val="00A656BA"/>
    <w:rsid w:val="00A65C82"/>
    <w:rsid w:val="00A65CEB"/>
    <w:rsid w:val="00A66545"/>
    <w:rsid w:val="00A66A27"/>
    <w:rsid w:val="00A67571"/>
    <w:rsid w:val="00A67932"/>
    <w:rsid w:val="00A67BF7"/>
    <w:rsid w:val="00A67C0B"/>
    <w:rsid w:val="00A705E3"/>
    <w:rsid w:val="00A717E4"/>
    <w:rsid w:val="00A71AFE"/>
    <w:rsid w:val="00A73283"/>
    <w:rsid w:val="00A73607"/>
    <w:rsid w:val="00A7385A"/>
    <w:rsid w:val="00A74819"/>
    <w:rsid w:val="00A75572"/>
    <w:rsid w:val="00A75C4D"/>
    <w:rsid w:val="00A768C0"/>
    <w:rsid w:val="00A76B5E"/>
    <w:rsid w:val="00A77AC6"/>
    <w:rsid w:val="00A77CC3"/>
    <w:rsid w:val="00A77FF1"/>
    <w:rsid w:val="00A800CC"/>
    <w:rsid w:val="00A803AF"/>
    <w:rsid w:val="00A80489"/>
    <w:rsid w:val="00A8052C"/>
    <w:rsid w:val="00A807B1"/>
    <w:rsid w:val="00A80946"/>
    <w:rsid w:val="00A80DE3"/>
    <w:rsid w:val="00A80EF7"/>
    <w:rsid w:val="00A81AF5"/>
    <w:rsid w:val="00A81B27"/>
    <w:rsid w:val="00A8210C"/>
    <w:rsid w:val="00A824A5"/>
    <w:rsid w:val="00A83655"/>
    <w:rsid w:val="00A8381B"/>
    <w:rsid w:val="00A83AAD"/>
    <w:rsid w:val="00A83EDB"/>
    <w:rsid w:val="00A83F01"/>
    <w:rsid w:val="00A842E7"/>
    <w:rsid w:val="00A8454C"/>
    <w:rsid w:val="00A8464E"/>
    <w:rsid w:val="00A84B8C"/>
    <w:rsid w:val="00A84DCF"/>
    <w:rsid w:val="00A85870"/>
    <w:rsid w:val="00A858B1"/>
    <w:rsid w:val="00A858D6"/>
    <w:rsid w:val="00A867AD"/>
    <w:rsid w:val="00A874CA"/>
    <w:rsid w:val="00A874E2"/>
    <w:rsid w:val="00A87606"/>
    <w:rsid w:val="00A87967"/>
    <w:rsid w:val="00A87AFA"/>
    <w:rsid w:val="00A900D8"/>
    <w:rsid w:val="00A90547"/>
    <w:rsid w:val="00A90ED8"/>
    <w:rsid w:val="00A92089"/>
    <w:rsid w:val="00A922BF"/>
    <w:rsid w:val="00A9234C"/>
    <w:rsid w:val="00A933B4"/>
    <w:rsid w:val="00A935FC"/>
    <w:rsid w:val="00A9362F"/>
    <w:rsid w:val="00A9432D"/>
    <w:rsid w:val="00A94B27"/>
    <w:rsid w:val="00A94EB8"/>
    <w:rsid w:val="00A94FE7"/>
    <w:rsid w:val="00A95399"/>
    <w:rsid w:val="00A95536"/>
    <w:rsid w:val="00A95BAD"/>
    <w:rsid w:val="00A96C6C"/>
    <w:rsid w:val="00A97D66"/>
    <w:rsid w:val="00A97F49"/>
    <w:rsid w:val="00AA063E"/>
    <w:rsid w:val="00AA1411"/>
    <w:rsid w:val="00AA1830"/>
    <w:rsid w:val="00AA21B3"/>
    <w:rsid w:val="00AA246C"/>
    <w:rsid w:val="00AA3A77"/>
    <w:rsid w:val="00AA3FA2"/>
    <w:rsid w:val="00AA49B4"/>
    <w:rsid w:val="00AA5134"/>
    <w:rsid w:val="00AA56A6"/>
    <w:rsid w:val="00AA5DA0"/>
    <w:rsid w:val="00AA63F5"/>
    <w:rsid w:val="00AA6BC8"/>
    <w:rsid w:val="00AA7572"/>
    <w:rsid w:val="00AA7627"/>
    <w:rsid w:val="00AA7749"/>
    <w:rsid w:val="00AA7B0C"/>
    <w:rsid w:val="00AA7C27"/>
    <w:rsid w:val="00AB0D7E"/>
    <w:rsid w:val="00AB2677"/>
    <w:rsid w:val="00AB2D95"/>
    <w:rsid w:val="00AB2EA3"/>
    <w:rsid w:val="00AB30E1"/>
    <w:rsid w:val="00AB3E94"/>
    <w:rsid w:val="00AB4220"/>
    <w:rsid w:val="00AB63F1"/>
    <w:rsid w:val="00AB68B8"/>
    <w:rsid w:val="00AB74AB"/>
    <w:rsid w:val="00AB7896"/>
    <w:rsid w:val="00AB7C33"/>
    <w:rsid w:val="00AC0332"/>
    <w:rsid w:val="00AC04E3"/>
    <w:rsid w:val="00AC0A02"/>
    <w:rsid w:val="00AC0A15"/>
    <w:rsid w:val="00AC0B1D"/>
    <w:rsid w:val="00AC0B71"/>
    <w:rsid w:val="00AC1035"/>
    <w:rsid w:val="00AC16FB"/>
    <w:rsid w:val="00AC17CD"/>
    <w:rsid w:val="00AC203D"/>
    <w:rsid w:val="00AC2C8D"/>
    <w:rsid w:val="00AC2F66"/>
    <w:rsid w:val="00AC2FB6"/>
    <w:rsid w:val="00AC3113"/>
    <w:rsid w:val="00AC326C"/>
    <w:rsid w:val="00AC387A"/>
    <w:rsid w:val="00AC6B1C"/>
    <w:rsid w:val="00AC6B36"/>
    <w:rsid w:val="00AC6E90"/>
    <w:rsid w:val="00AC7586"/>
    <w:rsid w:val="00AC75FC"/>
    <w:rsid w:val="00AC7606"/>
    <w:rsid w:val="00AC7758"/>
    <w:rsid w:val="00AD0036"/>
    <w:rsid w:val="00AD004A"/>
    <w:rsid w:val="00AD0728"/>
    <w:rsid w:val="00AD0B12"/>
    <w:rsid w:val="00AD0DFB"/>
    <w:rsid w:val="00AD0F4F"/>
    <w:rsid w:val="00AD0F6A"/>
    <w:rsid w:val="00AD1270"/>
    <w:rsid w:val="00AD130B"/>
    <w:rsid w:val="00AD2D06"/>
    <w:rsid w:val="00AD2D57"/>
    <w:rsid w:val="00AD3AB2"/>
    <w:rsid w:val="00AD3C95"/>
    <w:rsid w:val="00AD3FA7"/>
    <w:rsid w:val="00AD4607"/>
    <w:rsid w:val="00AD4CE9"/>
    <w:rsid w:val="00AD4F08"/>
    <w:rsid w:val="00AD6092"/>
    <w:rsid w:val="00AD6A24"/>
    <w:rsid w:val="00AD6C6B"/>
    <w:rsid w:val="00AD781D"/>
    <w:rsid w:val="00AD7CAC"/>
    <w:rsid w:val="00AE00CA"/>
    <w:rsid w:val="00AE0EF7"/>
    <w:rsid w:val="00AE11B2"/>
    <w:rsid w:val="00AE1401"/>
    <w:rsid w:val="00AE1915"/>
    <w:rsid w:val="00AE196A"/>
    <w:rsid w:val="00AE202B"/>
    <w:rsid w:val="00AE209D"/>
    <w:rsid w:val="00AE20ED"/>
    <w:rsid w:val="00AE2BC9"/>
    <w:rsid w:val="00AE2E57"/>
    <w:rsid w:val="00AE2F50"/>
    <w:rsid w:val="00AE318E"/>
    <w:rsid w:val="00AE49D5"/>
    <w:rsid w:val="00AE49E6"/>
    <w:rsid w:val="00AE553E"/>
    <w:rsid w:val="00AE5B2C"/>
    <w:rsid w:val="00AE5DEB"/>
    <w:rsid w:val="00AE5F30"/>
    <w:rsid w:val="00AE6447"/>
    <w:rsid w:val="00AE7286"/>
    <w:rsid w:val="00AE7761"/>
    <w:rsid w:val="00AF0589"/>
    <w:rsid w:val="00AF1225"/>
    <w:rsid w:val="00AF2126"/>
    <w:rsid w:val="00AF23B9"/>
    <w:rsid w:val="00AF309A"/>
    <w:rsid w:val="00AF39F4"/>
    <w:rsid w:val="00AF3AAD"/>
    <w:rsid w:val="00AF4A89"/>
    <w:rsid w:val="00AF4AF7"/>
    <w:rsid w:val="00AF5706"/>
    <w:rsid w:val="00AF576A"/>
    <w:rsid w:val="00AF57FA"/>
    <w:rsid w:val="00AF615E"/>
    <w:rsid w:val="00AF6193"/>
    <w:rsid w:val="00AF6741"/>
    <w:rsid w:val="00AF6E5D"/>
    <w:rsid w:val="00AF722E"/>
    <w:rsid w:val="00AF7EA8"/>
    <w:rsid w:val="00B0053E"/>
    <w:rsid w:val="00B00D09"/>
    <w:rsid w:val="00B016A8"/>
    <w:rsid w:val="00B01A4B"/>
    <w:rsid w:val="00B01C46"/>
    <w:rsid w:val="00B0210B"/>
    <w:rsid w:val="00B02D3D"/>
    <w:rsid w:val="00B02F20"/>
    <w:rsid w:val="00B03B2C"/>
    <w:rsid w:val="00B042C0"/>
    <w:rsid w:val="00B04594"/>
    <w:rsid w:val="00B045A3"/>
    <w:rsid w:val="00B06076"/>
    <w:rsid w:val="00B06851"/>
    <w:rsid w:val="00B06928"/>
    <w:rsid w:val="00B06A26"/>
    <w:rsid w:val="00B06AD1"/>
    <w:rsid w:val="00B06DF5"/>
    <w:rsid w:val="00B06E71"/>
    <w:rsid w:val="00B07B1D"/>
    <w:rsid w:val="00B07ED2"/>
    <w:rsid w:val="00B1072F"/>
    <w:rsid w:val="00B111E8"/>
    <w:rsid w:val="00B11241"/>
    <w:rsid w:val="00B11896"/>
    <w:rsid w:val="00B11CE2"/>
    <w:rsid w:val="00B122E3"/>
    <w:rsid w:val="00B12502"/>
    <w:rsid w:val="00B14587"/>
    <w:rsid w:val="00B146DA"/>
    <w:rsid w:val="00B149F9"/>
    <w:rsid w:val="00B14FBC"/>
    <w:rsid w:val="00B15210"/>
    <w:rsid w:val="00B16115"/>
    <w:rsid w:val="00B165E8"/>
    <w:rsid w:val="00B16924"/>
    <w:rsid w:val="00B172F2"/>
    <w:rsid w:val="00B178CC"/>
    <w:rsid w:val="00B17BC0"/>
    <w:rsid w:val="00B17C82"/>
    <w:rsid w:val="00B200AF"/>
    <w:rsid w:val="00B20114"/>
    <w:rsid w:val="00B20A48"/>
    <w:rsid w:val="00B20F0A"/>
    <w:rsid w:val="00B213C3"/>
    <w:rsid w:val="00B2142C"/>
    <w:rsid w:val="00B2299C"/>
    <w:rsid w:val="00B23334"/>
    <w:rsid w:val="00B2351A"/>
    <w:rsid w:val="00B248AB"/>
    <w:rsid w:val="00B248F5"/>
    <w:rsid w:val="00B24D80"/>
    <w:rsid w:val="00B259CE"/>
    <w:rsid w:val="00B26408"/>
    <w:rsid w:val="00B267D8"/>
    <w:rsid w:val="00B26B7A"/>
    <w:rsid w:val="00B26DFD"/>
    <w:rsid w:val="00B26FDA"/>
    <w:rsid w:val="00B2739A"/>
    <w:rsid w:val="00B273A2"/>
    <w:rsid w:val="00B30805"/>
    <w:rsid w:val="00B30E2D"/>
    <w:rsid w:val="00B31CDC"/>
    <w:rsid w:val="00B325BA"/>
    <w:rsid w:val="00B328A3"/>
    <w:rsid w:val="00B32A20"/>
    <w:rsid w:val="00B33044"/>
    <w:rsid w:val="00B336A6"/>
    <w:rsid w:val="00B33732"/>
    <w:rsid w:val="00B337FB"/>
    <w:rsid w:val="00B34AA7"/>
    <w:rsid w:val="00B34DAD"/>
    <w:rsid w:val="00B34F22"/>
    <w:rsid w:val="00B355AF"/>
    <w:rsid w:val="00B35E39"/>
    <w:rsid w:val="00B36997"/>
    <w:rsid w:val="00B36A89"/>
    <w:rsid w:val="00B3718E"/>
    <w:rsid w:val="00B37BAC"/>
    <w:rsid w:val="00B41683"/>
    <w:rsid w:val="00B432BE"/>
    <w:rsid w:val="00B43BF6"/>
    <w:rsid w:val="00B443D8"/>
    <w:rsid w:val="00B446E0"/>
    <w:rsid w:val="00B44832"/>
    <w:rsid w:val="00B44CDC"/>
    <w:rsid w:val="00B45672"/>
    <w:rsid w:val="00B45966"/>
    <w:rsid w:val="00B46B33"/>
    <w:rsid w:val="00B50252"/>
    <w:rsid w:val="00B50440"/>
    <w:rsid w:val="00B50D4D"/>
    <w:rsid w:val="00B51F0C"/>
    <w:rsid w:val="00B52CDD"/>
    <w:rsid w:val="00B52DE8"/>
    <w:rsid w:val="00B52EEA"/>
    <w:rsid w:val="00B5313C"/>
    <w:rsid w:val="00B53204"/>
    <w:rsid w:val="00B5360A"/>
    <w:rsid w:val="00B53D7E"/>
    <w:rsid w:val="00B550A7"/>
    <w:rsid w:val="00B559C7"/>
    <w:rsid w:val="00B55BB0"/>
    <w:rsid w:val="00B55F80"/>
    <w:rsid w:val="00B560CF"/>
    <w:rsid w:val="00B562BC"/>
    <w:rsid w:val="00B56F81"/>
    <w:rsid w:val="00B57620"/>
    <w:rsid w:val="00B60BE4"/>
    <w:rsid w:val="00B6103D"/>
    <w:rsid w:val="00B62137"/>
    <w:rsid w:val="00B628CE"/>
    <w:rsid w:val="00B63536"/>
    <w:rsid w:val="00B63C26"/>
    <w:rsid w:val="00B6472C"/>
    <w:rsid w:val="00B647E2"/>
    <w:rsid w:val="00B647E9"/>
    <w:rsid w:val="00B648F5"/>
    <w:rsid w:val="00B64903"/>
    <w:rsid w:val="00B64C30"/>
    <w:rsid w:val="00B650D3"/>
    <w:rsid w:val="00B65D93"/>
    <w:rsid w:val="00B6701A"/>
    <w:rsid w:val="00B6707F"/>
    <w:rsid w:val="00B6796B"/>
    <w:rsid w:val="00B67A7C"/>
    <w:rsid w:val="00B71030"/>
    <w:rsid w:val="00B71259"/>
    <w:rsid w:val="00B717E0"/>
    <w:rsid w:val="00B72164"/>
    <w:rsid w:val="00B735F9"/>
    <w:rsid w:val="00B73757"/>
    <w:rsid w:val="00B73EE3"/>
    <w:rsid w:val="00B73F9D"/>
    <w:rsid w:val="00B74435"/>
    <w:rsid w:val="00B74779"/>
    <w:rsid w:val="00B74CE9"/>
    <w:rsid w:val="00B74E23"/>
    <w:rsid w:val="00B75018"/>
    <w:rsid w:val="00B75488"/>
    <w:rsid w:val="00B75C75"/>
    <w:rsid w:val="00B75CCE"/>
    <w:rsid w:val="00B75CD6"/>
    <w:rsid w:val="00B75DF7"/>
    <w:rsid w:val="00B763D1"/>
    <w:rsid w:val="00B76439"/>
    <w:rsid w:val="00B7736C"/>
    <w:rsid w:val="00B778E8"/>
    <w:rsid w:val="00B77B2F"/>
    <w:rsid w:val="00B77D76"/>
    <w:rsid w:val="00B77E87"/>
    <w:rsid w:val="00B800E9"/>
    <w:rsid w:val="00B80455"/>
    <w:rsid w:val="00B8063F"/>
    <w:rsid w:val="00B810F0"/>
    <w:rsid w:val="00B8132D"/>
    <w:rsid w:val="00B818DA"/>
    <w:rsid w:val="00B81AEB"/>
    <w:rsid w:val="00B81E01"/>
    <w:rsid w:val="00B81EFB"/>
    <w:rsid w:val="00B821D3"/>
    <w:rsid w:val="00B82A7F"/>
    <w:rsid w:val="00B82C40"/>
    <w:rsid w:val="00B8347B"/>
    <w:rsid w:val="00B83C28"/>
    <w:rsid w:val="00B84312"/>
    <w:rsid w:val="00B85637"/>
    <w:rsid w:val="00B857EE"/>
    <w:rsid w:val="00B86238"/>
    <w:rsid w:val="00B862AF"/>
    <w:rsid w:val="00B86954"/>
    <w:rsid w:val="00B86EF4"/>
    <w:rsid w:val="00B87328"/>
    <w:rsid w:val="00B87973"/>
    <w:rsid w:val="00B90087"/>
    <w:rsid w:val="00B90179"/>
    <w:rsid w:val="00B90A81"/>
    <w:rsid w:val="00B91155"/>
    <w:rsid w:val="00B911D9"/>
    <w:rsid w:val="00B91FC8"/>
    <w:rsid w:val="00B92C85"/>
    <w:rsid w:val="00B93032"/>
    <w:rsid w:val="00B932C7"/>
    <w:rsid w:val="00B935E7"/>
    <w:rsid w:val="00B94055"/>
    <w:rsid w:val="00B9445D"/>
    <w:rsid w:val="00B948C1"/>
    <w:rsid w:val="00B948E7"/>
    <w:rsid w:val="00B954F0"/>
    <w:rsid w:val="00B95A9F"/>
    <w:rsid w:val="00B95F52"/>
    <w:rsid w:val="00B9765D"/>
    <w:rsid w:val="00B9771E"/>
    <w:rsid w:val="00B978A3"/>
    <w:rsid w:val="00BA04C2"/>
    <w:rsid w:val="00BA0AC3"/>
    <w:rsid w:val="00BA26FF"/>
    <w:rsid w:val="00BA2B1C"/>
    <w:rsid w:val="00BA3FD0"/>
    <w:rsid w:val="00BA45A7"/>
    <w:rsid w:val="00BA5189"/>
    <w:rsid w:val="00BA5220"/>
    <w:rsid w:val="00BA56A8"/>
    <w:rsid w:val="00BA5BA4"/>
    <w:rsid w:val="00BA604B"/>
    <w:rsid w:val="00BA65B4"/>
    <w:rsid w:val="00BA6C16"/>
    <w:rsid w:val="00BA7B39"/>
    <w:rsid w:val="00BB00DE"/>
    <w:rsid w:val="00BB01E6"/>
    <w:rsid w:val="00BB03E8"/>
    <w:rsid w:val="00BB04B7"/>
    <w:rsid w:val="00BB0FF6"/>
    <w:rsid w:val="00BB1A5B"/>
    <w:rsid w:val="00BB1B38"/>
    <w:rsid w:val="00BB21F0"/>
    <w:rsid w:val="00BB28AE"/>
    <w:rsid w:val="00BB2E14"/>
    <w:rsid w:val="00BB2EE3"/>
    <w:rsid w:val="00BB31F8"/>
    <w:rsid w:val="00BB3210"/>
    <w:rsid w:val="00BB3CA5"/>
    <w:rsid w:val="00BB405B"/>
    <w:rsid w:val="00BB4D01"/>
    <w:rsid w:val="00BB563D"/>
    <w:rsid w:val="00BB56CA"/>
    <w:rsid w:val="00BB5828"/>
    <w:rsid w:val="00BB5B18"/>
    <w:rsid w:val="00BB5EA8"/>
    <w:rsid w:val="00BB637E"/>
    <w:rsid w:val="00BB6384"/>
    <w:rsid w:val="00BB7465"/>
    <w:rsid w:val="00BB7C56"/>
    <w:rsid w:val="00BC0690"/>
    <w:rsid w:val="00BC0820"/>
    <w:rsid w:val="00BC0851"/>
    <w:rsid w:val="00BC13A5"/>
    <w:rsid w:val="00BC1497"/>
    <w:rsid w:val="00BC14A2"/>
    <w:rsid w:val="00BC1F64"/>
    <w:rsid w:val="00BC1F90"/>
    <w:rsid w:val="00BC240C"/>
    <w:rsid w:val="00BC25D7"/>
    <w:rsid w:val="00BC2DDE"/>
    <w:rsid w:val="00BC2F6A"/>
    <w:rsid w:val="00BC315F"/>
    <w:rsid w:val="00BC35C3"/>
    <w:rsid w:val="00BC4067"/>
    <w:rsid w:val="00BC44E4"/>
    <w:rsid w:val="00BC4B3B"/>
    <w:rsid w:val="00BC5B19"/>
    <w:rsid w:val="00BC6C9E"/>
    <w:rsid w:val="00BC6EA0"/>
    <w:rsid w:val="00BD112B"/>
    <w:rsid w:val="00BD122B"/>
    <w:rsid w:val="00BD15FA"/>
    <w:rsid w:val="00BD188D"/>
    <w:rsid w:val="00BD223B"/>
    <w:rsid w:val="00BD2480"/>
    <w:rsid w:val="00BD2932"/>
    <w:rsid w:val="00BD2933"/>
    <w:rsid w:val="00BD2A29"/>
    <w:rsid w:val="00BD3568"/>
    <w:rsid w:val="00BD3D09"/>
    <w:rsid w:val="00BD4B64"/>
    <w:rsid w:val="00BD5808"/>
    <w:rsid w:val="00BD5B0D"/>
    <w:rsid w:val="00BD63E7"/>
    <w:rsid w:val="00BD68F5"/>
    <w:rsid w:val="00BD7E24"/>
    <w:rsid w:val="00BE04D0"/>
    <w:rsid w:val="00BE08AB"/>
    <w:rsid w:val="00BE09B1"/>
    <w:rsid w:val="00BE0E50"/>
    <w:rsid w:val="00BE129B"/>
    <w:rsid w:val="00BE1576"/>
    <w:rsid w:val="00BE16B1"/>
    <w:rsid w:val="00BE3E2F"/>
    <w:rsid w:val="00BE4294"/>
    <w:rsid w:val="00BE45DD"/>
    <w:rsid w:val="00BE4C1E"/>
    <w:rsid w:val="00BE4FC2"/>
    <w:rsid w:val="00BE519F"/>
    <w:rsid w:val="00BE58DA"/>
    <w:rsid w:val="00BE5C56"/>
    <w:rsid w:val="00BE5C93"/>
    <w:rsid w:val="00BE634B"/>
    <w:rsid w:val="00BE6669"/>
    <w:rsid w:val="00BE6D1E"/>
    <w:rsid w:val="00BE7460"/>
    <w:rsid w:val="00BE7B20"/>
    <w:rsid w:val="00BE7EFA"/>
    <w:rsid w:val="00BF04ED"/>
    <w:rsid w:val="00BF0D63"/>
    <w:rsid w:val="00BF1973"/>
    <w:rsid w:val="00BF1C55"/>
    <w:rsid w:val="00BF229D"/>
    <w:rsid w:val="00BF23FE"/>
    <w:rsid w:val="00BF3D08"/>
    <w:rsid w:val="00BF3ED4"/>
    <w:rsid w:val="00BF3F3E"/>
    <w:rsid w:val="00BF41E2"/>
    <w:rsid w:val="00BF5209"/>
    <w:rsid w:val="00BF5421"/>
    <w:rsid w:val="00BF5824"/>
    <w:rsid w:val="00BF5E3E"/>
    <w:rsid w:val="00BF625A"/>
    <w:rsid w:val="00BF631A"/>
    <w:rsid w:val="00BF6411"/>
    <w:rsid w:val="00BF6CF4"/>
    <w:rsid w:val="00BF6E54"/>
    <w:rsid w:val="00C0009A"/>
    <w:rsid w:val="00C000CE"/>
    <w:rsid w:val="00C0095C"/>
    <w:rsid w:val="00C0131C"/>
    <w:rsid w:val="00C016C5"/>
    <w:rsid w:val="00C0196D"/>
    <w:rsid w:val="00C01E34"/>
    <w:rsid w:val="00C01F3F"/>
    <w:rsid w:val="00C0310C"/>
    <w:rsid w:val="00C035EB"/>
    <w:rsid w:val="00C036B0"/>
    <w:rsid w:val="00C03842"/>
    <w:rsid w:val="00C038F1"/>
    <w:rsid w:val="00C03D48"/>
    <w:rsid w:val="00C04307"/>
    <w:rsid w:val="00C045EC"/>
    <w:rsid w:val="00C04A89"/>
    <w:rsid w:val="00C050EE"/>
    <w:rsid w:val="00C052CB"/>
    <w:rsid w:val="00C054AF"/>
    <w:rsid w:val="00C059CB"/>
    <w:rsid w:val="00C05B09"/>
    <w:rsid w:val="00C06227"/>
    <w:rsid w:val="00C064D0"/>
    <w:rsid w:val="00C1049D"/>
    <w:rsid w:val="00C10F3C"/>
    <w:rsid w:val="00C11C10"/>
    <w:rsid w:val="00C11E92"/>
    <w:rsid w:val="00C125F6"/>
    <w:rsid w:val="00C1265B"/>
    <w:rsid w:val="00C1334B"/>
    <w:rsid w:val="00C139B4"/>
    <w:rsid w:val="00C13DE2"/>
    <w:rsid w:val="00C1401E"/>
    <w:rsid w:val="00C14086"/>
    <w:rsid w:val="00C143F9"/>
    <w:rsid w:val="00C14ACD"/>
    <w:rsid w:val="00C15852"/>
    <w:rsid w:val="00C15971"/>
    <w:rsid w:val="00C15C3F"/>
    <w:rsid w:val="00C16512"/>
    <w:rsid w:val="00C17334"/>
    <w:rsid w:val="00C17BFC"/>
    <w:rsid w:val="00C17C0A"/>
    <w:rsid w:val="00C209EE"/>
    <w:rsid w:val="00C2150F"/>
    <w:rsid w:val="00C22336"/>
    <w:rsid w:val="00C22860"/>
    <w:rsid w:val="00C22B1D"/>
    <w:rsid w:val="00C22D88"/>
    <w:rsid w:val="00C23603"/>
    <w:rsid w:val="00C238E8"/>
    <w:rsid w:val="00C24A03"/>
    <w:rsid w:val="00C24EEB"/>
    <w:rsid w:val="00C25971"/>
    <w:rsid w:val="00C26713"/>
    <w:rsid w:val="00C269BF"/>
    <w:rsid w:val="00C26D62"/>
    <w:rsid w:val="00C26E78"/>
    <w:rsid w:val="00C26ECC"/>
    <w:rsid w:val="00C26F99"/>
    <w:rsid w:val="00C27B49"/>
    <w:rsid w:val="00C303E1"/>
    <w:rsid w:val="00C304EB"/>
    <w:rsid w:val="00C30DB9"/>
    <w:rsid w:val="00C30ECF"/>
    <w:rsid w:val="00C3135A"/>
    <w:rsid w:val="00C316C5"/>
    <w:rsid w:val="00C32026"/>
    <w:rsid w:val="00C32FC5"/>
    <w:rsid w:val="00C33085"/>
    <w:rsid w:val="00C337C4"/>
    <w:rsid w:val="00C33F1F"/>
    <w:rsid w:val="00C33F9A"/>
    <w:rsid w:val="00C34B9A"/>
    <w:rsid w:val="00C351DA"/>
    <w:rsid w:val="00C35336"/>
    <w:rsid w:val="00C35705"/>
    <w:rsid w:val="00C35E7B"/>
    <w:rsid w:val="00C365B0"/>
    <w:rsid w:val="00C36D28"/>
    <w:rsid w:val="00C37330"/>
    <w:rsid w:val="00C37687"/>
    <w:rsid w:val="00C377FA"/>
    <w:rsid w:val="00C40013"/>
    <w:rsid w:val="00C40567"/>
    <w:rsid w:val="00C41DEE"/>
    <w:rsid w:val="00C423EB"/>
    <w:rsid w:val="00C42C32"/>
    <w:rsid w:val="00C44367"/>
    <w:rsid w:val="00C447D2"/>
    <w:rsid w:val="00C44871"/>
    <w:rsid w:val="00C4544D"/>
    <w:rsid w:val="00C45744"/>
    <w:rsid w:val="00C458D1"/>
    <w:rsid w:val="00C45939"/>
    <w:rsid w:val="00C466A6"/>
    <w:rsid w:val="00C47028"/>
    <w:rsid w:val="00C472A3"/>
    <w:rsid w:val="00C47831"/>
    <w:rsid w:val="00C514B2"/>
    <w:rsid w:val="00C51920"/>
    <w:rsid w:val="00C52548"/>
    <w:rsid w:val="00C531A7"/>
    <w:rsid w:val="00C53332"/>
    <w:rsid w:val="00C534EE"/>
    <w:rsid w:val="00C5372B"/>
    <w:rsid w:val="00C53F61"/>
    <w:rsid w:val="00C54027"/>
    <w:rsid w:val="00C5403C"/>
    <w:rsid w:val="00C541BD"/>
    <w:rsid w:val="00C54CD5"/>
    <w:rsid w:val="00C54D0C"/>
    <w:rsid w:val="00C55413"/>
    <w:rsid w:val="00C55F90"/>
    <w:rsid w:val="00C571C0"/>
    <w:rsid w:val="00C572C0"/>
    <w:rsid w:val="00C57779"/>
    <w:rsid w:val="00C60001"/>
    <w:rsid w:val="00C603F0"/>
    <w:rsid w:val="00C60403"/>
    <w:rsid w:val="00C6067F"/>
    <w:rsid w:val="00C60B50"/>
    <w:rsid w:val="00C61315"/>
    <w:rsid w:val="00C6178C"/>
    <w:rsid w:val="00C61A1D"/>
    <w:rsid w:val="00C61C06"/>
    <w:rsid w:val="00C6325B"/>
    <w:rsid w:val="00C632BA"/>
    <w:rsid w:val="00C632C6"/>
    <w:rsid w:val="00C633A9"/>
    <w:rsid w:val="00C63772"/>
    <w:rsid w:val="00C6413C"/>
    <w:rsid w:val="00C64B5C"/>
    <w:rsid w:val="00C64C15"/>
    <w:rsid w:val="00C64E9C"/>
    <w:rsid w:val="00C655B3"/>
    <w:rsid w:val="00C65CC2"/>
    <w:rsid w:val="00C65F47"/>
    <w:rsid w:val="00C661EB"/>
    <w:rsid w:val="00C66222"/>
    <w:rsid w:val="00C6635F"/>
    <w:rsid w:val="00C66531"/>
    <w:rsid w:val="00C66BE3"/>
    <w:rsid w:val="00C66C01"/>
    <w:rsid w:val="00C678C6"/>
    <w:rsid w:val="00C67FE0"/>
    <w:rsid w:val="00C707DB"/>
    <w:rsid w:val="00C70D9B"/>
    <w:rsid w:val="00C718C4"/>
    <w:rsid w:val="00C718D7"/>
    <w:rsid w:val="00C723E6"/>
    <w:rsid w:val="00C72514"/>
    <w:rsid w:val="00C72992"/>
    <w:rsid w:val="00C72C77"/>
    <w:rsid w:val="00C73761"/>
    <w:rsid w:val="00C73AE4"/>
    <w:rsid w:val="00C74173"/>
    <w:rsid w:val="00C74F07"/>
    <w:rsid w:val="00C75017"/>
    <w:rsid w:val="00C75ACF"/>
    <w:rsid w:val="00C75C71"/>
    <w:rsid w:val="00C75EC4"/>
    <w:rsid w:val="00C76C17"/>
    <w:rsid w:val="00C76FDC"/>
    <w:rsid w:val="00C777D1"/>
    <w:rsid w:val="00C77F28"/>
    <w:rsid w:val="00C806AE"/>
    <w:rsid w:val="00C80A36"/>
    <w:rsid w:val="00C80B9F"/>
    <w:rsid w:val="00C80D38"/>
    <w:rsid w:val="00C80ED4"/>
    <w:rsid w:val="00C812C7"/>
    <w:rsid w:val="00C82010"/>
    <w:rsid w:val="00C82468"/>
    <w:rsid w:val="00C83905"/>
    <w:rsid w:val="00C83BFD"/>
    <w:rsid w:val="00C83EDB"/>
    <w:rsid w:val="00C84A36"/>
    <w:rsid w:val="00C84CB0"/>
    <w:rsid w:val="00C85045"/>
    <w:rsid w:val="00C856E0"/>
    <w:rsid w:val="00C85FA6"/>
    <w:rsid w:val="00C8631C"/>
    <w:rsid w:val="00C86361"/>
    <w:rsid w:val="00C86B90"/>
    <w:rsid w:val="00C87240"/>
    <w:rsid w:val="00C874C2"/>
    <w:rsid w:val="00C87B80"/>
    <w:rsid w:val="00C87DD1"/>
    <w:rsid w:val="00C900E9"/>
    <w:rsid w:val="00C91A88"/>
    <w:rsid w:val="00C91C65"/>
    <w:rsid w:val="00C92A48"/>
    <w:rsid w:val="00C93AED"/>
    <w:rsid w:val="00C93B87"/>
    <w:rsid w:val="00C93D99"/>
    <w:rsid w:val="00C95FB1"/>
    <w:rsid w:val="00C962FF"/>
    <w:rsid w:val="00C964CA"/>
    <w:rsid w:val="00C96698"/>
    <w:rsid w:val="00C9687C"/>
    <w:rsid w:val="00C96EB2"/>
    <w:rsid w:val="00C974CC"/>
    <w:rsid w:val="00C978E1"/>
    <w:rsid w:val="00C97C9B"/>
    <w:rsid w:val="00CA0115"/>
    <w:rsid w:val="00CA0F4D"/>
    <w:rsid w:val="00CA1A90"/>
    <w:rsid w:val="00CA1D94"/>
    <w:rsid w:val="00CA1DCB"/>
    <w:rsid w:val="00CA2976"/>
    <w:rsid w:val="00CA2CF9"/>
    <w:rsid w:val="00CA3245"/>
    <w:rsid w:val="00CA32C8"/>
    <w:rsid w:val="00CA34B8"/>
    <w:rsid w:val="00CA34E8"/>
    <w:rsid w:val="00CA3958"/>
    <w:rsid w:val="00CA3BA6"/>
    <w:rsid w:val="00CA3CE0"/>
    <w:rsid w:val="00CA4298"/>
    <w:rsid w:val="00CA48EE"/>
    <w:rsid w:val="00CA497E"/>
    <w:rsid w:val="00CA4FFB"/>
    <w:rsid w:val="00CA5E49"/>
    <w:rsid w:val="00CA6190"/>
    <w:rsid w:val="00CA6212"/>
    <w:rsid w:val="00CA630E"/>
    <w:rsid w:val="00CA640D"/>
    <w:rsid w:val="00CA68FC"/>
    <w:rsid w:val="00CA70A6"/>
    <w:rsid w:val="00CA7A7B"/>
    <w:rsid w:val="00CA7F9C"/>
    <w:rsid w:val="00CB00E5"/>
    <w:rsid w:val="00CB0175"/>
    <w:rsid w:val="00CB09C4"/>
    <w:rsid w:val="00CB0C7A"/>
    <w:rsid w:val="00CB10A3"/>
    <w:rsid w:val="00CB2F9D"/>
    <w:rsid w:val="00CB3062"/>
    <w:rsid w:val="00CB38BC"/>
    <w:rsid w:val="00CB3A8A"/>
    <w:rsid w:val="00CB4795"/>
    <w:rsid w:val="00CB4FD0"/>
    <w:rsid w:val="00CB5DBA"/>
    <w:rsid w:val="00CB658F"/>
    <w:rsid w:val="00CB6AAC"/>
    <w:rsid w:val="00CB6F06"/>
    <w:rsid w:val="00CB6F0B"/>
    <w:rsid w:val="00CB74E6"/>
    <w:rsid w:val="00CB7841"/>
    <w:rsid w:val="00CB789E"/>
    <w:rsid w:val="00CC00C3"/>
    <w:rsid w:val="00CC0835"/>
    <w:rsid w:val="00CC0B88"/>
    <w:rsid w:val="00CC0C01"/>
    <w:rsid w:val="00CC1041"/>
    <w:rsid w:val="00CC1057"/>
    <w:rsid w:val="00CC1866"/>
    <w:rsid w:val="00CC2D6E"/>
    <w:rsid w:val="00CC2E3F"/>
    <w:rsid w:val="00CC430F"/>
    <w:rsid w:val="00CC4591"/>
    <w:rsid w:val="00CC5108"/>
    <w:rsid w:val="00CC5EC6"/>
    <w:rsid w:val="00CC5F3F"/>
    <w:rsid w:val="00CC5F53"/>
    <w:rsid w:val="00CC6BC2"/>
    <w:rsid w:val="00CC6FD8"/>
    <w:rsid w:val="00CC7070"/>
    <w:rsid w:val="00CC72C7"/>
    <w:rsid w:val="00CC742E"/>
    <w:rsid w:val="00CC79A1"/>
    <w:rsid w:val="00CC79BC"/>
    <w:rsid w:val="00CC7B2B"/>
    <w:rsid w:val="00CC7C19"/>
    <w:rsid w:val="00CD0739"/>
    <w:rsid w:val="00CD0C84"/>
    <w:rsid w:val="00CD1A11"/>
    <w:rsid w:val="00CD1BA9"/>
    <w:rsid w:val="00CD2049"/>
    <w:rsid w:val="00CD37CD"/>
    <w:rsid w:val="00CD3B4D"/>
    <w:rsid w:val="00CD427C"/>
    <w:rsid w:val="00CD4280"/>
    <w:rsid w:val="00CD50BA"/>
    <w:rsid w:val="00CD52B8"/>
    <w:rsid w:val="00CD532C"/>
    <w:rsid w:val="00CD53D6"/>
    <w:rsid w:val="00CD53F5"/>
    <w:rsid w:val="00CD55E3"/>
    <w:rsid w:val="00CD5F65"/>
    <w:rsid w:val="00CD6A52"/>
    <w:rsid w:val="00CD6E4F"/>
    <w:rsid w:val="00CD6FB3"/>
    <w:rsid w:val="00CD7D11"/>
    <w:rsid w:val="00CE0676"/>
    <w:rsid w:val="00CE07E6"/>
    <w:rsid w:val="00CE089C"/>
    <w:rsid w:val="00CE0A0C"/>
    <w:rsid w:val="00CE158A"/>
    <w:rsid w:val="00CE1790"/>
    <w:rsid w:val="00CE24D9"/>
    <w:rsid w:val="00CE2B77"/>
    <w:rsid w:val="00CE2C2E"/>
    <w:rsid w:val="00CE2F55"/>
    <w:rsid w:val="00CE3094"/>
    <w:rsid w:val="00CE36E0"/>
    <w:rsid w:val="00CE3890"/>
    <w:rsid w:val="00CE3A2B"/>
    <w:rsid w:val="00CE3E1D"/>
    <w:rsid w:val="00CE4A1D"/>
    <w:rsid w:val="00CE4A55"/>
    <w:rsid w:val="00CE4E0E"/>
    <w:rsid w:val="00CE4E51"/>
    <w:rsid w:val="00CE52D2"/>
    <w:rsid w:val="00CE55B3"/>
    <w:rsid w:val="00CE5A09"/>
    <w:rsid w:val="00CE5CB6"/>
    <w:rsid w:val="00CE5D33"/>
    <w:rsid w:val="00CE6472"/>
    <w:rsid w:val="00CE7068"/>
    <w:rsid w:val="00CE73B7"/>
    <w:rsid w:val="00CF0679"/>
    <w:rsid w:val="00CF1245"/>
    <w:rsid w:val="00CF169B"/>
    <w:rsid w:val="00CF18E9"/>
    <w:rsid w:val="00CF1EEC"/>
    <w:rsid w:val="00CF2120"/>
    <w:rsid w:val="00CF2605"/>
    <w:rsid w:val="00CF2B39"/>
    <w:rsid w:val="00CF3A87"/>
    <w:rsid w:val="00CF5903"/>
    <w:rsid w:val="00CF5B65"/>
    <w:rsid w:val="00CF5FCC"/>
    <w:rsid w:val="00CF6B69"/>
    <w:rsid w:val="00CF7D52"/>
    <w:rsid w:val="00CF7E51"/>
    <w:rsid w:val="00CF7EF1"/>
    <w:rsid w:val="00D01276"/>
    <w:rsid w:val="00D01A34"/>
    <w:rsid w:val="00D0215A"/>
    <w:rsid w:val="00D03397"/>
    <w:rsid w:val="00D034B6"/>
    <w:rsid w:val="00D03644"/>
    <w:rsid w:val="00D03877"/>
    <w:rsid w:val="00D03E57"/>
    <w:rsid w:val="00D0481E"/>
    <w:rsid w:val="00D052C5"/>
    <w:rsid w:val="00D058DF"/>
    <w:rsid w:val="00D0642A"/>
    <w:rsid w:val="00D06B3E"/>
    <w:rsid w:val="00D074C9"/>
    <w:rsid w:val="00D076FF"/>
    <w:rsid w:val="00D10476"/>
    <w:rsid w:val="00D1086A"/>
    <w:rsid w:val="00D10E88"/>
    <w:rsid w:val="00D119DA"/>
    <w:rsid w:val="00D11B2D"/>
    <w:rsid w:val="00D11D01"/>
    <w:rsid w:val="00D12B3E"/>
    <w:rsid w:val="00D130D7"/>
    <w:rsid w:val="00D13665"/>
    <w:rsid w:val="00D1383B"/>
    <w:rsid w:val="00D1401C"/>
    <w:rsid w:val="00D14788"/>
    <w:rsid w:val="00D14834"/>
    <w:rsid w:val="00D14CB4"/>
    <w:rsid w:val="00D151B6"/>
    <w:rsid w:val="00D15837"/>
    <w:rsid w:val="00D15D4B"/>
    <w:rsid w:val="00D16B63"/>
    <w:rsid w:val="00D16DA6"/>
    <w:rsid w:val="00D17D0C"/>
    <w:rsid w:val="00D2002E"/>
    <w:rsid w:val="00D22B8A"/>
    <w:rsid w:val="00D2387E"/>
    <w:rsid w:val="00D23AB1"/>
    <w:rsid w:val="00D2469B"/>
    <w:rsid w:val="00D24759"/>
    <w:rsid w:val="00D24A67"/>
    <w:rsid w:val="00D24B8B"/>
    <w:rsid w:val="00D25BD3"/>
    <w:rsid w:val="00D2693D"/>
    <w:rsid w:val="00D26C46"/>
    <w:rsid w:val="00D26CB9"/>
    <w:rsid w:val="00D27047"/>
    <w:rsid w:val="00D274E6"/>
    <w:rsid w:val="00D27843"/>
    <w:rsid w:val="00D27BFC"/>
    <w:rsid w:val="00D27FE0"/>
    <w:rsid w:val="00D30857"/>
    <w:rsid w:val="00D31B92"/>
    <w:rsid w:val="00D31EEF"/>
    <w:rsid w:val="00D32382"/>
    <w:rsid w:val="00D323A5"/>
    <w:rsid w:val="00D33D8E"/>
    <w:rsid w:val="00D34477"/>
    <w:rsid w:val="00D34A8A"/>
    <w:rsid w:val="00D34BED"/>
    <w:rsid w:val="00D35E85"/>
    <w:rsid w:val="00D363C7"/>
    <w:rsid w:val="00D36F5A"/>
    <w:rsid w:val="00D37272"/>
    <w:rsid w:val="00D373F0"/>
    <w:rsid w:val="00D374E7"/>
    <w:rsid w:val="00D375A6"/>
    <w:rsid w:val="00D4047C"/>
    <w:rsid w:val="00D409B2"/>
    <w:rsid w:val="00D41689"/>
    <w:rsid w:val="00D41931"/>
    <w:rsid w:val="00D41FAE"/>
    <w:rsid w:val="00D4403F"/>
    <w:rsid w:val="00D44930"/>
    <w:rsid w:val="00D44C64"/>
    <w:rsid w:val="00D452E8"/>
    <w:rsid w:val="00D45F86"/>
    <w:rsid w:val="00D46198"/>
    <w:rsid w:val="00D46322"/>
    <w:rsid w:val="00D475A9"/>
    <w:rsid w:val="00D500C8"/>
    <w:rsid w:val="00D5053A"/>
    <w:rsid w:val="00D50E31"/>
    <w:rsid w:val="00D50EEB"/>
    <w:rsid w:val="00D516BB"/>
    <w:rsid w:val="00D51FB3"/>
    <w:rsid w:val="00D520F5"/>
    <w:rsid w:val="00D5472F"/>
    <w:rsid w:val="00D54C93"/>
    <w:rsid w:val="00D54E8B"/>
    <w:rsid w:val="00D55929"/>
    <w:rsid w:val="00D55CA2"/>
    <w:rsid w:val="00D562FD"/>
    <w:rsid w:val="00D563EE"/>
    <w:rsid w:val="00D568F5"/>
    <w:rsid w:val="00D57107"/>
    <w:rsid w:val="00D57471"/>
    <w:rsid w:val="00D57753"/>
    <w:rsid w:val="00D57765"/>
    <w:rsid w:val="00D577E8"/>
    <w:rsid w:val="00D57AC1"/>
    <w:rsid w:val="00D57B3A"/>
    <w:rsid w:val="00D57C16"/>
    <w:rsid w:val="00D6030F"/>
    <w:rsid w:val="00D60629"/>
    <w:rsid w:val="00D607EE"/>
    <w:rsid w:val="00D6116C"/>
    <w:rsid w:val="00D61196"/>
    <w:rsid w:val="00D612F6"/>
    <w:rsid w:val="00D62CAB"/>
    <w:rsid w:val="00D6385B"/>
    <w:rsid w:val="00D63B34"/>
    <w:rsid w:val="00D63D48"/>
    <w:rsid w:val="00D64911"/>
    <w:rsid w:val="00D64B35"/>
    <w:rsid w:val="00D65057"/>
    <w:rsid w:val="00D653C9"/>
    <w:rsid w:val="00D65A7E"/>
    <w:rsid w:val="00D661F3"/>
    <w:rsid w:val="00D66306"/>
    <w:rsid w:val="00D66946"/>
    <w:rsid w:val="00D66BF1"/>
    <w:rsid w:val="00D66FB8"/>
    <w:rsid w:val="00D67F77"/>
    <w:rsid w:val="00D712D3"/>
    <w:rsid w:val="00D71B09"/>
    <w:rsid w:val="00D71E6C"/>
    <w:rsid w:val="00D721FE"/>
    <w:rsid w:val="00D7237D"/>
    <w:rsid w:val="00D72786"/>
    <w:rsid w:val="00D7296D"/>
    <w:rsid w:val="00D72A4A"/>
    <w:rsid w:val="00D72CE8"/>
    <w:rsid w:val="00D72D7C"/>
    <w:rsid w:val="00D73014"/>
    <w:rsid w:val="00D73C73"/>
    <w:rsid w:val="00D73D3C"/>
    <w:rsid w:val="00D74823"/>
    <w:rsid w:val="00D74D38"/>
    <w:rsid w:val="00D750F2"/>
    <w:rsid w:val="00D75A73"/>
    <w:rsid w:val="00D76685"/>
    <w:rsid w:val="00D77B1D"/>
    <w:rsid w:val="00D77C6F"/>
    <w:rsid w:val="00D812D4"/>
    <w:rsid w:val="00D816F9"/>
    <w:rsid w:val="00D81994"/>
    <w:rsid w:val="00D82A93"/>
    <w:rsid w:val="00D82EEB"/>
    <w:rsid w:val="00D830DE"/>
    <w:rsid w:val="00D838C3"/>
    <w:rsid w:val="00D83D6D"/>
    <w:rsid w:val="00D84004"/>
    <w:rsid w:val="00D841F1"/>
    <w:rsid w:val="00D84B6C"/>
    <w:rsid w:val="00D84E6D"/>
    <w:rsid w:val="00D857D1"/>
    <w:rsid w:val="00D85B45"/>
    <w:rsid w:val="00D85C9E"/>
    <w:rsid w:val="00D86173"/>
    <w:rsid w:val="00D862A1"/>
    <w:rsid w:val="00D86BEA"/>
    <w:rsid w:val="00D86DF4"/>
    <w:rsid w:val="00D86F09"/>
    <w:rsid w:val="00D87148"/>
    <w:rsid w:val="00D875EE"/>
    <w:rsid w:val="00D87EFE"/>
    <w:rsid w:val="00D900D4"/>
    <w:rsid w:val="00D900EB"/>
    <w:rsid w:val="00D9043E"/>
    <w:rsid w:val="00D9061C"/>
    <w:rsid w:val="00D90C2F"/>
    <w:rsid w:val="00D90C62"/>
    <w:rsid w:val="00D91591"/>
    <w:rsid w:val="00D91602"/>
    <w:rsid w:val="00D91BAB"/>
    <w:rsid w:val="00D91D0B"/>
    <w:rsid w:val="00D9275C"/>
    <w:rsid w:val="00D93208"/>
    <w:rsid w:val="00D93B3D"/>
    <w:rsid w:val="00D9434A"/>
    <w:rsid w:val="00D94880"/>
    <w:rsid w:val="00D96EE0"/>
    <w:rsid w:val="00D97360"/>
    <w:rsid w:val="00DA05E3"/>
    <w:rsid w:val="00DA13E8"/>
    <w:rsid w:val="00DA4024"/>
    <w:rsid w:val="00DA46EF"/>
    <w:rsid w:val="00DA48C6"/>
    <w:rsid w:val="00DA4B3E"/>
    <w:rsid w:val="00DA5C25"/>
    <w:rsid w:val="00DA5CF2"/>
    <w:rsid w:val="00DA5EF9"/>
    <w:rsid w:val="00DA5F6E"/>
    <w:rsid w:val="00DA67BE"/>
    <w:rsid w:val="00DA6978"/>
    <w:rsid w:val="00DA7DB7"/>
    <w:rsid w:val="00DA7F7D"/>
    <w:rsid w:val="00DB143B"/>
    <w:rsid w:val="00DB1629"/>
    <w:rsid w:val="00DB1AD6"/>
    <w:rsid w:val="00DB1B84"/>
    <w:rsid w:val="00DB248A"/>
    <w:rsid w:val="00DB3D91"/>
    <w:rsid w:val="00DB434A"/>
    <w:rsid w:val="00DB5F66"/>
    <w:rsid w:val="00DB6457"/>
    <w:rsid w:val="00DB6679"/>
    <w:rsid w:val="00DB679B"/>
    <w:rsid w:val="00DB6A37"/>
    <w:rsid w:val="00DB728D"/>
    <w:rsid w:val="00DB73C0"/>
    <w:rsid w:val="00DB7A70"/>
    <w:rsid w:val="00DB7ECF"/>
    <w:rsid w:val="00DC018B"/>
    <w:rsid w:val="00DC0866"/>
    <w:rsid w:val="00DC1322"/>
    <w:rsid w:val="00DC15BD"/>
    <w:rsid w:val="00DC1A2B"/>
    <w:rsid w:val="00DC1DA8"/>
    <w:rsid w:val="00DC22E8"/>
    <w:rsid w:val="00DC29D5"/>
    <w:rsid w:val="00DC33C2"/>
    <w:rsid w:val="00DC3605"/>
    <w:rsid w:val="00DC4269"/>
    <w:rsid w:val="00DC4351"/>
    <w:rsid w:val="00DC4A3F"/>
    <w:rsid w:val="00DC4F9E"/>
    <w:rsid w:val="00DC5075"/>
    <w:rsid w:val="00DC5C23"/>
    <w:rsid w:val="00DC5E5A"/>
    <w:rsid w:val="00DC68AD"/>
    <w:rsid w:val="00DC6B61"/>
    <w:rsid w:val="00DC6D15"/>
    <w:rsid w:val="00DC6D3C"/>
    <w:rsid w:val="00DC6E00"/>
    <w:rsid w:val="00DC7156"/>
    <w:rsid w:val="00DC790C"/>
    <w:rsid w:val="00DD036A"/>
    <w:rsid w:val="00DD0C64"/>
    <w:rsid w:val="00DD120E"/>
    <w:rsid w:val="00DD14E8"/>
    <w:rsid w:val="00DD2051"/>
    <w:rsid w:val="00DD2E23"/>
    <w:rsid w:val="00DD35E6"/>
    <w:rsid w:val="00DD3FA6"/>
    <w:rsid w:val="00DD4143"/>
    <w:rsid w:val="00DD450C"/>
    <w:rsid w:val="00DD4A18"/>
    <w:rsid w:val="00DD4B62"/>
    <w:rsid w:val="00DD5833"/>
    <w:rsid w:val="00DD5B8A"/>
    <w:rsid w:val="00DD5DE2"/>
    <w:rsid w:val="00DD5EA2"/>
    <w:rsid w:val="00DD5FE9"/>
    <w:rsid w:val="00DD6246"/>
    <w:rsid w:val="00DD7120"/>
    <w:rsid w:val="00DD78D7"/>
    <w:rsid w:val="00DD7F5B"/>
    <w:rsid w:val="00DE0F6A"/>
    <w:rsid w:val="00DE29F2"/>
    <w:rsid w:val="00DE321E"/>
    <w:rsid w:val="00DE582B"/>
    <w:rsid w:val="00DE5BDD"/>
    <w:rsid w:val="00DE67BA"/>
    <w:rsid w:val="00DE6972"/>
    <w:rsid w:val="00DE7238"/>
    <w:rsid w:val="00DF0F89"/>
    <w:rsid w:val="00DF21F7"/>
    <w:rsid w:val="00DF2202"/>
    <w:rsid w:val="00DF2460"/>
    <w:rsid w:val="00DF269D"/>
    <w:rsid w:val="00DF3A13"/>
    <w:rsid w:val="00DF491F"/>
    <w:rsid w:val="00DF4A4A"/>
    <w:rsid w:val="00DF4F52"/>
    <w:rsid w:val="00DF4F78"/>
    <w:rsid w:val="00DF5D4E"/>
    <w:rsid w:val="00DF6210"/>
    <w:rsid w:val="00DF6413"/>
    <w:rsid w:val="00DF6872"/>
    <w:rsid w:val="00DF737D"/>
    <w:rsid w:val="00DF741F"/>
    <w:rsid w:val="00E001C2"/>
    <w:rsid w:val="00E01916"/>
    <w:rsid w:val="00E022B9"/>
    <w:rsid w:val="00E02742"/>
    <w:rsid w:val="00E0420B"/>
    <w:rsid w:val="00E0482D"/>
    <w:rsid w:val="00E04E80"/>
    <w:rsid w:val="00E04EDD"/>
    <w:rsid w:val="00E04F7B"/>
    <w:rsid w:val="00E05912"/>
    <w:rsid w:val="00E06820"/>
    <w:rsid w:val="00E069C8"/>
    <w:rsid w:val="00E06E22"/>
    <w:rsid w:val="00E1070C"/>
    <w:rsid w:val="00E1071A"/>
    <w:rsid w:val="00E10DFA"/>
    <w:rsid w:val="00E11C7D"/>
    <w:rsid w:val="00E13481"/>
    <w:rsid w:val="00E138F5"/>
    <w:rsid w:val="00E14F6B"/>
    <w:rsid w:val="00E1619F"/>
    <w:rsid w:val="00E1686D"/>
    <w:rsid w:val="00E16937"/>
    <w:rsid w:val="00E16D61"/>
    <w:rsid w:val="00E172AC"/>
    <w:rsid w:val="00E17700"/>
    <w:rsid w:val="00E20465"/>
    <w:rsid w:val="00E21691"/>
    <w:rsid w:val="00E2185D"/>
    <w:rsid w:val="00E21EA3"/>
    <w:rsid w:val="00E2204A"/>
    <w:rsid w:val="00E230DF"/>
    <w:rsid w:val="00E24085"/>
    <w:rsid w:val="00E241A7"/>
    <w:rsid w:val="00E248A4"/>
    <w:rsid w:val="00E2494C"/>
    <w:rsid w:val="00E24FF3"/>
    <w:rsid w:val="00E25131"/>
    <w:rsid w:val="00E25D4A"/>
    <w:rsid w:val="00E25E23"/>
    <w:rsid w:val="00E26168"/>
    <w:rsid w:val="00E2658A"/>
    <w:rsid w:val="00E266F7"/>
    <w:rsid w:val="00E26ED9"/>
    <w:rsid w:val="00E278C8"/>
    <w:rsid w:val="00E3096A"/>
    <w:rsid w:val="00E30C3C"/>
    <w:rsid w:val="00E310B4"/>
    <w:rsid w:val="00E3139B"/>
    <w:rsid w:val="00E3432A"/>
    <w:rsid w:val="00E353A2"/>
    <w:rsid w:val="00E36608"/>
    <w:rsid w:val="00E37D6E"/>
    <w:rsid w:val="00E37E6F"/>
    <w:rsid w:val="00E4052E"/>
    <w:rsid w:val="00E40811"/>
    <w:rsid w:val="00E408AC"/>
    <w:rsid w:val="00E40C50"/>
    <w:rsid w:val="00E40FD7"/>
    <w:rsid w:val="00E41200"/>
    <w:rsid w:val="00E414D5"/>
    <w:rsid w:val="00E41753"/>
    <w:rsid w:val="00E41D0B"/>
    <w:rsid w:val="00E41FEB"/>
    <w:rsid w:val="00E42748"/>
    <w:rsid w:val="00E42CD7"/>
    <w:rsid w:val="00E4305C"/>
    <w:rsid w:val="00E4326D"/>
    <w:rsid w:val="00E446EB"/>
    <w:rsid w:val="00E44F09"/>
    <w:rsid w:val="00E4537C"/>
    <w:rsid w:val="00E453A5"/>
    <w:rsid w:val="00E453E5"/>
    <w:rsid w:val="00E456AA"/>
    <w:rsid w:val="00E45768"/>
    <w:rsid w:val="00E45B3D"/>
    <w:rsid w:val="00E45C97"/>
    <w:rsid w:val="00E45D10"/>
    <w:rsid w:val="00E45FFE"/>
    <w:rsid w:val="00E468A1"/>
    <w:rsid w:val="00E46CC1"/>
    <w:rsid w:val="00E47365"/>
    <w:rsid w:val="00E47488"/>
    <w:rsid w:val="00E4791E"/>
    <w:rsid w:val="00E47C2D"/>
    <w:rsid w:val="00E47CB5"/>
    <w:rsid w:val="00E50FB6"/>
    <w:rsid w:val="00E5101D"/>
    <w:rsid w:val="00E5187D"/>
    <w:rsid w:val="00E520E6"/>
    <w:rsid w:val="00E52EB6"/>
    <w:rsid w:val="00E540FD"/>
    <w:rsid w:val="00E5429F"/>
    <w:rsid w:val="00E54BAF"/>
    <w:rsid w:val="00E54E16"/>
    <w:rsid w:val="00E55070"/>
    <w:rsid w:val="00E554D9"/>
    <w:rsid w:val="00E555E2"/>
    <w:rsid w:val="00E55CAC"/>
    <w:rsid w:val="00E56CB9"/>
    <w:rsid w:val="00E57152"/>
    <w:rsid w:val="00E57D49"/>
    <w:rsid w:val="00E603EF"/>
    <w:rsid w:val="00E604F1"/>
    <w:rsid w:val="00E60DF5"/>
    <w:rsid w:val="00E61351"/>
    <w:rsid w:val="00E620ED"/>
    <w:rsid w:val="00E63D17"/>
    <w:rsid w:val="00E647D6"/>
    <w:rsid w:val="00E64FC4"/>
    <w:rsid w:val="00E65E7C"/>
    <w:rsid w:val="00E66362"/>
    <w:rsid w:val="00E664E8"/>
    <w:rsid w:val="00E67ABA"/>
    <w:rsid w:val="00E7054A"/>
    <w:rsid w:val="00E70CF5"/>
    <w:rsid w:val="00E717B3"/>
    <w:rsid w:val="00E71834"/>
    <w:rsid w:val="00E718D6"/>
    <w:rsid w:val="00E71C5F"/>
    <w:rsid w:val="00E71D46"/>
    <w:rsid w:val="00E71E7C"/>
    <w:rsid w:val="00E71E80"/>
    <w:rsid w:val="00E71F0E"/>
    <w:rsid w:val="00E720D0"/>
    <w:rsid w:val="00E7260C"/>
    <w:rsid w:val="00E72997"/>
    <w:rsid w:val="00E72FBC"/>
    <w:rsid w:val="00E73180"/>
    <w:rsid w:val="00E742DF"/>
    <w:rsid w:val="00E74ADE"/>
    <w:rsid w:val="00E7520E"/>
    <w:rsid w:val="00E7595E"/>
    <w:rsid w:val="00E80426"/>
    <w:rsid w:val="00E8074F"/>
    <w:rsid w:val="00E818D7"/>
    <w:rsid w:val="00E81F06"/>
    <w:rsid w:val="00E827BF"/>
    <w:rsid w:val="00E8283B"/>
    <w:rsid w:val="00E82F1B"/>
    <w:rsid w:val="00E83CB7"/>
    <w:rsid w:val="00E83DCE"/>
    <w:rsid w:val="00E84837"/>
    <w:rsid w:val="00E84CEB"/>
    <w:rsid w:val="00E85503"/>
    <w:rsid w:val="00E85669"/>
    <w:rsid w:val="00E86471"/>
    <w:rsid w:val="00E867BE"/>
    <w:rsid w:val="00E8684A"/>
    <w:rsid w:val="00E874FC"/>
    <w:rsid w:val="00E8788B"/>
    <w:rsid w:val="00E879BF"/>
    <w:rsid w:val="00E90349"/>
    <w:rsid w:val="00E91180"/>
    <w:rsid w:val="00E91EB8"/>
    <w:rsid w:val="00E91F40"/>
    <w:rsid w:val="00E923C2"/>
    <w:rsid w:val="00E923F1"/>
    <w:rsid w:val="00E924A6"/>
    <w:rsid w:val="00E930F8"/>
    <w:rsid w:val="00E93202"/>
    <w:rsid w:val="00E933D0"/>
    <w:rsid w:val="00E934BE"/>
    <w:rsid w:val="00E937A4"/>
    <w:rsid w:val="00E938F7"/>
    <w:rsid w:val="00E94ADB"/>
    <w:rsid w:val="00E94B7D"/>
    <w:rsid w:val="00E95336"/>
    <w:rsid w:val="00E95442"/>
    <w:rsid w:val="00E95830"/>
    <w:rsid w:val="00E95E02"/>
    <w:rsid w:val="00E96339"/>
    <w:rsid w:val="00E963FA"/>
    <w:rsid w:val="00E9654F"/>
    <w:rsid w:val="00E9698B"/>
    <w:rsid w:val="00E96B9F"/>
    <w:rsid w:val="00E96CAD"/>
    <w:rsid w:val="00E97657"/>
    <w:rsid w:val="00E976DD"/>
    <w:rsid w:val="00EA0976"/>
    <w:rsid w:val="00EA0B5D"/>
    <w:rsid w:val="00EA0BF7"/>
    <w:rsid w:val="00EA12FE"/>
    <w:rsid w:val="00EA1395"/>
    <w:rsid w:val="00EA1951"/>
    <w:rsid w:val="00EA1C67"/>
    <w:rsid w:val="00EA2325"/>
    <w:rsid w:val="00EA2B32"/>
    <w:rsid w:val="00EA3064"/>
    <w:rsid w:val="00EA328D"/>
    <w:rsid w:val="00EA350D"/>
    <w:rsid w:val="00EA3A20"/>
    <w:rsid w:val="00EA3C55"/>
    <w:rsid w:val="00EA42E0"/>
    <w:rsid w:val="00EA444A"/>
    <w:rsid w:val="00EA4B5D"/>
    <w:rsid w:val="00EA5031"/>
    <w:rsid w:val="00EA557C"/>
    <w:rsid w:val="00EA5F93"/>
    <w:rsid w:val="00EA6C1B"/>
    <w:rsid w:val="00EB0500"/>
    <w:rsid w:val="00EB0CFD"/>
    <w:rsid w:val="00EB1617"/>
    <w:rsid w:val="00EB18F8"/>
    <w:rsid w:val="00EB1CAC"/>
    <w:rsid w:val="00EB2631"/>
    <w:rsid w:val="00EB2C78"/>
    <w:rsid w:val="00EB3839"/>
    <w:rsid w:val="00EB3C14"/>
    <w:rsid w:val="00EB465A"/>
    <w:rsid w:val="00EB4C8E"/>
    <w:rsid w:val="00EB61BF"/>
    <w:rsid w:val="00EB665A"/>
    <w:rsid w:val="00EB7C74"/>
    <w:rsid w:val="00EC02DC"/>
    <w:rsid w:val="00EC049D"/>
    <w:rsid w:val="00EC0A05"/>
    <w:rsid w:val="00EC1338"/>
    <w:rsid w:val="00EC1593"/>
    <w:rsid w:val="00EC19B8"/>
    <w:rsid w:val="00EC1EA1"/>
    <w:rsid w:val="00EC28CF"/>
    <w:rsid w:val="00EC2E48"/>
    <w:rsid w:val="00EC4BC7"/>
    <w:rsid w:val="00EC50E4"/>
    <w:rsid w:val="00EC5246"/>
    <w:rsid w:val="00EC634F"/>
    <w:rsid w:val="00EC664C"/>
    <w:rsid w:val="00EC6911"/>
    <w:rsid w:val="00EC728C"/>
    <w:rsid w:val="00EC7576"/>
    <w:rsid w:val="00EC7740"/>
    <w:rsid w:val="00EC7E63"/>
    <w:rsid w:val="00ED0CB6"/>
    <w:rsid w:val="00ED1016"/>
    <w:rsid w:val="00ED1732"/>
    <w:rsid w:val="00ED1B4F"/>
    <w:rsid w:val="00ED2723"/>
    <w:rsid w:val="00ED29E0"/>
    <w:rsid w:val="00ED2D52"/>
    <w:rsid w:val="00ED2EAF"/>
    <w:rsid w:val="00ED2F22"/>
    <w:rsid w:val="00ED47EB"/>
    <w:rsid w:val="00ED4A08"/>
    <w:rsid w:val="00ED4A0A"/>
    <w:rsid w:val="00ED524E"/>
    <w:rsid w:val="00ED5600"/>
    <w:rsid w:val="00ED59CF"/>
    <w:rsid w:val="00ED5F71"/>
    <w:rsid w:val="00ED62D1"/>
    <w:rsid w:val="00ED69F9"/>
    <w:rsid w:val="00ED6D69"/>
    <w:rsid w:val="00ED6F8F"/>
    <w:rsid w:val="00ED6FA8"/>
    <w:rsid w:val="00ED79FA"/>
    <w:rsid w:val="00ED7A25"/>
    <w:rsid w:val="00ED7DBB"/>
    <w:rsid w:val="00EE0656"/>
    <w:rsid w:val="00EE087B"/>
    <w:rsid w:val="00EE1351"/>
    <w:rsid w:val="00EE136A"/>
    <w:rsid w:val="00EE1D1B"/>
    <w:rsid w:val="00EE2812"/>
    <w:rsid w:val="00EE43F0"/>
    <w:rsid w:val="00EE4490"/>
    <w:rsid w:val="00EE45AA"/>
    <w:rsid w:val="00EE45F0"/>
    <w:rsid w:val="00EE4837"/>
    <w:rsid w:val="00EE569B"/>
    <w:rsid w:val="00EE5F84"/>
    <w:rsid w:val="00EE6050"/>
    <w:rsid w:val="00EE61CD"/>
    <w:rsid w:val="00EE6636"/>
    <w:rsid w:val="00EE7399"/>
    <w:rsid w:val="00EE7598"/>
    <w:rsid w:val="00EE7B2C"/>
    <w:rsid w:val="00EF17E1"/>
    <w:rsid w:val="00EF2A63"/>
    <w:rsid w:val="00EF32AE"/>
    <w:rsid w:val="00EF39AB"/>
    <w:rsid w:val="00EF4193"/>
    <w:rsid w:val="00EF4764"/>
    <w:rsid w:val="00EF4C14"/>
    <w:rsid w:val="00EF4CB8"/>
    <w:rsid w:val="00EF4EAB"/>
    <w:rsid w:val="00EF6329"/>
    <w:rsid w:val="00EF63E0"/>
    <w:rsid w:val="00EF6996"/>
    <w:rsid w:val="00EF6ACD"/>
    <w:rsid w:val="00EF6AE5"/>
    <w:rsid w:val="00EF6BF9"/>
    <w:rsid w:val="00EF6E66"/>
    <w:rsid w:val="00EF772F"/>
    <w:rsid w:val="00EF7A20"/>
    <w:rsid w:val="00F005F8"/>
    <w:rsid w:val="00F018B2"/>
    <w:rsid w:val="00F02159"/>
    <w:rsid w:val="00F02CB5"/>
    <w:rsid w:val="00F02DA3"/>
    <w:rsid w:val="00F03BEF"/>
    <w:rsid w:val="00F03FB9"/>
    <w:rsid w:val="00F047B4"/>
    <w:rsid w:val="00F04BB2"/>
    <w:rsid w:val="00F04E50"/>
    <w:rsid w:val="00F057D5"/>
    <w:rsid w:val="00F05DDA"/>
    <w:rsid w:val="00F05E40"/>
    <w:rsid w:val="00F06AFB"/>
    <w:rsid w:val="00F07757"/>
    <w:rsid w:val="00F101DF"/>
    <w:rsid w:val="00F1053A"/>
    <w:rsid w:val="00F10778"/>
    <w:rsid w:val="00F109E0"/>
    <w:rsid w:val="00F10A1A"/>
    <w:rsid w:val="00F10AF6"/>
    <w:rsid w:val="00F110A5"/>
    <w:rsid w:val="00F11499"/>
    <w:rsid w:val="00F115B6"/>
    <w:rsid w:val="00F11992"/>
    <w:rsid w:val="00F11C79"/>
    <w:rsid w:val="00F12173"/>
    <w:rsid w:val="00F12F0D"/>
    <w:rsid w:val="00F135FA"/>
    <w:rsid w:val="00F13F69"/>
    <w:rsid w:val="00F14349"/>
    <w:rsid w:val="00F147D1"/>
    <w:rsid w:val="00F154CB"/>
    <w:rsid w:val="00F157AD"/>
    <w:rsid w:val="00F16614"/>
    <w:rsid w:val="00F16642"/>
    <w:rsid w:val="00F16A6C"/>
    <w:rsid w:val="00F16E37"/>
    <w:rsid w:val="00F16EEF"/>
    <w:rsid w:val="00F17033"/>
    <w:rsid w:val="00F17B49"/>
    <w:rsid w:val="00F17CCF"/>
    <w:rsid w:val="00F200C6"/>
    <w:rsid w:val="00F2095A"/>
    <w:rsid w:val="00F21677"/>
    <w:rsid w:val="00F228CE"/>
    <w:rsid w:val="00F22EF8"/>
    <w:rsid w:val="00F234D7"/>
    <w:rsid w:val="00F23720"/>
    <w:rsid w:val="00F2396D"/>
    <w:rsid w:val="00F23A62"/>
    <w:rsid w:val="00F24A45"/>
    <w:rsid w:val="00F24FC4"/>
    <w:rsid w:val="00F25128"/>
    <w:rsid w:val="00F255C4"/>
    <w:rsid w:val="00F25D16"/>
    <w:rsid w:val="00F25FAC"/>
    <w:rsid w:val="00F26900"/>
    <w:rsid w:val="00F26B19"/>
    <w:rsid w:val="00F27161"/>
    <w:rsid w:val="00F30280"/>
    <w:rsid w:val="00F3033C"/>
    <w:rsid w:val="00F303E2"/>
    <w:rsid w:val="00F31296"/>
    <w:rsid w:val="00F321C6"/>
    <w:rsid w:val="00F32F98"/>
    <w:rsid w:val="00F338CE"/>
    <w:rsid w:val="00F3391C"/>
    <w:rsid w:val="00F33A6E"/>
    <w:rsid w:val="00F34147"/>
    <w:rsid w:val="00F34A24"/>
    <w:rsid w:val="00F34BAC"/>
    <w:rsid w:val="00F34F1C"/>
    <w:rsid w:val="00F35089"/>
    <w:rsid w:val="00F355D6"/>
    <w:rsid w:val="00F35BF4"/>
    <w:rsid w:val="00F36978"/>
    <w:rsid w:val="00F36B49"/>
    <w:rsid w:val="00F36DA2"/>
    <w:rsid w:val="00F3713B"/>
    <w:rsid w:val="00F371F6"/>
    <w:rsid w:val="00F3727F"/>
    <w:rsid w:val="00F37AB2"/>
    <w:rsid w:val="00F40D91"/>
    <w:rsid w:val="00F40EEE"/>
    <w:rsid w:val="00F418F3"/>
    <w:rsid w:val="00F41EAD"/>
    <w:rsid w:val="00F4277D"/>
    <w:rsid w:val="00F42CB5"/>
    <w:rsid w:val="00F438AB"/>
    <w:rsid w:val="00F4391B"/>
    <w:rsid w:val="00F43F86"/>
    <w:rsid w:val="00F44F3F"/>
    <w:rsid w:val="00F4566D"/>
    <w:rsid w:val="00F45968"/>
    <w:rsid w:val="00F459BF"/>
    <w:rsid w:val="00F459CD"/>
    <w:rsid w:val="00F463CF"/>
    <w:rsid w:val="00F47F9D"/>
    <w:rsid w:val="00F503C2"/>
    <w:rsid w:val="00F51C48"/>
    <w:rsid w:val="00F523ED"/>
    <w:rsid w:val="00F52E18"/>
    <w:rsid w:val="00F534A2"/>
    <w:rsid w:val="00F53D10"/>
    <w:rsid w:val="00F53F43"/>
    <w:rsid w:val="00F55E88"/>
    <w:rsid w:val="00F55FAC"/>
    <w:rsid w:val="00F56894"/>
    <w:rsid w:val="00F56BB7"/>
    <w:rsid w:val="00F57950"/>
    <w:rsid w:val="00F600BB"/>
    <w:rsid w:val="00F600D3"/>
    <w:rsid w:val="00F6072F"/>
    <w:rsid w:val="00F61DBD"/>
    <w:rsid w:val="00F634CD"/>
    <w:rsid w:val="00F656AE"/>
    <w:rsid w:val="00F65807"/>
    <w:rsid w:val="00F65818"/>
    <w:rsid w:val="00F65833"/>
    <w:rsid w:val="00F65893"/>
    <w:rsid w:val="00F65987"/>
    <w:rsid w:val="00F65FAB"/>
    <w:rsid w:val="00F66D0E"/>
    <w:rsid w:val="00F66DE9"/>
    <w:rsid w:val="00F66E85"/>
    <w:rsid w:val="00F66F39"/>
    <w:rsid w:val="00F67373"/>
    <w:rsid w:val="00F70C9A"/>
    <w:rsid w:val="00F70DEF"/>
    <w:rsid w:val="00F714FA"/>
    <w:rsid w:val="00F71873"/>
    <w:rsid w:val="00F71A0C"/>
    <w:rsid w:val="00F722DC"/>
    <w:rsid w:val="00F7243D"/>
    <w:rsid w:val="00F72806"/>
    <w:rsid w:val="00F733AC"/>
    <w:rsid w:val="00F734E3"/>
    <w:rsid w:val="00F740EF"/>
    <w:rsid w:val="00F74330"/>
    <w:rsid w:val="00F75067"/>
    <w:rsid w:val="00F7518D"/>
    <w:rsid w:val="00F751AE"/>
    <w:rsid w:val="00F7604B"/>
    <w:rsid w:val="00F76053"/>
    <w:rsid w:val="00F76307"/>
    <w:rsid w:val="00F7649E"/>
    <w:rsid w:val="00F76D1C"/>
    <w:rsid w:val="00F77B8A"/>
    <w:rsid w:val="00F77D72"/>
    <w:rsid w:val="00F80821"/>
    <w:rsid w:val="00F80DBD"/>
    <w:rsid w:val="00F82850"/>
    <w:rsid w:val="00F82AA6"/>
    <w:rsid w:val="00F8303B"/>
    <w:rsid w:val="00F83436"/>
    <w:rsid w:val="00F837F0"/>
    <w:rsid w:val="00F83E0B"/>
    <w:rsid w:val="00F840E9"/>
    <w:rsid w:val="00F841EE"/>
    <w:rsid w:val="00F84877"/>
    <w:rsid w:val="00F84CFC"/>
    <w:rsid w:val="00F854D6"/>
    <w:rsid w:val="00F86847"/>
    <w:rsid w:val="00F86F9F"/>
    <w:rsid w:val="00F8775A"/>
    <w:rsid w:val="00F87EF3"/>
    <w:rsid w:val="00F907EA"/>
    <w:rsid w:val="00F93413"/>
    <w:rsid w:val="00F93CE9"/>
    <w:rsid w:val="00F94111"/>
    <w:rsid w:val="00F94410"/>
    <w:rsid w:val="00F94599"/>
    <w:rsid w:val="00F9568D"/>
    <w:rsid w:val="00F9571B"/>
    <w:rsid w:val="00F959F6"/>
    <w:rsid w:val="00F96240"/>
    <w:rsid w:val="00F962A0"/>
    <w:rsid w:val="00F968F9"/>
    <w:rsid w:val="00F96B89"/>
    <w:rsid w:val="00F973BF"/>
    <w:rsid w:val="00F97419"/>
    <w:rsid w:val="00F976E5"/>
    <w:rsid w:val="00F97795"/>
    <w:rsid w:val="00F97A35"/>
    <w:rsid w:val="00F97CBD"/>
    <w:rsid w:val="00FA017C"/>
    <w:rsid w:val="00FA066F"/>
    <w:rsid w:val="00FA076F"/>
    <w:rsid w:val="00FA0B16"/>
    <w:rsid w:val="00FA0B1E"/>
    <w:rsid w:val="00FA0F58"/>
    <w:rsid w:val="00FA190C"/>
    <w:rsid w:val="00FA1D78"/>
    <w:rsid w:val="00FA2642"/>
    <w:rsid w:val="00FA282F"/>
    <w:rsid w:val="00FA28FF"/>
    <w:rsid w:val="00FA3624"/>
    <w:rsid w:val="00FA3925"/>
    <w:rsid w:val="00FA3A8A"/>
    <w:rsid w:val="00FA3C2B"/>
    <w:rsid w:val="00FA5117"/>
    <w:rsid w:val="00FA57FA"/>
    <w:rsid w:val="00FA5835"/>
    <w:rsid w:val="00FA5A8E"/>
    <w:rsid w:val="00FA5EFF"/>
    <w:rsid w:val="00FA65E9"/>
    <w:rsid w:val="00FA6AE6"/>
    <w:rsid w:val="00FA6B2C"/>
    <w:rsid w:val="00FA6B66"/>
    <w:rsid w:val="00FA6E30"/>
    <w:rsid w:val="00FA6F5E"/>
    <w:rsid w:val="00FA735A"/>
    <w:rsid w:val="00FA75F0"/>
    <w:rsid w:val="00FA76AA"/>
    <w:rsid w:val="00FB0160"/>
    <w:rsid w:val="00FB0461"/>
    <w:rsid w:val="00FB15E6"/>
    <w:rsid w:val="00FB1777"/>
    <w:rsid w:val="00FB1BF6"/>
    <w:rsid w:val="00FB24C4"/>
    <w:rsid w:val="00FB2A93"/>
    <w:rsid w:val="00FB3048"/>
    <w:rsid w:val="00FB3A37"/>
    <w:rsid w:val="00FB402A"/>
    <w:rsid w:val="00FB587C"/>
    <w:rsid w:val="00FB705E"/>
    <w:rsid w:val="00FB73C0"/>
    <w:rsid w:val="00FB740D"/>
    <w:rsid w:val="00FB7590"/>
    <w:rsid w:val="00FC08FC"/>
    <w:rsid w:val="00FC10A3"/>
    <w:rsid w:val="00FC15B1"/>
    <w:rsid w:val="00FC1A81"/>
    <w:rsid w:val="00FC2ABF"/>
    <w:rsid w:val="00FC2D19"/>
    <w:rsid w:val="00FC37FD"/>
    <w:rsid w:val="00FC3A53"/>
    <w:rsid w:val="00FC456E"/>
    <w:rsid w:val="00FC4C29"/>
    <w:rsid w:val="00FC4C93"/>
    <w:rsid w:val="00FC588F"/>
    <w:rsid w:val="00FC5CC9"/>
    <w:rsid w:val="00FC5D57"/>
    <w:rsid w:val="00FC5F9E"/>
    <w:rsid w:val="00FC60D2"/>
    <w:rsid w:val="00FC6CBB"/>
    <w:rsid w:val="00FD01D9"/>
    <w:rsid w:val="00FD02A1"/>
    <w:rsid w:val="00FD1EA6"/>
    <w:rsid w:val="00FD2232"/>
    <w:rsid w:val="00FD2350"/>
    <w:rsid w:val="00FD24D9"/>
    <w:rsid w:val="00FD2DC4"/>
    <w:rsid w:val="00FD2EB8"/>
    <w:rsid w:val="00FD3274"/>
    <w:rsid w:val="00FD3338"/>
    <w:rsid w:val="00FD3572"/>
    <w:rsid w:val="00FD3A3C"/>
    <w:rsid w:val="00FD45FD"/>
    <w:rsid w:val="00FD47D8"/>
    <w:rsid w:val="00FD4C64"/>
    <w:rsid w:val="00FD4DB3"/>
    <w:rsid w:val="00FD5759"/>
    <w:rsid w:val="00FD5EE1"/>
    <w:rsid w:val="00FD62EB"/>
    <w:rsid w:val="00FD6583"/>
    <w:rsid w:val="00FD6A54"/>
    <w:rsid w:val="00FD704A"/>
    <w:rsid w:val="00FD77E0"/>
    <w:rsid w:val="00FE04C3"/>
    <w:rsid w:val="00FE0C96"/>
    <w:rsid w:val="00FE0E83"/>
    <w:rsid w:val="00FE103C"/>
    <w:rsid w:val="00FE1410"/>
    <w:rsid w:val="00FE2824"/>
    <w:rsid w:val="00FE3246"/>
    <w:rsid w:val="00FE3286"/>
    <w:rsid w:val="00FE3E75"/>
    <w:rsid w:val="00FE4783"/>
    <w:rsid w:val="00FE4A94"/>
    <w:rsid w:val="00FE4BB4"/>
    <w:rsid w:val="00FE4C48"/>
    <w:rsid w:val="00FE6150"/>
    <w:rsid w:val="00FE66D3"/>
    <w:rsid w:val="00FE69C6"/>
    <w:rsid w:val="00FE7E41"/>
    <w:rsid w:val="00FF166D"/>
    <w:rsid w:val="00FF1794"/>
    <w:rsid w:val="00FF21B9"/>
    <w:rsid w:val="00FF2548"/>
    <w:rsid w:val="00FF2B90"/>
    <w:rsid w:val="00FF3563"/>
    <w:rsid w:val="00FF3A1F"/>
    <w:rsid w:val="00FF3AF1"/>
    <w:rsid w:val="00FF424D"/>
    <w:rsid w:val="00FF5F15"/>
    <w:rsid w:val="00FF5F7F"/>
    <w:rsid w:val="00FF5FCD"/>
    <w:rsid w:val="00FF6B1F"/>
    <w:rsid w:val="00FF7EC7"/>
    <w:rsid w:val="0167D7D4"/>
    <w:rsid w:val="01E338F0"/>
    <w:rsid w:val="022C0E0E"/>
    <w:rsid w:val="031EF477"/>
    <w:rsid w:val="03BA4C8C"/>
    <w:rsid w:val="0416896E"/>
    <w:rsid w:val="05640E3B"/>
    <w:rsid w:val="0638A3A8"/>
    <w:rsid w:val="067A08E8"/>
    <w:rsid w:val="07B249D1"/>
    <w:rsid w:val="07D4F8C7"/>
    <w:rsid w:val="07D838F8"/>
    <w:rsid w:val="089D1AA8"/>
    <w:rsid w:val="090B9497"/>
    <w:rsid w:val="09CDB680"/>
    <w:rsid w:val="0A8FA93E"/>
    <w:rsid w:val="0A9AE001"/>
    <w:rsid w:val="0AFB1ADE"/>
    <w:rsid w:val="0B067C14"/>
    <w:rsid w:val="0B7F9DD6"/>
    <w:rsid w:val="0B9FE9EE"/>
    <w:rsid w:val="0BA52A15"/>
    <w:rsid w:val="0C7161FC"/>
    <w:rsid w:val="0DD36AE3"/>
    <w:rsid w:val="0E12D143"/>
    <w:rsid w:val="0EC50FC0"/>
    <w:rsid w:val="0EF91E82"/>
    <w:rsid w:val="0F647D37"/>
    <w:rsid w:val="0F91E124"/>
    <w:rsid w:val="100CCD82"/>
    <w:rsid w:val="10AEEAD2"/>
    <w:rsid w:val="118B5019"/>
    <w:rsid w:val="13A0FACD"/>
    <w:rsid w:val="14B552B4"/>
    <w:rsid w:val="14BC8589"/>
    <w:rsid w:val="15992352"/>
    <w:rsid w:val="15E68DE5"/>
    <w:rsid w:val="162C1D90"/>
    <w:rsid w:val="16532281"/>
    <w:rsid w:val="17084951"/>
    <w:rsid w:val="176E2C7A"/>
    <w:rsid w:val="17A88A9B"/>
    <w:rsid w:val="17BD73A2"/>
    <w:rsid w:val="17D28964"/>
    <w:rsid w:val="188A90C5"/>
    <w:rsid w:val="18E5672A"/>
    <w:rsid w:val="19B8A331"/>
    <w:rsid w:val="1A2F1085"/>
    <w:rsid w:val="1AD9D390"/>
    <w:rsid w:val="1AFBF4A4"/>
    <w:rsid w:val="1BCE6EDC"/>
    <w:rsid w:val="1BF62F2D"/>
    <w:rsid w:val="1CF6C405"/>
    <w:rsid w:val="1DE83F40"/>
    <w:rsid w:val="1DF1F89A"/>
    <w:rsid w:val="1E56BE04"/>
    <w:rsid w:val="1EF52195"/>
    <w:rsid w:val="1FCFA580"/>
    <w:rsid w:val="21DEA96C"/>
    <w:rsid w:val="21F789BF"/>
    <w:rsid w:val="23C5A038"/>
    <w:rsid w:val="24E2E50B"/>
    <w:rsid w:val="2636F908"/>
    <w:rsid w:val="26B99D23"/>
    <w:rsid w:val="27529901"/>
    <w:rsid w:val="282E1367"/>
    <w:rsid w:val="29C5FF81"/>
    <w:rsid w:val="29E6AA70"/>
    <w:rsid w:val="2A43930D"/>
    <w:rsid w:val="2A554E59"/>
    <w:rsid w:val="2A5CA183"/>
    <w:rsid w:val="2B153E72"/>
    <w:rsid w:val="2B5C23E6"/>
    <w:rsid w:val="2B83E45D"/>
    <w:rsid w:val="2B875603"/>
    <w:rsid w:val="2C4EA27F"/>
    <w:rsid w:val="2C621EF4"/>
    <w:rsid w:val="306FD029"/>
    <w:rsid w:val="3081BC1B"/>
    <w:rsid w:val="309A174D"/>
    <w:rsid w:val="30A42D96"/>
    <w:rsid w:val="30A72447"/>
    <w:rsid w:val="31516F6C"/>
    <w:rsid w:val="316259E7"/>
    <w:rsid w:val="31E6D361"/>
    <w:rsid w:val="323B396B"/>
    <w:rsid w:val="3240B013"/>
    <w:rsid w:val="343BB1C1"/>
    <w:rsid w:val="344FAE2A"/>
    <w:rsid w:val="34DA4D51"/>
    <w:rsid w:val="359A44E8"/>
    <w:rsid w:val="36B158F7"/>
    <w:rsid w:val="372CC2B9"/>
    <w:rsid w:val="373C2B4C"/>
    <w:rsid w:val="3816E38C"/>
    <w:rsid w:val="386AF398"/>
    <w:rsid w:val="38D4FA16"/>
    <w:rsid w:val="3948B4A5"/>
    <w:rsid w:val="3A2E0DAF"/>
    <w:rsid w:val="3A37ED1D"/>
    <w:rsid w:val="3AA71C6C"/>
    <w:rsid w:val="3B066FB9"/>
    <w:rsid w:val="3B50D470"/>
    <w:rsid w:val="3BF90893"/>
    <w:rsid w:val="3C2949DA"/>
    <w:rsid w:val="3C3C1BA3"/>
    <w:rsid w:val="3C784E1A"/>
    <w:rsid w:val="3D356DB3"/>
    <w:rsid w:val="3E272811"/>
    <w:rsid w:val="3EA437D6"/>
    <w:rsid w:val="3FBA0083"/>
    <w:rsid w:val="40A66327"/>
    <w:rsid w:val="40B6EB85"/>
    <w:rsid w:val="414A193A"/>
    <w:rsid w:val="41887911"/>
    <w:rsid w:val="425FF036"/>
    <w:rsid w:val="43CB8DFA"/>
    <w:rsid w:val="446B33C9"/>
    <w:rsid w:val="44BE9ADE"/>
    <w:rsid w:val="44E5845B"/>
    <w:rsid w:val="4546E883"/>
    <w:rsid w:val="45B20163"/>
    <w:rsid w:val="46D7FEE2"/>
    <w:rsid w:val="47DF38E8"/>
    <w:rsid w:val="482E6E99"/>
    <w:rsid w:val="4899CA75"/>
    <w:rsid w:val="49504BC8"/>
    <w:rsid w:val="4B00BA52"/>
    <w:rsid w:val="4B133221"/>
    <w:rsid w:val="4B277AFE"/>
    <w:rsid w:val="4B512256"/>
    <w:rsid w:val="4BE9C388"/>
    <w:rsid w:val="4D7069B9"/>
    <w:rsid w:val="4D8B7786"/>
    <w:rsid w:val="4EDB343B"/>
    <w:rsid w:val="4F0B571F"/>
    <w:rsid w:val="4F12D173"/>
    <w:rsid w:val="4F3F1844"/>
    <w:rsid w:val="4FCFCBA9"/>
    <w:rsid w:val="514A056C"/>
    <w:rsid w:val="516C23E7"/>
    <w:rsid w:val="5181700C"/>
    <w:rsid w:val="52463272"/>
    <w:rsid w:val="5274800A"/>
    <w:rsid w:val="52EED1AA"/>
    <w:rsid w:val="54FDC22A"/>
    <w:rsid w:val="55C6B8AE"/>
    <w:rsid w:val="581BE7F6"/>
    <w:rsid w:val="58826564"/>
    <w:rsid w:val="58B416F9"/>
    <w:rsid w:val="593FCFCC"/>
    <w:rsid w:val="598EF5E2"/>
    <w:rsid w:val="5A70C427"/>
    <w:rsid w:val="5B929E65"/>
    <w:rsid w:val="5BDC4687"/>
    <w:rsid w:val="5BE28EA1"/>
    <w:rsid w:val="5C160EB7"/>
    <w:rsid w:val="5C84D414"/>
    <w:rsid w:val="5C8ABB91"/>
    <w:rsid w:val="5D9619FA"/>
    <w:rsid w:val="5E3BB35E"/>
    <w:rsid w:val="5E9784B2"/>
    <w:rsid w:val="5F37DC82"/>
    <w:rsid w:val="606F166A"/>
    <w:rsid w:val="60719AF3"/>
    <w:rsid w:val="629DDB5D"/>
    <w:rsid w:val="638C28BD"/>
    <w:rsid w:val="647CFC29"/>
    <w:rsid w:val="64AE825C"/>
    <w:rsid w:val="65DB5E52"/>
    <w:rsid w:val="65EE9FAD"/>
    <w:rsid w:val="66169CAE"/>
    <w:rsid w:val="66F70DA9"/>
    <w:rsid w:val="6723DBFF"/>
    <w:rsid w:val="674D471A"/>
    <w:rsid w:val="6812F098"/>
    <w:rsid w:val="692F4448"/>
    <w:rsid w:val="69AE30F2"/>
    <w:rsid w:val="69B2BF05"/>
    <w:rsid w:val="6A449600"/>
    <w:rsid w:val="6A5C8191"/>
    <w:rsid w:val="6A6421CB"/>
    <w:rsid w:val="6B65B911"/>
    <w:rsid w:val="6BCFD7D4"/>
    <w:rsid w:val="6C75084E"/>
    <w:rsid w:val="6E30730D"/>
    <w:rsid w:val="6E4EF0EA"/>
    <w:rsid w:val="6E52900D"/>
    <w:rsid w:val="6FC87461"/>
    <w:rsid w:val="701EDD84"/>
    <w:rsid w:val="7051C0F8"/>
    <w:rsid w:val="716B2287"/>
    <w:rsid w:val="7464A06D"/>
    <w:rsid w:val="7490005D"/>
    <w:rsid w:val="764B9D26"/>
    <w:rsid w:val="765D4D11"/>
    <w:rsid w:val="77EEA8E3"/>
    <w:rsid w:val="78034628"/>
    <w:rsid w:val="78185E5D"/>
    <w:rsid w:val="7886E2A3"/>
    <w:rsid w:val="78AE3F50"/>
    <w:rsid w:val="78C45D9C"/>
    <w:rsid w:val="78CBB864"/>
    <w:rsid w:val="792159AB"/>
    <w:rsid w:val="794B8AAF"/>
    <w:rsid w:val="79610FFE"/>
    <w:rsid w:val="79A2174A"/>
    <w:rsid w:val="79AC23E3"/>
    <w:rsid w:val="7A745261"/>
    <w:rsid w:val="7AF0008B"/>
    <w:rsid w:val="7B0356A6"/>
    <w:rsid w:val="7B52D1F6"/>
    <w:rsid w:val="7B7E0E65"/>
    <w:rsid w:val="7C572A1F"/>
    <w:rsid w:val="7CD7246D"/>
    <w:rsid w:val="7D7A8702"/>
    <w:rsid w:val="7F0983E2"/>
    <w:rsid w:val="7F33C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D762A13E-DBDC-45EA-A600-6834F7269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C5A4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paragraph" w:styleId="Header">
    <w:name w:val="header"/>
    <w:basedOn w:val="Normal"/>
    <w:link w:val="HeaderChar"/>
    <w:uiPriority w:val="99"/>
    <w:semiHidden/>
    <w:unhideWhenUsed/>
    <w:rsid w:val="00EA2325"/>
    <w:pPr>
      <w:tabs>
        <w:tab w:val="center" w:pos="4680"/>
        <w:tab w:val="right" w:pos="9360"/>
      </w:tabs>
      <w:spacing w:after="0"/>
    </w:pPr>
  </w:style>
  <w:style w:type="character" w:customStyle="1" w:styleId="HeaderChar">
    <w:name w:val="Header Char"/>
    <w:basedOn w:val="DefaultParagraphFont"/>
    <w:link w:val="Header"/>
    <w:uiPriority w:val="99"/>
    <w:semiHidden/>
    <w:rsid w:val="00EA232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EA2325"/>
    <w:pPr>
      <w:tabs>
        <w:tab w:val="center" w:pos="4680"/>
        <w:tab w:val="right" w:pos="9360"/>
      </w:tabs>
      <w:spacing w:after="0"/>
    </w:pPr>
  </w:style>
  <w:style w:type="character" w:customStyle="1" w:styleId="FooterChar">
    <w:name w:val="Footer Char"/>
    <w:basedOn w:val="DefaultParagraphFont"/>
    <w:link w:val="Footer"/>
    <w:uiPriority w:val="99"/>
    <w:semiHidden/>
    <w:rsid w:val="00EA2325"/>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rsid w:val="006C5A4B"/>
    <w:rPr>
      <w:rFonts w:asciiTheme="majorHAnsi" w:eastAsiaTheme="majorEastAsia" w:hAnsiTheme="majorHAnsi" w:cstheme="majorBidi"/>
      <w:color w:val="1F3763" w:themeColor="accent1" w:themeShade="7F"/>
      <w:sz w:val="24"/>
      <w:szCs w:val="24"/>
      <w:lang w:val="en-GB" w:eastAsia="en-GB"/>
    </w:rPr>
  </w:style>
  <w:style w:type="character" w:styleId="FollowedHyperlink">
    <w:name w:val="FollowedHyperlink"/>
    <w:basedOn w:val="DefaultParagraphFont"/>
    <w:uiPriority w:val="99"/>
    <w:semiHidden/>
    <w:unhideWhenUsed/>
    <w:rsid w:val="002A3EC9"/>
    <w:rPr>
      <w:color w:val="954F72" w:themeColor="followedHyperlink"/>
      <w:u w:val="single"/>
    </w:rPr>
  </w:style>
  <w:style w:type="paragraph" w:styleId="Revision">
    <w:name w:val="Revision"/>
    <w:hidden/>
    <w:uiPriority w:val="99"/>
    <w:semiHidden/>
    <w:rsid w:val="00506BA7"/>
    <w:pPr>
      <w:spacing w:after="0" w:line="240" w:lineRule="auto"/>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unhideWhenUsed/>
    <w:rsid w:val="0070670C"/>
  </w:style>
  <w:style w:type="character" w:customStyle="1" w:styleId="CommentTextChar">
    <w:name w:val="Comment Text Char"/>
    <w:basedOn w:val="DefaultParagraphFont"/>
    <w:link w:val="CommentText"/>
    <w:uiPriority w:val="99"/>
    <w:rsid w:val="0070670C"/>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0670C"/>
    <w:rPr>
      <w:b/>
      <w:bCs/>
    </w:rPr>
  </w:style>
  <w:style w:type="character" w:customStyle="1" w:styleId="CommentSubjectChar">
    <w:name w:val="Comment Subject Char"/>
    <w:basedOn w:val="CommentTextChar"/>
    <w:link w:val="CommentSubject"/>
    <w:uiPriority w:val="99"/>
    <w:semiHidden/>
    <w:rsid w:val="0070670C"/>
    <w:rPr>
      <w:rFonts w:ascii="Times New Roman" w:eastAsia="Times New Roman" w:hAnsi="Times New Roman" w:cs="Times New Roman"/>
      <w:b/>
      <w:bCs/>
      <w:sz w:val="20"/>
      <w:szCs w:val="20"/>
      <w:lang w:val="en-GB" w:eastAsia="en-GB"/>
    </w:rPr>
  </w:style>
  <w:style w:type="character" w:styleId="Mention">
    <w:name w:val="Mention"/>
    <w:basedOn w:val="DefaultParagraphFont"/>
    <w:uiPriority w:val="99"/>
    <w:unhideWhenUsed/>
    <w:rsid w:val="007F45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914">
      <w:bodyDiv w:val="1"/>
      <w:marLeft w:val="0"/>
      <w:marRight w:val="0"/>
      <w:marTop w:val="0"/>
      <w:marBottom w:val="0"/>
      <w:divBdr>
        <w:top w:val="none" w:sz="0" w:space="0" w:color="auto"/>
        <w:left w:val="none" w:sz="0" w:space="0" w:color="auto"/>
        <w:bottom w:val="none" w:sz="0" w:space="0" w:color="auto"/>
        <w:right w:val="none" w:sz="0" w:space="0" w:color="auto"/>
      </w:divBdr>
    </w:div>
    <w:div w:id="26561970">
      <w:bodyDiv w:val="1"/>
      <w:marLeft w:val="0"/>
      <w:marRight w:val="0"/>
      <w:marTop w:val="0"/>
      <w:marBottom w:val="0"/>
      <w:divBdr>
        <w:top w:val="none" w:sz="0" w:space="0" w:color="auto"/>
        <w:left w:val="none" w:sz="0" w:space="0" w:color="auto"/>
        <w:bottom w:val="none" w:sz="0" w:space="0" w:color="auto"/>
        <w:right w:val="none" w:sz="0" w:space="0" w:color="auto"/>
      </w:divBdr>
    </w:div>
    <w:div w:id="34669777">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19543066">
      <w:bodyDiv w:val="1"/>
      <w:marLeft w:val="0"/>
      <w:marRight w:val="0"/>
      <w:marTop w:val="0"/>
      <w:marBottom w:val="0"/>
      <w:divBdr>
        <w:top w:val="none" w:sz="0" w:space="0" w:color="auto"/>
        <w:left w:val="none" w:sz="0" w:space="0" w:color="auto"/>
        <w:bottom w:val="none" w:sz="0" w:space="0" w:color="auto"/>
        <w:right w:val="none" w:sz="0" w:space="0" w:color="auto"/>
      </w:divBdr>
    </w:div>
    <w:div w:id="189799308">
      <w:bodyDiv w:val="1"/>
      <w:marLeft w:val="0"/>
      <w:marRight w:val="0"/>
      <w:marTop w:val="0"/>
      <w:marBottom w:val="0"/>
      <w:divBdr>
        <w:top w:val="none" w:sz="0" w:space="0" w:color="auto"/>
        <w:left w:val="none" w:sz="0" w:space="0" w:color="auto"/>
        <w:bottom w:val="none" w:sz="0" w:space="0" w:color="auto"/>
        <w:right w:val="none" w:sz="0" w:space="0" w:color="auto"/>
      </w:divBdr>
    </w:div>
    <w:div w:id="310794067">
      <w:bodyDiv w:val="1"/>
      <w:marLeft w:val="0"/>
      <w:marRight w:val="0"/>
      <w:marTop w:val="0"/>
      <w:marBottom w:val="0"/>
      <w:divBdr>
        <w:top w:val="none" w:sz="0" w:space="0" w:color="auto"/>
        <w:left w:val="none" w:sz="0" w:space="0" w:color="auto"/>
        <w:bottom w:val="none" w:sz="0" w:space="0" w:color="auto"/>
        <w:right w:val="none" w:sz="0" w:space="0" w:color="auto"/>
      </w:divBdr>
    </w:div>
    <w:div w:id="335811511">
      <w:bodyDiv w:val="1"/>
      <w:marLeft w:val="0"/>
      <w:marRight w:val="0"/>
      <w:marTop w:val="0"/>
      <w:marBottom w:val="0"/>
      <w:divBdr>
        <w:top w:val="none" w:sz="0" w:space="0" w:color="auto"/>
        <w:left w:val="none" w:sz="0" w:space="0" w:color="auto"/>
        <w:bottom w:val="none" w:sz="0" w:space="0" w:color="auto"/>
        <w:right w:val="none" w:sz="0" w:space="0" w:color="auto"/>
      </w:divBdr>
    </w:div>
    <w:div w:id="447817203">
      <w:bodyDiv w:val="1"/>
      <w:marLeft w:val="0"/>
      <w:marRight w:val="0"/>
      <w:marTop w:val="0"/>
      <w:marBottom w:val="0"/>
      <w:divBdr>
        <w:top w:val="none" w:sz="0" w:space="0" w:color="auto"/>
        <w:left w:val="none" w:sz="0" w:space="0" w:color="auto"/>
        <w:bottom w:val="none" w:sz="0" w:space="0" w:color="auto"/>
        <w:right w:val="none" w:sz="0" w:space="0" w:color="auto"/>
      </w:divBdr>
    </w:div>
    <w:div w:id="558903822">
      <w:bodyDiv w:val="1"/>
      <w:marLeft w:val="0"/>
      <w:marRight w:val="0"/>
      <w:marTop w:val="0"/>
      <w:marBottom w:val="0"/>
      <w:divBdr>
        <w:top w:val="none" w:sz="0" w:space="0" w:color="auto"/>
        <w:left w:val="none" w:sz="0" w:space="0" w:color="auto"/>
        <w:bottom w:val="none" w:sz="0" w:space="0" w:color="auto"/>
        <w:right w:val="none" w:sz="0" w:space="0" w:color="auto"/>
      </w:divBdr>
    </w:div>
    <w:div w:id="581987507">
      <w:bodyDiv w:val="1"/>
      <w:marLeft w:val="0"/>
      <w:marRight w:val="0"/>
      <w:marTop w:val="0"/>
      <w:marBottom w:val="0"/>
      <w:divBdr>
        <w:top w:val="none" w:sz="0" w:space="0" w:color="auto"/>
        <w:left w:val="none" w:sz="0" w:space="0" w:color="auto"/>
        <w:bottom w:val="none" w:sz="0" w:space="0" w:color="auto"/>
        <w:right w:val="none" w:sz="0" w:space="0" w:color="auto"/>
      </w:divBdr>
    </w:div>
    <w:div w:id="686516214">
      <w:bodyDiv w:val="1"/>
      <w:marLeft w:val="0"/>
      <w:marRight w:val="0"/>
      <w:marTop w:val="0"/>
      <w:marBottom w:val="0"/>
      <w:divBdr>
        <w:top w:val="none" w:sz="0" w:space="0" w:color="auto"/>
        <w:left w:val="none" w:sz="0" w:space="0" w:color="auto"/>
        <w:bottom w:val="none" w:sz="0" w:space="0" w:color="auto"/>
        <w:right w:val="none" w:sz="0" w:space="0" w:color="auto"/>
      </w:divBdr>
    </w:div>
    <w:div w:id="771054277">
      <w:bodyDiv w:val="1"/>
      <w:marLeft w:val="0"/>
      <w:marRight w:val="0"/>
      <w:marTop w:val="0"/>
      <w:marBottom w:val="0"/>
      <w:divBdr>
        <w:top w:val="none" w:sz="0" w:space="0" w:color="auto"/>
        <w:left w:val="none" w:sz="0" w:space="0" w:color="auto"/>
        <w:bottom w:val="none" w:sz="0" w:space="0" w:color="auto"/>
        <w:right w:val="none" w:sz="0" w:space="0" w:color="auto"/>
      </w:divBdr>
    </w:div>
    <w:div w:id="859977690">
      <w:bodyDiv w:val="1"/>
      <w:marLeft w:val="0"/>
      <w:marRight w:val="0"/>
      <w:marTop w:val="0"/>
      <w:marBottom w:val="0"/>
      <w:divBdr>
        <w:top w:val="none" w:sz="0" w:space="0" w:color="auto"/>
        <w:left w:val="none" w:sz="0" w:space="0" w:color="auto"/>
        <w:bottom w:val="none" w:sz="0" w:space="0" w:color="auto"/>
        <w:right w:val="none" w:sz="0" w:space="0" w:color="auto"/>
      </w:divBdr>
    </w:div>
    <w:div w:id="870606693">
      <w:bodyDiv w:val="1"/>
      <w:marLeft w:val="0"/>
      <w:marRight w:val="0"/>
      <w:marTop w:val="0"/>
      <w:marBottom w:val="0"/>
      <w:divBdr>
        <w:top w:val="none" w:sz="0" w:space="0" w:color="auto"/>
        <w:left w:val="none" w:sz="0" w:space="0" w:color="auto"/>
        <w:bottom w:val="none" w:sz="0" w:space="0" w:color="auto"/>
        <w:right w:val="none" w:sz="0" w:space="0" w:color="auto"/>
      </w:divBdr>
    </w:div>
    <w:div w:id="1035470089">
      <w:bodyDiv w:val="1"/>
      <w:marLeft w:val="0"/>
      <w:marRight w:val="0"/>
      <w:marTop w:val="0"/>
      <w:marBottom w:val="0"/>
      <w:divBdr>
        <w:top w:val="none" w:sz="0" w:space="0" w:color="auto"/>
        <w:left w:val="none" w:sz="0" w:space="0" w:color="auto"/>
        <w:bottom w:val="none" w:sz="0" w:space="0" w:color="auto"/>
        <w:right w:val="none" w:sz="0" w:space="0" w:color="auto"/>
      </w:divBdr>
      <w:divsChild>
        <w:div w:id="1416053816">
          <w:marLeft w:val="2160"/>
          <w:marRight w:val="0"/>
          <w:marTop w:val="300"/>
          <w:marBottom w:val="0"/>
          <w:divBdr>
            <w:top w:val="none" w:sz="0" w:space="0" w:color="auto"/>
            <w:left w:val="none" w:sz="0" w:space="0" w:color="auto"/>
            <w:bottom w:val="none" w:sz="0" w:space="0" w:color="auto"/>
            <w:right w:val="none" w:sz="0" w:space="0" w:color="auto"/>
          </w:divBdr>
        </w:div>
      </w:divsChild>
    </w:div>
    <w:div w:id="106930429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356299488">
      <w:bodyDiv w:val="1"/>
      <w:marLeft w:val="0"/>
      <w:marRight w:val="0"/>
      <w:marTop w:val="0"/>
      <w:marBottom w:val="0"/>
      <w:divBdr>
        <w:top w:val="none" w:sz="0" w:space="0" w:color="auto"/>
        <w:left w:val="none" w:sz="0" w:space="0" w:color="auto"/>
        <w:bottom w:val="none" w:sz="0" w:space="0" w:color="auto"/>
        <w:right w:val="none" w:sz="0" w:space="0" w:color="auto"/>
      </w:divBdr>
    </w:div>
    <w:div w:id="1398554673">
      <w:bodyDiv w:val="1"/>
      <w:marLeft w:val="0"/>
      <w:marRight w:val="0"/>
      <w:marTop w:val="0"/>
      <w:marBottom w:val="0"/>
      <w:divBdr>
        <w:top w:val="none" w:sz="0" w:space="0" w:color="auto"/>
        <w:left w:val="none" w:sz="0" w:space="0" w:color="auto"/>
        <w:bottom w:val="none" w:sz="0" w:space="0" w:color="auto"/>
        <w:right w:val="none" w:sz="0" w:space="0" w:color="auto"/>
      </w:divBdr>
    </w:div>
    <w:div w:id="1565069478">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763062807">
      <w:bodyDiv w:val="1"/>
      <w:marLeft w:val="0"/>
      <w:marRight w:val="0"/>
      <w:marTop w:val="0"/>
      <w:marBottom w:val="0"/>
      <w:divBdr>
        <w:top w:val="none" w:sz="0" w:space="0" w:color="auto"/>
        <w:left w:val="none" w:sz="0" w:space="0" w:color="auto"/>
        <w:bottom w:val="none" w:sz="0" w:space="0" w:color="auto"/>
        <w:right w:val="none" w:sz="0" w:space="0" w:color="auto"/>
      </w:divBdr>
    </w:div>
    <w:div w:id="1768578791">
      <w:bodyDiv w:val="1"/>
      <w:marLeft w:val="0"/>
      <w:marRight w:val="0"/>
      <w:marTop w:val="0"/>
      <w:marBottom w:val="0"/>
      <w:divBdr>
        <w:top w:val="none" w:sz="0" w:space="0" w:color="auto"/>
        <w:left w:val="none" w:sz="0" w:space="0" w:color="auto"/>
        <w:bottom w:val="none" w:sz="0" w:space="0" w:color="auto"/>
        <w:right w:val="none" w:sz="0" w:space="0" w:color="auto"/>
      </w:divBdr>
    </w:div>
    <w:div w:id="1793359070">
      <w:bodyDiv w:val="1"/>
      <w:marLeft w:val="0"/>
      <w:marRight w:val="0"/>
      <w:marTop w:val="0"/>
      <w:marBottom w:val="0"/>
      <w:divBdr>
        <w:top w:val="none" w:sz="0" w:space="0" w:color="auto"/>
        <w:left w:val="none" w:sz="0" w:space="0" w:color="auto"/>
        <w:bottom w:val="none" w:sz="0" w:space="0" w:color="auto"/>
        <w:right w:val="none" w:sz="0" w:space="0" w:color="auto"/>
      </w:divBdr>
    </w:div>
    <w:div w:id="1798864809">
      <w:bodyDiv w:val="1"/>
      <w:marLeft w:val="0"/>
      <w:marRight w:val="0"/>
      <w:marTop w:val="0"/>
      <w:marBottom w:val="0"/>
      <w:divBdr>
        <w:top w:val="none" w:sz="0" w:space="0" w:color="auto"/>
        <w:left w:val="none" w:sz="0" w:space="0" w:color="auto"/>
        <w:bottom w:val="none" w:sz="0" w:space="0" w:color="auto"/>
        <w:right w:val="none" w:sz="0" w:space="0" w:color="auto"/>
      </w:divBdr>
    </w:div>
    <w:div w:id="1800220167">
      <w:bodyDiv w:val="1"/>
      <w:marLeft w:val="0"/>
      <w:marRight w:val="0"/>
      <w:marTop w:val="0"/>
      <w:marBottom w:val="0"/>
      <w:divBdr>
        <w:top w:val="none" w:sz="0" w:space="0" w:color="auto"/>
        <w:left w:val="none" w:sz="0" w:space="0" w:color="auto"/>
        <w:bottom w:val="none" w:sz="0" w:space="0" w:color="auto"/>
        <w:right w:val="none" w:sz="0" w:space="0" w:color="auto"/>
      </w:divBdr>
    </w:div>
    <w:div w:id="2045327768">
      <w:bodyDiv w:val="1"/>
      <w:marLeft w:val="0"/>
      <w:marRight w:val="0"/>
      <w:marTop w:val="0"/>
      <w:marBottom w:val="0"/>
      <w:divBdr>
        <w:top w:val="none" w:sz="0" w:space="0" w:color="auto"/>
        <w:left w:val="none" w:sz="0" w:space="0" w:color="auto"/>
        <w:bottom w:val="none" w:sz="0" w:space="0" w:color="auto"/>
        <w:right w:val="none" w:sz="0" w:space="0" w:color="auto"/>
      </w:divBdr>
    </w:div>
    <w:div w:id="206702390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dms_pubrec/itu-r/rec/m/R-REC-M.2160-0-202311-I!!PDF-E.pdf" TargetMode="External"/><Relationship Id="rId18" Type="http://schemas.openxmlformats.org/officeDocument/2006/relationships/hyperlink" Target="https://explodingtopics.com/blog/ai-statistics" TargetMode="External"/><Relationship Id="rId3" Type="http://schemas.openxmlformats.org/officeDocument/2006/relationships/customXml" Target="../customXml/item3.xml"/><Relationship Id="rId21" Type="http://schemas.openxmlformats.org/officeDocument/2006/relationships/hyperlink" Target="https://arxiv.org/pdf/2203.11125" TargetMode="External"/><Relationship Id="rId7" Type="http://schemas.openxmlformats.org/officeDocument/2006/relationships/settings" Target="settings.xml"/><Relationship Id="rId12" Type="http://schemas.openxmlformats.org/officeDocument/2006/relationships/hyperlink" Target="https://arxiv.org/abs/2506.11828" TargetMode="External"/><Relationship Id="rId17" Type="http://schemas.openxmlformats.org/officeDocument/2006/relationships/hyperlink" Target="https://arxiv.org/abs/2308.00252" TargetMode="External"/><Relationship Id="rId2" Type="http://schemas.openxmlformats.org/officeDocument/2006/relationships/customXml" Target="../customXml/item2.xml"/><Relationship Id="rId16" Type="http://schemas.openxmlformats.org/officeDocument/2006/relationships/hyperlink" Target="https://arxiv.org/abs/2506.18243" TargetMode="External"/><Relationship Id="rId20" Type="http://schemas.openxmlformats.org/officeDocument/2006/relationships/hyperlink" Target="https://www.itu.int/dms_pub/itu-r/opb/act/R-ACT-WRC.16-2024-PDF-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arxiv.org/abs/2506.17887"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gpco.com/userfiles/%20nokia_global_network_traffic_report_e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rxiv.org/abs/2312.0260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57D03410-5D7B-4E9A-8D51-49230A06D9BF}">
  <ds:schemaRefs>
    <ds:schemaRef ds:uri="http://www.w3.org/XML/1998/namespace"/>
    <ds:schemaRef ds:uri="46737e3d-5000-47b7-bdd2-d9358a509c37"/>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44999e98-7c3f-459a-9e92-d921c6a0a2c9"/>
    <ds:schemaRef ds:uri="http://schemas.microsoft.com/office/2006/metadata/properties"/>
  </ds:schemaRefs>
</ds:datastoreItem>
</file>

<file path=customXml/itemProps4.xml><?xml version="1.0" encoding="utf-8"?>
<ds:datastoreItem xmlns:ds="http://schemas.openxmlformats.org/officeDocument/2006/customXml" ds:itemID="{EA6C402F-874D-4886-B31D-5968BF375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9300</Words>
  <Characters>53014</Characters>
  <Application>Microsoft Office Word</Application>
  <DocSecurity>0</DocSecurity>
  <Lines>441</Lines>
  <Paragraphs>124</Paragraphs>
  <ScaleCrop>false</ScaleCrop>
  <Company/>
  <LinksUpToDate>false</LinksUpToDate>
  <CharactersWithSpaces>62190</CharactersWithSpaces>
  <SharedDoc>false</SharedDoc>
  <HLinks>
    <vt:vector size="60" baseType="variant">
      <vt:variant>
        <vt:i4>393246</vt:i4>
      </vt:variant>
      <vt:variant>
        <vt:i4>159</vt:i4>
      </vt:variant>
      <vt:variant>
        <vt:i4>0</vt:i4>
      </vt:variant>
      <vt:variant>
        <vt:i4>5</vt:i4>
      </vt:variant>
      <vt:variant>
        <vt:lpwstr>https://arxiv.org/pdf/2203.11125</vt:lpwstr>
      </vt:variant>
      <vt:variant>
        <vt:lpwstr/>
      </vt:variant>
      <vt:variant>
        <vt:i4>7929946</vt:i4>
      </vt:variant>
      <vt:variant>
        <vt:i4>153</vt:i4>
      </vt:variant>
      <vt:variant>
        <vt:i4>0</vt:i4>
      </vt:variant>
      <vt:variant>
        <vt:i4>5</vt:i4>
      </vt:variant>
      <vt:variant>
        <vt:lpwstr>https://www.itu.int/dms_pub/itu-r/opb/act/R-ACT-WRC.16-2024-PDF-E.pdf</vt:lpwstr>
      </vt:variant>
      <vt:variant>
        <vt:lpwstr/>
      </vt:variant>
      <vt:variant>
        <vt:i4>1966199</vt:i4>
      </vt:variant>
      <vt:variant>
        <vt:i4>147</vt:i4>
      </vt:variant>
      <vt:variant>
        <vt:i4>0</vt:i4>
      </vt:variant>
      <vt:variant>
        <vt:i4>5</vt:i4>
      </vt:variant>
      <vt:variant>
        <vt:lpwstr>https://www.kgpco.com/userfiles/ nokia_global_network_traffic_report_en.pdf</vt:lpwstr>
      </vt:variant>
      <vt:variant>
        <vt:lpwstr/>
      </vt:variant>
      <vt:variant>
        <vt:i4>2621544</vt:i4>
      </vt:variant>
      <vt:variant>
        <vt:i4>141</vt:i4>
      </vt:variant>
      <vt:variant>
        <vt:i4>0</vt:i4>
      </vt:variant>
      <vt:variant>
        <vt:i4>5</vt:i4>
      </vt:variant>
      <vt:variant>
        <vt:lpwstr>https://explodingtopics.com/blog/ai-statistics</vt:lpwstr>
      </vt:variant>
      <vt:variant>
        <vt:lpwstr/>
      </vt:variant>
      <vt:variant>
        <vt:i4>983068</vt:i4>
      </vt:variant>
      <vt:variant>
        <vt:i4>138</vt:i4>
      </vt:variant>
      <vt:variant>
        <vt:i4>0</vt:i4>
      </vt:variant>
      <vt:variant>
        <vt:i4>5</vt:i4>
      </vt:variant>
      <vt:variant>
        <vt:lpwstr>https://arxiv.org/abs/2308.00252</vt:lpwstr>
      </vt:variant>
      <vt:variant>
        <vt:lpwstr/>
      </vt:variant>
      <vt:variant>
        <vt:i4>458773</vt:i4>
      </vt:variant>
      <vt:variant>
        <vt:i4>135</vt:i4>
      </vt:variant>
      <vt:variant>
        <vt:i4>0</vt:i4>
      </vt:variant>
      <vt:variant>
        <vt:i4>5</vt:i4>
      </vt:variant>
      <vt:variant>
        <vt:lpwstr>https://arxiv.org/abs/2506.18243</vt:lpwstr>
      </vt:variant>
      <vt:variant>
        <vt:lpwstr/>
      </vt:variant>
      <vt:variant>
        <vt:i4>589846</vt:i4>
      </vt:variant>
      <vt:variant>
        <vt:i4>132</vt:i4>
      </vt:variant>
      <vt:variant>
        <vt:i4>0</vt:i4>
      </vt:variant>
      <vt:variant>
        <vt:i4>5</vt:i4>
      </vt:variant>
      <vt:variant>
        <vt:lpwstr>https://arxiv.org/abs/2506.17887</vt:lpwstr>
      </vt:variant>
      <vt:variant>
        <vt:lpwstr/>
      </vt:variant>
      <vt:variant>
        <vt:i4>131098</vt:i4>
      </vt:variant>
      <vt:variant>
        <vt:i4>126</vt:i4>
      </vt:variant>
      <vt:variant>
        <vt:i4>0</vt:i4>
      </vt:variant>
      <vt:variant>
        <vt:i4>5</vt:i4>
      </vt:variant>
      <vt:variant>
        <vt:lpwstr>https://arxiv.org/abs/2312.02601</vt:lpwstr>
      </vt:variant>
      <vt:variant>
        <vt:lpwstr/>
      </vt:variant>
      <vt:variant>
        <vt:i4>6553689</vt:i4>
      </vt:variant>
      <vt:variant>
        <vt:i4>120</vt:i4>
      </vt:variant>
      <vt:variant>
        <vt:i4>0</vt:i4>
      </vt:variant>
      <vt:variant>
        <vt:i4>5</vt:i4>
      </vt:variant>
      <vt:variant>
        <vt:lpwstr>https://www.itu.int/dms_pubrec/itu-r/rec/m/R-REC-M.2160-0-202311-I!!PDF-E.pdf</vt:lpwstr>
      </vt:variant>
      <vt:variant>
        <vt:lpwstr/>
      </vt:variant>
      <vt:variant>
        <vt:i4>393242</vt:i4>
      </vt:variant>
      <vt:variant>
        <vt:i4>117</vt:i4>
      </vt:variant>
      <vt:variant>
        <vt:i4>0</vt:i4>
      </vt:variant>
      <vt:variant>
        <vt:i4>5</vt:i4>
      </vt:variant>
      <vt:variant>
        <vt:lpwstr>https://arxiv.org/abs/2506.11828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cp:revision>
  <dcterms:created xsi:type="dcterms:W3CDTF">2025-08-15T20:11:00Z</dcterms:created>
  <dcterms:modified xsi:type="dcterms:W3CDTF">2025-08-15T20:11:00Z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